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ПРИЛОЖЕНИЕ</w:t>
      </w:r>
      <w:r w:rsidR="00C7164C">
        <w:rPr>
          <w:rFonts w:ascii="Times New Roman" w:hAnsi="Times New Roman"/>
          <w:sz w:val="28"/>
          <w:szCs w:val="28"/>
          <w:lang w:val="ru-RU"/>
        </w:rPr>
        <w:t xml:space="preserve"> 1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приказу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комитета здравоохранения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Волгоградской области</w:t>
      </w:r>
    </w:p>
    <w:p w:rsidR="006C4CCB" w:rsidRDefault="006C4CCB" w:rsidP="006C4CC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D6568" w:rsidRDefault="006C4CCB" w:rsidP="006C4CCB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______ 2015 г. № _____</w:t>
      </w:r>
    </w:p>
    <w:p w:rsidR="006C4CCB" w:rsidRDefault="006C4CCB" w:rsidP="006C4CCB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308B5" w:rsidRPr="007D19D3" w:rsidRDefault="009308B5" w:rsidP="009308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7D19D3">
        <w:rPr>
          <w:rFonts w:ascii="Times New Roman" w:hAnsi="Times New Roman" w:cs="Times New Roman"/>
          <w:b w:val="0"/>
          <w:sz w:val="28"/>
          <w:szCs w:val="28"/>
        </w:rPr>
        <w:t>ринципы</w:t>
      </w:r>
    </w:p>
    <w:p w:rsidR="009308B5" w:rsidRPr="009308B5" w:rsidRDefault="009308B5" w:rsidP="009308B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19D3">
        <w:rPr>
          <w:rFonts w:ascii="Times New Roman" w:hAnsi="Times New Roman" w:cs="Times New Roman"/>
          <w:b w:val="0"/>
          <w:sz w:val="28"/>
          <w:szCs w:val="28"/>
        </w:rPr>
        <w:t xml:space="preserve">организации оказания медицинской помощи </w:t>
      </w:r>
      <w:r w:rsidR="00485EB3">
        <w:rPr>
          <w:rFonts w:ascii="Times New Roman" w:hAnsi="Times New Roman" w:cs="Times New Roman"/>
          <w:b w:val="0"/>
          <w:sz w:val="28"/>
          <w:szCs w:val="28"/>
        </w:rPr>
        <w:t xml:space="preserve">взрослому </w:t>
      </w:r>
      <w:r w:rsidRPr="009308B5">
        <w:rPr>
          <w:rFonts w:ascii="Times New Roman" w:hAnsi="Times New Roman" w:cs="Times New Roman"/>
          <w:b w:val="0"/>
          <w:sz w:val="28"/>
          <w:szCs w:val="28"/>
        </w:rPr>
        <w:t>населению при стоматологических заболеваниях зубов, пародонта, слизистой оболочки рта, языка, слюнных желез, челюстей, лица и головы</w:t>
      </w:r>
    </w:p>
    <w:p w:rsidR="009308B5" w:rsidRPr="007D19D3" w:rsidRDefault="009308B5" w:rsidP="009308B5">
      <w:pPr>
        <w:pStyle w:val="ConsPlusNormal"/>
        <w:jc w:val="both"/>
        <w:rPr>
          <w:sz w:val="28"/>
          <w:szCs w:val="28"/>
        </w:rPr>
      </w:pPr>
    </w:p>
    <w:p w:rsidR="009308B5" w:rsidRPr="00360275" w:rsidRDefault="009308B5" w:rsidP="009308B5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360275">
        <w:rPr>
          <w:sz w:val="28"/>
          <w:szCs w:val="28"/>
        </w:rPr>
        <w:t>Медицинская помощь взрослому населению при стоматологических заболеваниях оказывается в виде: скорой медицинской помощи; первичной медико-санитарной помощи; специализированной, в том числе высокотехнологичной, медицинской помощи</w:t>
      </w:r>
      <w:r w:rsidR="00122D85">
        <w:rPr>
          <w:sz w:val="28"/>
          <w:szCs w:val="28"/>
        </w:rPr>
        <w:t xml:space="preserve"> в соответствии с Порядком</w:t>
      </w:r>
      <w:r w:rsidRPr="00360275">
        <w:rPr>
          <w:sz w:val="28"/>
          <w:szCs w:val="28"/>
        </w:rPr>
        <w:t>.</w:t>
      </w:r>
    </w:p>
    <w:p w:rsidR="00C04ACB" w:rsidRDefault="009308B5" w:rsidP="00CF203F">
      <w:pPr>
        <w:pStyle w:val="ConsPlusNormal"/>
        <w:ind w:firstLine="567"/>
        <w:jc w:val="both"/>
        <w:rPr>
          <w:sz w:val="28"/>
          <w:szCs w:val="28"/>
        </w:rPr>
      </w:pPr>
      <w:r w:rsidRPr="00360275">
        <w:rPr>
          <w:sz w:val="28"/>
          <w:szCs w:val="28"/>
        </w:rPr>
        <w:t xml:space="preserve">При оказании </w:t>
      </w:r>
      <w:r w:rsidR="00CF203F" w:rsidRPr="00360275">
        <w:rPr>
          <w:sz w:val="28"/>
          <w:szCs w:val="28"/>
        </w:rPr>
        <w:t>экстренной</w:t>
      </w:r>
      <w:r w:rsidRPr="00360275">
        <w:rPr>
          <w:sz w:val="28"/>
          <w:szCs w:val="28"/>
        </w:rPr>
        <w:t xml:space="preserve"> медицинской помощи в случае необходимости </w:t>
      </w:r>
      <w:r w:rsidR="005B40D8" w:rsidRPr="00360275">
        <w:rPr>
          <w:sz w:val="28"/>
          <w:szCs w:val="28"/>
        </w:rPr>
        <w:t>медицинская эвакуация осуществляется по территориальному принципу – ближайший стационар к месту нахождения пациента</w:t>
      </w:r>
      <w:r w:rsidR="009E1F11">
        <w:rPr>
          <w:sz w:val="28"/>
          <w:szCs w:val="28"/>
        </w:rPr>
        <w:t xml:space="preserve"> (</w:t>
      </w:r>
      <w:r w:rsidR="00122D85">
        <w:rPr>
          <w:sz w:val="28"/>
          <w:szCs w:val="28"/>
        </w:rPr>
        <w:t xml:space="preserve">при </w:t>
      </w:r>
      <w:proofErr w:type="spellStart"/>
      <w:r w:rsidR="00122D85">
        <w:rPr>
          <w:sz w:val="28"/>
          <w:szCs w:val="28"/>
        </w:rPr>
        <w:t>жизнеугрожающих</w:t>
      </w:r>
      <w:proofErr w:type="spellEnd"/>
      <w:r w:rsidR="00122D85">
        <w:rPr>
          <w:sz w:val="28"/>
          <w:szCs w:val="28"/>
        </w:rPr>
        <w:t xml:space="preserve"> состояниях). П</w:t>
      </w:r>
      <w:r w:rsidR="00E519CC">
        <w:rPr>
          <w:sz w:val="28"/>
          <w:szCs w:val="28"/>
        </w:rPr>
        <w:t>ри оказании н</w:t>
      </w:r>
      <w:r w:rsidR="00C04ACB">
        <w:rPr>
          <w:sz w:val="28"/>
          <w:szCs w:val="28"/>
        </w:rPr>
        <w:t>еотложной медицинской помощи эвакуация осуществляется:</w:t>
      </w:r>
    </w:p>
    <w:p w:rsidR="00C04ACB" w:rsidRDefault="00122D85" w:rsidP="00CF203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жители муниципальных образований</w:t>
      </w:r>
      <w:r w:rsidR="00C04ACB">
        <w:rPr>
          <w:sz w:val="28"/>
          <w:szCs w:val="28"/>
        </w:rPr>
        <w:t xml:space="preserve"> Волгоградской области </w:t>
      </w:r>
      <w:r>
        <w:rPr>
          <w:sz w:val="28"/>
          <w:szCs w:val="28"/>
        </w:rPr>
        <w:t xml:space="preserve">кроме г. Волгограда, г. Волжского </w:t>
      </w:r>
      <w:r w:rsidR="00C04ACB">
        <w:rPr>
          <w:sz w:val="28"/>
          <w:szCs w:val="28"/>
        </w:rPr>
        <w:t>– в ЦРБ по территориальному принципу;</w:t>
      </w:r>
    </w:p>
    <w:p w:rsidR="00C04ACB" w:rsidRDefault="00C04ACB" w:rsidP="00CF203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жители г. Волжского Волгоградской области – в ГБУЗ </w:t>
      </w:r>
      <w:r w:rsidRPr="0088126B">
        <w:rPr>
          <w:sz w:val="28"/>
          <w:szCs w:val="28"/>
        </w:rPr>
        <w:t>"</w:t>
      </w:r>
      <w:r w:rsidRPr="00E45409">
        <w:rPr>
          <w:sz w:val="28"/>
          <w:szCs w:val="28"/>
        </w:rPr>
        <w:t>Городская клиниче</w:t>
      </w:r>
      <w:r>
        <w:rPr>
          <w:sz w:val="28"/>
          <w:szCs w:val="28"/>
        </w:rPr>
        <w:t xml:space="preserve">ская больница № 1 </w:t>
      </w:r>
      <w:proofErr w:type="spellStart"/>
      <w:r>
        <w:rPr>
          <w:sz w:val="28"/>
          <w:szCs w:val="28"/>
        </w:rPr>
        <w:t>им.С.З.Фишера</w:t>
      </w:r>
      <w:proofErr w:type="spellEnd"/>
      <w:r w:rsidRPr="0088126B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C04ACB" w:rsidRDefault="00C04ACB" w:rsidP="00CF203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жители </w:t>
      </w:r>
      <w:proofErr w:type="spellStart"/>
      <w:r>
        <w:rPr>
          <w:sz w:val="28"/>
          <w:szCs w:val="28"/>
        </w:rPr>
        <w:t>Тракторозаводского</w:t>
      </w:r>
      <w:proofErr w:type="spellEnd"/>
      <w:r>
        <w:rPr>
          <w:sz w:val="28"/>
          <w:szCs w:val="28"/>
        </w:rPr>
        <w:t xml:space="preserve">, Краснооктябрьского, </w:t>
      </w:r>
      <w:proofErr w:type="spellStart"/>
      <w:r w:rsidR="00122D85">
        <w:rPr>
          <w:sz w:val="28"/>
          <w:szCs w:val="28"/>
        </w:rPr>
        <w:t>Джержинского</w:t>
      </w:r>
      <w:proofErr w:type="spellEnd"/>
      <w:r w:rsidR="00122D85">
        <w:rPr>
          <w:sz w:val="28"/>
          <w:szCs w:val="28"/>
        </w:rPr>
        <w:t>, Ворошиловского и Ц</w:t>
      </w:r>
      <w:r>
        <w:rPr>
          <w:sz w:val="28"/>
          <w:szCs w:val="28"/>
        </w:rPr>
        <w:t xml:space="preserve">ентрального районов г. Волгограда – в </w:t>
      </w:r>
      <w:r w:rsidRPr="0088126B">
        <w:rPr>
          <w:sz w:val="28"/>
          <w:szCs w:val="28"/>
        </w:rPr>
        <w:t>ГБУЗ "</w:t>
      </w:r>
      <w:r>
        <w:rPr>
          <w:sz w:val="28"/>
          <w:szCs w:val="28"/>
        </w:rPr>
        <w:t>Волгоградская о</w:t>
      </w:r>
      <w:r w:rsidRPr="0088126B">
        <w:rPr>
          <w:sz w:val="28"/>
          <w:szCs w:val="28"/>
        </w:rPr>
        <w:t xml:space="preserve">бластная клиническая больница </w:t>
      </w:r>
      <w:r>
        <w:rPr>
          <w:sz w:val="28"/>
          <w:szCs w:val="28"/>
        </w:rPr>
        <w:t>№</w:t>
      </w:r>
      <w:r w:rsidRPr="0088126B">
        <w:rPr>
          <w:sz w:val="28"/>
          <w:szCs w:val="28"/>
        </w:rPr>
        <w:t xml:space="preserve"> 1"</w:t>
      </w:r>
      <w:r>
        <w:rPr>
          <w:sz w:val="28"/>
          <w:szCs w:val="28"/>
        </w:rPr>
        <w:t>;</w:t>
      </w:r>
    </w:p>
    <w:p w:rsidR="00C04ACB" w:rsidRDefault="00C04ACB" w:rsidP="00CF203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жители </w:t>
      </w:r>
      <w:proofErr w:type="spellStart"/>
      <w:r>
        <w:rPr>
          <w:sz w:val="28"/>
          <w:szCs w:val="28"/>
        </w:rPr>
        <w:t>Советсткого</w:t>
      </w:r>
      <w:proofErr w:type="spellEnd"/>
      <w:r>
        <w:rPr>
          <w:sz w:val="28"/>
          <w:szCs w:val="28"/>
        </w:rPr>
        <w:t xml:space="preserve">, Кировского и Красноармейского районов г. Волгограда – в ГУЗ </w:t>
      </w:r>
      <w:r w:rsidRPr="0088126B">
        <w:rPr>
          <w:sz w:val="28"/>
          <w:szCs w:val="28"/>
        </w:rPr>
        <w:t>"</w:t>
      </w:r>
      <w:r>
        <w:rPr>
          <w:sz w:val="28"/>
          <w:szCs w:val="28"/>
        </w:rPr>
        <w:t>Городская больница № 1</w:t>
      </w:r>
      <w:r w:rsidRPr="0088126B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9308B5" w:rsidRPr="00360275" w:rsidRDefault="00C04ACB" w:rsidP="00CF203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0539">
        <w:rPr>
          <w:sz w:val="28"/>
          <w:szCs w:val="28"/>
        </w:rPr>
        <w:t>жители г. Волгограда и г Волжский, имеющие адрес постоянной регистрации в</w:t>
      </w:r>
      <w:r w:rsidR="00870539" w:rsidRPr="00870539">
        <w:rPr>
          <w:sz w:val="28"/>
          <w:szCs w:val="28"/>
        </w:rPr>
        <w:t xml:space="preserve"> иных муниципальных образованиях</w:t>
      </w:r>
      <w:r w:rsidRPr="00870539">
        <w:rPr>
          <w:sz w:val="28"/>
          <w:szCs w:val="28"/>
        </w:rPr>
        <w:t xml:space="preserve"> Волгоградской области – в ГБУЗ "Волгоградская областная клиническая больница № 1".</w:t>
      </w:r>
      <w:r w:rsidR="009E1F11">
        <w:rPr>
          <w:sz w:val="28"/>
          <w:szCs w:val="28"/>
        </w:rPr>
        <w:t xml:space="preserve"> </w:t>
      </w:r>
    </w:p>
    <w:p w:rsidR="00EB7786" w:rsidRDefault="00CF203F" w:rsidP="00EB7786">
      <w:pPr>
        <w:pStyle w:val="ConsPlusNormal"/>
        <w:ind w:firstLine="540"/>
        <w:jc w:val="both"/>
        <w:rPr>
          <w:sz w:val="28"/>
          <w:szCs w:val="28"/>
        </w:rPr>
      </w:pPr>
      <w:r w:rsidRPr="00360275">
        <w:rPr>
          <w:sz w:val="28"/>
          <w:szCs w:val="28"/>
        </w:rPr>
        <w:t xml:space="preserve">Экстренная и неотложная медицинская помощь больным со стоматологическими заболеваниями </w:t>
      </w:r>
      <w:r w:rsidR="00870539">
        <w:rPr>
          <w:sz w:val="28"/>
          <w:szCs w:val="28"/>
        </w:rPr>
        <w:t xml:space="preserve">при лечении </w:t>
      </w:r>
      <w:r w:rsidR="000E6234" w:rsidRPr="00360275">
        <w:rPr>
          <w:sz w:val="28"/>
          <w:szCs w:val="28"/>
        </w:rPr>
        <w:t xml:space="preserve">в условиях стационара оказывается в </w:t>
      </w:r>
      <w:r w:rsidR="000E6234" w:rsidRPr="00536039">
        <w:rPr>
          <w:sz w:val="28"/>
          <w:szCs w:val="28"/>
        </w:rPr>
        <w:t>отделениях челюстно-лицевой хирургии или, при отсутствии указанных,</w:t>
      </w:r>
      <w:r w:rsidR="000E6234" w:rsidRPr="00360275">
        <w:rPr>
          <w:sz w:val="28"/>
          <w:szCs w:val="28"/>
        </w:rPr>
        <w:t xml:space="preserve"> в хирургических отделениях</w:t>
      </w:r>
      <w:r w:rsidR="00870539">
        <w:rPr>
          <w:sz w:val="28"/>
          <w:szCs w:val="28"/>
        </w:rPr>
        <w:t xml:space="preserve"> ЦРБ</w:t>
      </w:r>
      <w:r w:rsidR="000E6234" w:rsidRPr="00360275">
        <w:rPr>
          <w:sz w:val="28"/>
          <w:szCs w:val="28"/>
        </w:rPr>
        <w:t xml:space="preserve">. Медицинская помощь взрослому населению при стоматологических заболеваниях в условиях стационара оказывается врачами стоматологического профиля либо иными врачами </w:t>
      </w:r>
      <w:r w:rsidR="00C7164C">
        <w:rPr>
          <w:sz w:val="28"/>
          <w:szCs w:val="28"/>
        </w:rPr>
        <w:t>–</w:t>
      </w:r>
      <w:r w:rsidR="000E6234" w:rsidRPr="00360275">
        <w:rPr>
          <w:sz w:val="28"/>
          <w:szCs w:val="28"/>
        </w:rPr>
        <w:t xml:space="preserve"> специалистами отделений, куда госпитализирован пациент, с участием врачей стоматологического профиля.</w:t>
      </w:r>
    </w:p>
    <w:p w:rsidR="00D26429" w:rsidRDefault="00D26429" w:rsidP="00EB778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8126B">
        <w:rPr>
          <w:sz w:val="28"/>
          <w:szCs w:val="28"/>
        </w:rPr>
        <w:t xml:space="preserve">ри наличии медицинских показаний </w:t>
      </w:r>
      <w:r>
        <w:rPr>
          <w:sz w:val="28"/>
          <w:szCs w:val="28"/>
        </w:rPr>
        <w:t xml:space="preserve">после предварительного согласования </w:t>
      </w:r>
      <w:r w:rsidRPr="0088126B">
        <w:rPr>
          <w:sz w:val="28"/>
          <w:szCs w:val="28"/>
        </w:rPr>
        <w:t>пациенты переводятся из хирургических отделений в</w:t>
      </w:r>
      <w:r w:rsidR="00E45409">
        <w:rPr>
          <w:sz w:val="28"/>
          <w:szCs w:val="28"/>
        </w:rPr>
        <w:t xml:space="preserve"> отделения челюстно-лицевой хирургии</w:t>
      </w:r>
      <w:r w:rsidRPr="0088126B">
        <w:rPr>
          <w:sz w:val="28"/>
          <w:szCs w:val="28"/>
        </w:rPr>
        <w:t xml:space="preserve"> ГБУЗ "</w:t>
      </w:r>
      <w:r>
        <w:rPr>
          <w:sz w:val="28"/>
          <w:szCs w:val="28"/>
        </w:rPr>
        <w:t>Волгоградская о</w:t>
      </w:r>
      <w:r w:rsidRPr="0088126B">
        <w:rPr>
          <w:sz w:val="28"/>
          <w:szCs w:val="28"/>
        </w:rPr>
        <w:t xml:space="preserve">бластная </w:t>
      </w:r>
      <w:r w:rsidRPr="0088126B">
        <w:rPr>
          <w:sz w:val="28"/>
          <w:szCs w:val="28"/>
        </w:rPr>
        <w:lastRenderedPageBreak/>
        <w:t xml:space="preserve">клиническая больница </w:t>
      </w:r>
      <w:r>
        <w:rPr>
          <w:sz w:val="28"/>
          <w:szCs w:val="28"/>
        </w:rPr>
        <w:t>№</w:t>
      </w:r>
      <w:r w:rsidRPr="0088126B">
        <w:rPr>
          <w:sz w:val="28"/>
          <w:szCs w:val="28"/>
        </w:rPr>
        <w:t xml:space="preserve"> 1"</w:t>
      </w:r>
      <w:r w:rsidR="00E45409">
        <w:rPr>
          <w:sz w:val="28"/>
          <w:szCs w:val="28"/>
        </w:rPr>
        <w:t xml:space="preserve">, ГУЗ </w:t>
      </w:r>
      <w:bookmarkStart w:id="0" w:name="OLE_LINK1"/>
      <w:bookmarkStart w:id="1" w:name="OLE_LINK2"/>
      <w:r w:rsidR="00E45409" w:rsidRPr="0088126B">
        <w:rPr>
          <w:sz w:val="28"/>
          <w:szCs w:val="28"/>
        </w:rPr>
        <w:t>"</w:t>
      </w:r>
      <w:bookmarkEnd w:id="0"/>
      <w:bookmarkEnd w:id="1"/>
      <w:r w:rsidR="00E45409">
        <w:rPr>
          <w:sz w:val="28"/>
          <w:szCs w:val="28"/>
        </w:rPr>
        <w:t>Городская больница № 1</w:t>
      </w:r>
      <w:r w:rsidR="00E45409" w:rsidRPr="0088126B">
        <w:rPr>
          <w:sz w:val="28"/>
          <w:szCs w:val="28"/>
        </w:rPr>
        <w:t>"</w:t>
      </w:r>
      <w:r w:rsidR="00E45409">
        <w:rPr>
          <w:sz w:val="28"/>
          <w:szCs w:val="28"/>
        </w:rPr>
        <w:t xml:space="preserve">, ГБУЗ </w:t>
      </w:r>
      <w:r w:rsidR="00E45409" w:rsidRPr="0088126B">
        <w:rPr>
          <w:sz w:val="28"/>
          <w:szCs w:val="28"/>
        </w:rPr>
        <w:t>"</w:t>
      </w:r>
      <w:r w:rsidR="00E45409" w:rsidRPr="00E45409">
        <w:rPr>
          <w:sz w:val="28"/>
          <w:szCs w:val="28"/>
        </w:rPr>
        <w:t>Городская клиниче</w:t>
      </w:r>
      <w:r w:rsidR="00E45409">
        <w:rPr>
          <w:sz w:val="28"/>
          <w:szCs w:val="28"/>
        </w:rPr>
        <w:t xml:space="preserve">ская больница № 1 </w:t>
      </w:r>
      <w:proofErr w:type="spellStart"/>
      <w:r w:rsidR="00E45409">
        <w:rPr>
          <w:sz w:val="28"/>
          <w:szCs w:val="28"/>
        </w:rPr>
        <w:t>им.С.З.Фишера</w:t>
      </w:r>
      <w:proofErr w:type="spellEnd"/>
      <w:r w:rsidR="00E45409" w:rsidRPr="0088126B">
        <w:rPr>
          <w:sz w:val="28"/>
          <w:szCs w:val="28"/>
        </w:rPr>
        <w:t>"</w:t>
      </w:r>
      <w:r w:rsidR="00E45409">
        <w:rPr>
          <w:sz w:val="28"/>
          <w:szCs w:val="28"/>
        </w:rPr>
        <w:t>.</w:t>
      </w:r>
    </w:p>
    <w:p w:rsidR="00EB7786" w:rsidRDefault="00EB7786" w:rsidP="00EB7786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EB7786">
        <w:rPr>
          <w:sz w:val="28"/>
          <w:szCs w:val="28"/>
        </w:rPr>
        <w:t xml:space="preserve">Первичная медико-санитарная помощь </w:t>
      </w:r>
      <w:r>
        <w:rPr>
          <w:sz w:val="28"/>
          <w:szCs w:val="28"/>
        </w:rPr>
        <w:t xml:space="preserve">в плановом и экстренном порядке </w:t>
      </w:r>
      <w:r w:rsidRPr="00EB7786">
        <w:rPr>
          <w:sz w:val="28"/>
          <w:szCs w:val="28"/>
        </w:rPr>
        <w:t>взрослому населению при стоматологических заболеваниях в амбулаторных условиях оказывается: врачами-стоматологами (врачами-стоматологами общей практики), врачами-стоматологами-терапевтами, врачами-стоматологами-хирургами, врачами-стоматологами-ортопедами, врачами-</w:t>
      </w:r>
      <w:proofErr w:type="spellStart"/>
      <w:r w:rsidRPr="00EB7786">
        <w:rPr>
          <w:sz w:val="28"/>
          <w:szCs w:val="28"/>
        </w:rPr>
        <w:t>ортодонтами</w:t>
      </w:r>
      <w:proofErr w:type="spellEnd"/>
      <w:r w:rsidRPr="00EB7786">
        <w:rPr>
          <w:sz w:val="28"/>
          <w:szCs w:val="28"/>
        </w:rPr>
        <w:t>, врачами - челюстно-лицевыми хирургами, зубными врачами, гигиенистами стомат</w:t>
      </w:r>
      <w:r w:rsidR="00870539">
        <w:rPr>
          <w:sz w:val="28"/>
          <w:szCs w:val="28"/>
        </w:rPr>
        <w:t>ологическими, зубными техниками в медицинских организациях, подведомственных комитету здравоохранения Волгоградской области</w:t>
      </w:r>
      <w:r w:rsidR="00A0080D">
        <w:rPr>
          <w:sz w:val="28"/>
          <w:szCs w:val="28"/>
        </w:rPr>
        <w:t>,</w:t>
      </w:r>
      <w:r w:rsidR="00602758">
        <w:rPr>
          <w:sz w:val="28"/>
          <w:szCs w:val="28"/>
        </w:rPr>
        <w:t xml:space="preserve"> определенных приложением 2 к настоящему приказу</w:t>
      </w:r>
      <w:r w:rsidR="00A0080D">
        <w:rPr>
          <w:sz w:val="28"/>
          <w:szCs w:val="28"/>
        </w:rPr>
        <w:t>.</w:t>
      </w:r>
    </w:p>
    <w:p w:rsidR="00EB7786" w:rsidRPr="00EB7786" w:rsidRDefault="00A0080D" w:rsidP="00EB7786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пациенты с учреждений </w:t>
      </w:r>
      <w:r>
        <w:rPr>
          <w:sz w:val="28"/>
          <w:szCs w:val="28"/>
          <w:lang w:val="en-US"/>
        </w:rPr>
        <w:t>I</w:t>
      </w:r>
      <w:r w:rsidRPr="00A008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уровня </w:t>
      </w:r>
      <w:r w:rsidR="00F81882">
        <w:rPr>
          <w:sz w:val="28"/>
          <w:szCs w:val="28"/>
        </w:rPr>
        <w:t xml:space="preserve">направляются на консультативный прием в </w:t>
      </w:r>
      <w:r w:rsidR="00E34966">
        <w:rPr>
          <w:sz w:val="28"/>
          <w:szCs w:val="28"/>
        </w:rPr>
        <w:t xml:space="preserve">ГАУЗ </w:t>
      </w:r>
      <w:r w:rsidR="00E34966" w:rsidRPr="0088126B">
        <w:rPr>
          <w:sz w:val="28"/>
          <w:szCs w:val="28"/>
        </w:rPr>
        <w:t>"</w:t>
      </w:r>
      <w:r w:rsidR="00F81882" w:rsidRPr="00F81882">
        <w:rPr>
          <w:sz w:val="28"/>
          <w:szCs w:val="28"/>
        </w:rPr>
        <w:t>Волгоградская областная клиническа</w:t>
      </w:r>
      <w:r w:rsidR="00E34966">
        <w:rPr>
          <w:sz w:val="28"/>
          <w:szCs w:val="28"/>
        </w:rPr>
        <w:t>я стоматологическая поликлиника</w:t>
      </w:r>
      <w:r w:rsidR="00E34966" w:rsidRPr="0088126B">
        <w:rPr>
          <w:sz w:val="28"/>
          <w:szCs w:val="28"/>
        </w:rPr>
        <w:t>"</w:t>
      </w:r>
      <w:r w:rsidR="00F81882" w:rsidRPr="00F81882">
        <w:rPr>
          <w:sz w:val="28"/>
          <w:szCs w:val="28"/>
        </w:rPr>
        <w:t>, Волгоград</w:t>
      </w:r>
      <w:r w:rsidR="00F81882">
        <w:rPr>
          <w:sz w:val="28"/>
          <w:szCs w:val="28"/>
        </w:rPr>
        <w:t>.</w:t>
      </w:r>
    </w:p>
    <w:p w:rsidR="00EB7786" w:rsidRDefault="00F81882" w:rsidP="00EB7786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88126B">
        <w:rPr>
          <w:sz w:val="28"/>
          <w:szCs w:val="28"/>
        </w:rPr>
        <w:t>При наличии у больного медицинских показаний к оказанию высокотехнологичной медицинской помощи направление в медицинскую организацию, оказ</w:t>
      </w:r>
      <w:r>
        <w:rPr>
          <w:sz w:val="28"/>
          <w:szCs w:val="28"/>
        </w:rPr>
        <w:t>ывающую высокотехнологичную меди</w:t>
      </w:r>
      <w:r w:rsidRPr="0088126B">
        <w:rPr>
          <w:sz w:val="28"/>
          <w:szCs w:val="28"/>
        </w:rPr>
        <w:t xml:space="preserve">цинскую помощь, осуществляется в соответствии с </w:t>
      </w:r>
      <w:hyperlink r:id="rId5" w:history="1">
        <w:r w:rsidRPr="0088126B">
          <w:rPr>
            <w:sz w:val="28"/>
            <w:szCs w:val="28"/>
          </w:rPr>
          <w:t>Порядком</w:t>
        </w:r>
      </w:hyperlink>
      <w:r w:rsidRPr="0088126B">
        <w:rPr>
          <w:sz w:val="28"/>
          <w:szCs w:val="28"/>
        </w:rPr>
        <w:t xml:space="preserve"> </w:t>
      </w:r>
      <w:r w:rsidRPr="000E3273">
        <w:rPr>
          <w:sz w:val="28"/>
          <w:szCs w:val="28"/>
        </w:rPr>
        <w:t>организации оказания высокотехнологичной медицинской помощи с применением специализированной информационной системы</w:t>
      </w:r>
      <w:r>
        <w:t xml:space="preserve">, </w:t>
      </w:r>
      <w:r w:rsidRPr="000E3273">
        <w:rPr>
          <w:sz w:val="28"/>
          <w:szCs w:val="28"/>
        </w:rPr>
        <w:t>утвержденным приказом Министерства здравоохранения Российской Фе</w:t>
      </w:r>
      <w:r w:rsidR="00FA252D">
        <w:rPr>
          <w:sz w:val="28"/>
          <w:szCs w:val="28"/>
        </w:rPr>
        <w:t>дерации                              от. 29 декабря 2014 г.</w:t>
      </w:r>
      <w:r w:rsidRPr="000E3273">
        <w:rPr>
          <w:sz w:val="28"/>
          <w:szCs w:val="28"/>
        </w:rPr>
        <w:t xml:space="preserve"> № 930н</w:t>
      </w:r>
      <w:r w:rsidR="00FA252D">
        <w:rPr>
          <w:sz w:val="28"/>
          <w:szCs w:val="28"/>
        </w:rPr>
        <w:t xml:space="preserve"> </w:t>
      </w:r>
      <w:r w:rsidR="00FA252D" w:rsidRPr="0088126B">
        <w:rPr>
          <w:sz w:val="28"/>
          <w:szCs w:val="28"/>
        </w:rPr>
        <w:t>"</w:t>
      </w:r>
      <w:r w:rsidR="00FA252D" w:rsidRPr="00FA252D">
        <w:rPr>
          <w:sz w:val="28"/>
          <w:szCs w:val="28"/>
        </w:rPr>
        <w:t xml:space="preserve"> </w:t>
      </w:r>
      <w:r w:rsidR="00FA252D" w:rsidRPr="001A1E59">
        <w:rPr>
          <w:sz w:val="28"/>
          <w:szCs w:val="28"/>
        </w:rPr>
        <w:t>Об утверждении Порядка организации оказания высокотехнологичной медицинской помощи с применением специализированной информационной системы</w:t>
      </w:r>
      <w:r w:rsidR="00FA252D">
        <w:rPr>
          <w:sz w:val="28"/>
          <w:szCs w:val="28"/>
        </w:rPr>
        <w:t>".</w:t>
      </w:r>
    </w:p>
    <w:p w:rsidR="00F81882" w:rsidRPr="0088126B" w:rsidRDefault="00F81882" w:rsidP="00F81882">
      <w:pPr>
        <w:pStyle w:val="ConsPlusNormal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88126B">
        <w:rPr>
          <w:sz w:val="28"/>
          <w:szCs w:val="28"/>
        </w:rPr>
        <w:t xml:space="preserve">Пациенты с новообразованиями после устранения </w:t>
      </w:r>
      <w:proofErr w:type="spellStart"/>
      <w:r w:rsidRPr="0088126B">
        <w:rPr>
          <w:sz w:val="28"/>
          <w:szCs w:val="28"/>
        </w:rPr>
        <w:t>жизнеугрожающих</w:t>
      </w:r>
      <w:proofErr w:type="spellEnd"/>
      <w:r w:rsidRPr="0088126B">
        <w:rPr>
          <w:sz w:val="28"/>
          <w:szCs w:val="28"/>
        </w:rPr>
        <w:t xml:space="preserve"> состояний в целях определения тактики дальнейшего лечения в обязательном порядке направляются в медицинские организации, оказывающие специализированную медицинскую помощь по профилю "онкология".</w:t>
      </w:r>
    </w:p>
    <w:p w:rsidR="009308B5" w:rsidRDefault="009308B5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870539" w:rsidRDefault="00870539" w:rsidP="00C7164C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70539" w:rsidRDefault="00870539" w:rsidP="00C7164C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70539" w:rsidRDefault="00870539" w:rsidP="00C7164C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C7164C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ПРИЛОЖЕНИЕ 2</w:t>
      </w:r>
    </w:p>
    <w:p w:rsidR="00C7164C" w:rsidRDefault="00C7164C" w:rsidP="00C7164C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C7164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приказу</w:t>
      </w:r>
    </w:p>
    <w:p w:rsidR="00C7164C" w:rsidRDefault="00C7164C" w:rsidP="00C7164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комитета здравоохранения</w:t>
      </w:r>
    </w:p>
    <w:p w:rsidR="00C7164C" w:rsidRDefault="00C7164C" w:rsidP="00C7164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Волгоградской области</w:t>
      </w:r>
    </w:p>
    <w:p w:rsidR="00C7164C" w:rsidRDefault="00C7164C" w:rsidP="00C7164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C7164C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______ 2015 г. № _____</w:t>
      </w: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p w:rsidR="00C7164C" w:rsidRDefault="00ED6E07" w:rsidP="00C7164C">
      <w:pPr>
        <w:jc w:val="center"/>
        <w:rPr>
          <w:rFonts w:ascii="Times New Roman" w:hAnsi="Times New Roman"/>
          <w:sz w:val="28"/>
          <w:szCs w:val="28"/>
          <w:lang w:val="ru-RU"/>
        </w:rPr>
      </w:pPr>
      <w:hyperlink w:anchor="P109" w:history="1">
        <w:r w:rsidR="00C7164C" w:rsidRPr="00C7164C">
          <w:rPr>
            <w:rFonts w:ascii="Times New Roman" w:hAnsi="Times New Roman"/>
            <w:sz w:val="28"/>
            <w:szCs w:val="28"/>
            <w:lang w:val="ru-RU"/>
          </w:rPr>
          <w:t>Распределение</w:t>
        </w:r>
      </w:hyperlink>
      <w:r w:rsidR="00C7164C" w:rsidRPr="00C7164C">
        <w:rPr>
          <w:rFonts w:ascii="Times New Roman" w:hAnsi="Times New Roman"/>
          <w:sz w:val="28"/>
          <w:szCs w:val="28"/>
          <w:lang w:val="ru-RU"/>
        </w:rPr>
        <w:t xml:space="preserve"> медицинских организаций по видам и условиям оказания медицинской помощи больным со стоматологическими заболеваниями на территории Волгоградской области</w:t>
      </w:r>
    </w:p>
    <w:p w:rsidR="00C7164C" w:rsidRDefault="00C7164C" w:rsidP="00C7164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7164C" w:rsidRDefault="00C7164C" w:rsidP="00C7164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495"/>
        <w:gridCol w:w="2015"/>
        <w:gridCol w:w="6670"/>
      </w:tblGrid>
      <w:tr w:rsidR="00E7452B" w:rsidTr="0031277D">
        <w:tc>
          <w:tcPr>
            <w:tcW w:w="495" w:type="dxa"/>
          </w:tcPr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2015" w:type="dxa"/>
          </w:tcPr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Уровень организации</w:t>
            </w:r>
          </w:p>
        </w:tc>
        <w:tc>
          <w:tcPr>
            <w:tcW w:w="6670" w:type="dxa"/>
          </w:tcPr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учреждений здравоохранения </w:t>
            </w:r>
          </w:p>
        </w:tc>
      </w:tr>
      <w:tr w:rsidR="00E7452B" w:rsidTr="0031277D">
        <w:tc>
          <w:tcPr>
            <w:tcW w:w="495" w:type="dxa"/>
          </w:tcPr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015" w:type="dxa"/>
          </w:tcPr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670" w:type="dxa"/>
          </w:tcPr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7452B" w:rsidTr="0031277D">
        <w:tc>
          <w:tcPr>
            <w:tcW w:w="495" w:type="dxa"/>
          </w:tcPr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15" w:type="dxa"/>
          </w:tcPr>
          <w:p w:rsidR="00E7452B" w:rsidRPr="0031277D" w:rsidRDefault="00E7452B" w:rsidP="00B6613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27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Учреждения здравоохранения </w:t>
            </w:r>
            <w:r w:rsidRPr="0031277D">
              <w:rPr>
                <w:rFonts w:ascii="Times New Roman" w:hAnsi="Times New Roman"/>
                <w:sz w:val="24"/>
                <w:szCs w:val="24"/>
              </w:rPr>
              <w:t>I</w:t>
            </w:r>
            <w:r w:rsidRPr="003127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уровня </w:t>
            </w:r>
          </w:p>
        </w:tc>
        <w:tc>
          <w:tcPr>
            <w:tcW w:w="6670" w:type="dxa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6454"/>
            </w:tblGrid>
            <w:tr w:rsidR="00E7452B" w:rsidRPr="00B05CB3" w:rsidTr="00806412">
              <w:trPr>
                <w:trHeight w:val="828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:rsidR="00E7452B" w:rsidRPr="00B05CB3" w:rsidRDefault="00E7452B" w:rsidP="00B05CB3">
                  <w:pPr>
                    <w:rPr>
                      <w:rFonts w:ascii="Times New Roman" w:hAnsi="Times New Roman"/>
                      <w:lang w:val="ru-RU" w:eastAsia="ru-RU" w:bidi="ar-SA"/>
                    </w:rPr>
                  </w:pPr>
                  <w:r w:rsidRPr="00FA252D">
                    <w:rPr>
                      <w:rFonts w:ascii="Times New Roman" w:hAnsi="Times New Roman"/>
                      <w:u w:val="single"/>
                      <w:lang w:val="ru-RU" w:eastAsia="ru-RU" w:bidi="ar-SA"/>
                    </w:rPr>
                    <w:t>Стоматологические поликлиники</w:t>
                  </w:r>
                  <w:r>
                    <w:rPr>
                      <w:rFonts w:ascii="Times New Roman" w:hAnsi="Times New Roman"/>
                      <w:lang w:val="ru-RU" w:eastAsia="ru-RU" w:bidi="ar-SA"/>
                    </w:rPr>
                    <w:t>:</w:t>
                  </w:r>
                </w:p>
              </w:tc>
            </w:tr>
            <w:tr w:rsidR="00E7452B" w:rsidRPr="00B05CB3" w:rsidTr="00806412">
              <w:trPr>
                <w:trHeight w:val="828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ГБУЗ "Волгоградская областная клиническая больница №1", отделение челюстно-лицевой хирургии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ГУЗ "Городская клиническая больница №1", отделение челюстно-лицевой хирургии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ГАУЗ "Волгоградская областная клиническая стоматологическая поликлиника",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1",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2",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"Клиническая 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3",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4",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6",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7",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8",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9",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9",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"Клиническая 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10",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11",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"Клиническая 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12", Волгоград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ГАУЗ "Волжская городская стоматологическая поликлиника"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ГАУЗ "Еланская стоматологическая поликлиника"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ГАУЗ "</w:t>
                  </w:r>
                  <w:proofErr w:type="spellStart"/>
                  <w:r w:rsidRPr="00806412">
                    <w:rPr>
                      <w:rFonts w:ascii="Times New Roman" w:hAnsi="Times New Roman"/>
                      <w:lang w:val="ru-RU"/>
                    </w:rPr>
                    <w:t>Жирновская</w:t>
                  </w:r>
                  <w:proofErr w:type="spellEnd"/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 стоматологическая поликлиника"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г. Камышина "Стоматологическая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1"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ГАУЗ "</w:t>
                  </w:r>
                  <w:proofErr w:type="spellStart"/>
                  <w:r w:rsidRPr="00806412">
                    <w:rPr>
                      <w:rFonts w:ascii="Times New Roman" w:hAnsi="Times New Roman"/>
                      <w:lang w:val="ru-RU"/>
                    </w:rPr>
                    <w:t>Камышинская</w:t>
                  </w:r>
                  <w:proofErr w:type="spellEnd"/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2" 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lastRenderedPageBreak/>
                    <w:t>ГАУЗ "</w:t>
                  </w:r>
                  <w:proofErr w:type="spellStart"/>
                  <w:r w:rsidRPr="00806412">
                    <w:rPr>
                      <w:rFonts w:ascii="Times New Roman" w:hAnsi="Times New Roman"/>
                      <w:lang w:val="ru-RU"/>
                    </w:rPr>
                    <w:t>Камышинская</w:t>
                  </w:r>
                  <w:proofErr w:type="spellEnd"/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стоматологическая поликлиника </w:t>
                  </w:r>
                  <w:r w:rsidRPr="00806412">
                    <w:rPr>
                      <w:rFonts w:ascii="Times New Roman" w:hAnsi="Times New Roman"/>
                    </w:rPr>
                    <w:t>N</w:t>
                  </w: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3" 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ГАУЗ "</w:t>
                  </w:r>
                  <w:proofErr w:type="spellStart"/>
                  <w:r w:rsidRPr="00806412">
                    <w:rPr>
                      <w:rFonts w:ascii="Times New Roman" w:hAnsi="Times New Roman"/>
                      <w:lang w:val="ru-RU"/>
                    </w:rPr>
                    <w:t>Котельниковская</w:t>
                  </w:r>
                  <w:proofErr w:type="spellEnd"/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стоматологическая поликлиника"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ГАУЗ "Котовская стоматологическая поликлиника"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>ГАУЗ "Михайловская стоматологическая поликлиника"</w:t>
                  </w:r>
                </w:p>
                <w:p w:rsidR="00806412" w:rsidRPr="00806412" w:rsidRDefault="00806412" w:rsidP="0080641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ГАУЗ "Стоматологическая поликлиника </w:t>
                  </w:r>
                  <w:proofErr w:type="spellStart"/>
                  <w:r w:rsidRPr="00806412">
                    <w:rPr>
                      <w:rFonts w:ascii="Times New Roman" w:hAnsi="Times New Roman"/>
                      <w:lang w:val="ru-RU"/>
                    </w:rPr>
                    <w:t>Суровикинского</w:t>
                  </w:r>
                  <w:proofErr w:type="spellEnd"/>
                  <w:r w:rsidRPr="00806412">
                    <w:rPr>
                      <w:rFonts w:ascii="Times New Roman" w:hAnsi="Times New Roman"/>
                      <w:lang w:val="ru-RU"/>
                    </w:rPr>
                    <w:t xml:space="preserve"> муниципального района"</w:t>
                  </w:r>
                </w:p>
                <w:p w:rsidR="00806412" w:rsidRPr="00806412" w:rsidRDefault="00806412" w:rsidP="00806412">
                  <w:pPr>
                    <w:spacing w:line="276" w:lineRule="auto"/>
                    <w:rPr>
                      <w:rFonts w:ascii="Times New Roman" w:hAnsi="Times New Roman"/>
                      <w:lang w:val="ru-RU" w:eastAsia="ru-RU" w:bidi="ar-SA"/>
                    </w:rPr>
                  </w:pPr>
                  <w:r w:rsidRPr="00806412">
                    <w:rPr>
                      <w:rFonts w:ascii="Times New Roman" w:hAnsi="Times New Roman"/>
                    </w:rPr>
                    <w:t>ГАУЗ "</w:t>
                  </w:r>
                  <w:proofErr w:type="spellStart"/>
                  <w:r w:rsidRPr="00806412">
                    <w:rPr>
                      <w:rFonts w:ascii="Times New Roman" w:hAnsi="Times New Roman"/>
                    </w:rPr>
                    <w:t>Фроловская</w:t>
                  </w:r>
                  <w:proofErr w:type="spellEnd"/>
                  <w:r w:rsidRPr="00806412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806412">
                    <w:rPr>
                      <w:rFonts w:ascii="Times New Roman" w:hAnsi="Times New Roman"/>
                    </w:rPr>
                    <w:t>стоматологическая</w:t>
                  </w:r>
                  <w:proofErr w:type="spellEnd"/>
                  <w:r w:rsidRPr="00806412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806412">
                    <w:rPr>
                      <w:rFonts w:ascii="Times New Roman" w:hAnsi="Times New Roman"/>
                    </w:rPr>
                    <w:t>поликлиника</w:t>
                  </w:r>
                  <w:proofErr w:type="spellEnd"/>
                  <w:r w:rsidRPr="00806412">
                    <w:rPr>
                      <w:rFonts w:ascii="Times New Roman" w:hAnsi="Times New Roman"/>
                    </w:rPr>
                    <w:t>"</w:t>
                  </w:r>
                </w:p>
                <w:p w:rsidR="00E7452B" w:rsidRPr="00806412" w:rsidRDefault="00E7452B" w:rsidP="00B05CB3">
                  <w:pPr>
                    <w:rPr>
                      <w:rFonts w:ascii="Times New Roman" w:hAnsi="Times New Roman"/>
                      <w:lang w:val="ru-RU" w:eastAsia="ru-RU" w:bidi="ar-SA"/>
                    </w:rPr>
                  </w:pPr>
                  <w:r w:rsidRPr="00806412">
                    <w:rPr>
                      <w:rFonts w:ascii="Times New Roman" w:hAnsi="Times New Roman"/>
                      <w:lang w:val="ru-RU" w:eastAsia="ru-RU" w:bidi="ar-SA"/>
                    </w:rPr>
                    <w:t xml:space="preserve"> </w:t>
                  </w:r>
                </w:p>
              </w:tc>
            </w:tr>
          </w:tbl>
          <w:p w:rsidR="00E7452B" w:rsidRDefault="00E7452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A252D" w:rsidRPr="00ED6E07" w:rsidTr="0031277D">
        <w:tc>
          <w:tcPr>
            <w:tcW w:w="495" w:type="dxa"/>
          </w:tcPr>
          <w:p w:rsidR="00FA252D" w:rsidRDefault="00FA252D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015" w:type="dxa"/>
          </w:tcPr>
          <w:p w:rsidR="00FA252D" w:rsidRDefault="00FA252D" w:rsidP="008954F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670" w:type="dxa"/>
          </w:tcPr>
          <w:p w:rsidR="00FA252D" w:rsidRDefault="00FA252D" w:rsidP="00B05CB3">
            <w:pPr>
              <w:rPr>
                <w:rFonts w:ascii="Times New Roman" w:hAnsi="Times New Roman"/>
                <w:lang w:val="ru-RU" w:eastAsia="ru-RU" w:bidi="ar-SA"/>
              </w:rPr>
            </w:pPr>
          </w:p>
          <w:tbl>
            <w:tblPr>
              <w:tblW w:w="6392" w:type="dxa"/>
              <w:tblInd w:w="62" w:type="dxa"/>
              <w:tblCellMar>
                <w:top w:w="75" w:type="dxa"/>
                <w:left w:w="0" w:type="dxa"/>
                <w:bottom w:w="7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2"/>
            </w:tblGrid>
            <w:tr w:rsidR="00FA252D" w:rsidRPr="00ED6E07" w:rsidTr="00B6613B">
              <w:trPr>
                <w:trHeight w:val="317"/>
              </w:trPr>
              <w:tc>
                <w:tcPr>
                  <w:tcW w:w="6392" w:type="dxa"/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FA252D" w:rsidRPr="00602758" w:rsidRDefault="00FA252D" w:rsidP="00E7452B">
                  <w:pPr>
                    <w:pStyle w:val="ConsPlusNormal"/>
                    <w:spacing w:line="276" w:lineRule="auto"/>
                  </w:pPr>
                  <w:r w:rsidRPr="00FA252D">
                    <w:rPr>
                      <w:u w:val="single"/>
                    </w:rPr>
                    <w:t>Стоматологические отделения в составе ЦРБ</w:t>
                  </w:r>
                  <w:r>
                    <w:t>:</w:t>
                  </w:r>
                </w:p>
              </w:tc>
            </w:tr>
          </w:tbl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"ЦРБ Алексеевского муниципального района"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"Быковская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Даниловская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Иловлинская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"Калачевская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Киквидзенская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ГБУЗ "ЦРБ 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Клетского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муниципального района"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"Кумылженская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"Ленинская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Нехаевская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"Николаевская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Новоаннинская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"Новониколаевская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"Октябрьская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"ЦРБ Ольховского муниципального района"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Палласовская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ГБУЗ "ЦРБ 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Руднянского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муниципального района"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Светлоярская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Серафимовичская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Старополтавская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Чернышковская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806412" w:rsidRPr="00B05CB3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ГБУЗ "Урюпинская ЦРБ им. В.Ф. 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Жогова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>"</w:t>
            </w:r>
          </w:p>
        </w:tc>
        <w:bookmarkStart w:id="2" w:name="_GoBack"/>
        <w:bookmarkEnd w:id="2"/>
      </w:tr>
      <w:tr w:rsidR="00FA252D" w:rsidRPr="00ED6E07" w:rsidTr="0031277D">
        <w:tc>
          <w:tcPr>
            <w:tcW w:w="495" w:type="dxa"/>
          </w:tcPr>
          <w:p w:rsidR="00FA252D" w:rsidRDefault="00FA252D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015" w:type="dxa"/>
          </w:tcPr>
          <w:p w:rsidR="00FA252D" w:rsidRDefault="00FA252D" w:rsidP="008954F6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670" w:type="dxa"/>
          </w:tcPr>
          <w:p w:rsidR="00ED6E07" w:rsidRDefault="00ED6E07" w:rsidP="00B05CB3">
            <w:pPr>
              <w:rPr>
                <w:rFonts w:ascii="Times New Roman" w:hAnsi="Times New Roman"/>
                <w:u w:val="single"/>
                <w:lang w:val="ru-RU" w:eastAsia="ru-RU" w:bidi="ar-SA"/>
              </w:rPr>
            </w:pPr>
          </w:p>
          <w:p w:rsidR="00FA252D" w:rsidRDefault="00FA252D" w:rsidP="00B05CB3">
            <w:pPr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u w:val="single"/>
                <w:lang w:val="ru-RU" w:eastAsia="ru-RU" w:bidi="ar-SA"/>
              </w:rPr>
              <w:t>Стоматологические кабинеты в составе многопрофильных больниц</w:t>
            </w:r>
            <w:r>
              <w:rPr>
                <w:rFonts w:ascii="Times New Roman" w:hAnsi="Times New Roman"/>
                <w:lang w:val="ru-RU" w:eastAsia="ru-RU" w:bidi="ar-SA"/>
              </w:rPr>
              <w:t>:</w:t>
            </w:r>
          </w:p>
          <w:p w:rsidR="00ED6E07" w:rsidRDefault="00ED6E07" w:rsidP="00ED6E07">
            <w:pPr>
              <w:rPr>
                <w:rFonts w:ascii="Times New Roman" w:hAnsi="Times New Roman"/>
                <w:lang w:val="ru-RU" w:eastAsia="ru-RU" w:bidi="ar-SA"/>
              </w:rPr>
            </w:pP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"Еланская ЦРБ Волгоградской области"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Жирновская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Котельниковская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ГБУЗ "ЦРБ 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Суровикинского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муниципального района"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</w:t>
            </w:r>
            <w:proofErr w:type="spellStart"/>
            <w:r w:rsidRPr="00ED6E07">
              <w:rPr>
                <w:rFonts w:ascii="Times New Roman" w:hAnsi="Times New Roman"/>
                <w:lang w:val="ru-RU" w:eastAsia="ru-RU" w:bidi="ar-SA"/>
              </w:rPr>
              <w:t>Фроловская</w:t>
            </w:r>
            <w:proofErr w:type="spellEnd"/>
            <w:r w:rsidRPr="00ED6E07">
              <w:rPr>
                <w:rFonts w:ascii="Times New Roman" w:hAnsi="Times New Roman"/>
                <w:lang w:val="ru-RU" w:eastAsia="ru-RU" w:bidi="ar-SA"/>
              </w:rPr>
              <w:t xml:space="preserve">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"Михайловская ЦРБ"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г. Камышина "Городская больница N 1"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"Клиническая больница скорой медицинской помощи N 15"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"Больница N 16"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"Больница N 22"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"Больница N 24"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"Поликлиника N 5"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"Поликлиника N 10"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"Клиническая больница N 11"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lastRenderedPageBreak/>
              <w:t>ГУЗ "Клиническая больница скорой медицинской помощи N 7"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НУЗ "Отделенческая клиническая больница на ст. Волгоград-I ОАО "РЖД" (по согласованию)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"Поликлиника N 4"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"Клиническая поликлиника N 6"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"Волгоградская областная клиническая больница N 3"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"Клиническая поликлиника N 12"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"Клиническая поликлиника N 3"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"Больница N 18"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ГУЗ "Поликлиника N 30"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"Городская клиническая больница N 1 им. С.З. Фишера"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"Городская клиническая больница N 3", г. Волжский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"Городская больница N 2", г. Волжский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"Волжская городская поликлиника N 4"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"Городская поликлиника N 3", г. Волжский</w:t>
            </w:r>
          </w:p>
          <w:p w:rsidR="00FA252D" w:rsidRDefault="00ED6E07" w:rsidP="00ED6E07">
            <w:pPr>
              <w:spacing w:line="276" w:lineRule="auto"/>
              <w:rPr>
                <w:rFonts w:ascii="Times New Roman" w:hAnsi="Times New Roman"/>
                <w:lang w:val="ru-RU" w:eastAsia="ru-RU" w:bidi="ar-SA"/>
              </w:rPr>
            </w:pPr>
            <w:r w:rsidRPr="00ED6E07">
              <w:rPr>
                <w:rFonts w:ascii="Times New Roman" w:hAnsi="Times New Roman"/>
                <w:lang w:val="ru-RU" w:eastAsia="ru-RU" w:bidi="ar-SA"/>
              </w:rPr>
              <w:t>ГБУЗ "Городская поликлиника N 5", г. Волжский</w:t>
            </w:r>
          </w:p>
        </w:tc>
      </w:tr>
      <w:tr w:rsidR="00B6613B" w:rsidRPr="00ED6E07" w:rsidTr="0031277D">
        <w:tc>
          <w:tcPr>
            <w:tcW w:w="495" w:type="dxa"/>
          </w:tcPr>
          <w:p w:rsidR="00B6613B" w:rsidRDefault="00B6613B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2015" w:type="dxa"/>
          </w:tcPr>
          <w:p w:rsidR="00B6613B" w:rsidRPr="0031277D" w:rsidRDefault="00B6613B" w:rsidP="00B6613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27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Учреждения здравоохранения </w:t>
            </w:r>
            <w:r w:rsidRPr="0031277D">
              <w:rPr>
                <w:rFonts w:ascii="Times New Roman" w:hAnsi="Times New Roman"/>
                <w:sz w:val="24"/>
                <w:szCs w:val="24"/>
              </w:rPr>
              <w:t>II</w:t>
            </w:r>
            <w:r w:rsidRPr="003127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уровня </w:t>
            </w:r>
          </w:p>
        </w:tc>
        <w:tc>
          <w:tcPr>
            <w:tcW w:w="6670" w:type="dxa"/>
            <w:vAlign w:val="center"/>
          </w:tcPr>
          <w:p w:rsidR="00B6613B" w:rsidRPr="00B6613B" w:rsidRDefault="00B6613B" w:rsidP="00B6613B">
            <w:pPr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 xml:space="preserve">ГБУЗ </w:t>
            </w:r>
            <w:r w:rsidRPr="00B6613B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Волгоградская областная клиническая стоматологическая поликлиника</w:t>
            </w:r>
            <w:r w:rsidRPr="00B6613B"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</w:p>
        </w:tc>
      </w:tr>
      <w:tr w:rsidR="0031277D" w:rsidRPr="00485EB3" w:rsidTr="0031277D">
        <w:tc>
          <w:tcPr>
            <w:tcW w:w="495" w:type="dxa"/>
          </w:tcPr>
          <w:p w:rsidR="0031277D" w:rsidRDefault="0031277D" w:rsidP="00C7164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015" w:type="dxa"/>
          </w:tcPr>
          <w:p w:rsidR="0031277D" w:rsidRPr="0031277D" w:rsidRDefault="0031277D" w:rsidP="00B66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7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Учреждения здравоохранения </w:t>
            </w:r>
            <w:r w:rsidRPr="0031277D">
              <w:rPr>
                <w:rFonts w:ascii="Times New Roman" w:hAnsi="Times New Roman"/>
                <w:sz w:val="24"/>
                <w:szCs w:val="24"/>
              </w:rPr>
              <w:t>III</w:t>
            </w:r>
            <w:r w:rsidRPr="0031277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уровня </w:t>
            </w:r>
          </w:p>
        </w:tc>
        <w:tc>
          <w:tcPr>
            <w:tcW w:w="6670" w:type="dxa"/>
          </w:tcPr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6E07">
              <w:rPr>
                <w:rFonts w:ascii="Times New Roman" w:hAnsi="Times New Roman"/>
                <w:sz w:val="24"/>
                <w:szCs w:val="24"/>
                <w:lang w:val="ru-RU"/>
              </w:rPr>
              <w:t>ГБУЗ "Городская клиничес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кая больница №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им.С.З.Фишера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"</w:t>
            </w:r>
          </w:p>
          <w:p w:rsidR="00ED6E07" w:rsidRPr="00ED6E07" w:rsidRDefault="00ED6E07" w:rsidP="00ED6E0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6E07">
              <w:rPr>
                <w:rFonts w:ascii="Times New Roman" w:hAnsi="Times New Roman"/>
                <w:sz w:val="24"/>
                <w:szCs w:val="24"/>
                <w:lang w:val="ru-RU"/>
              </w:rPr>
              <w:t>ГБУЗ "Волгоградская обла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стная клиническая больница № 1"</w:t>
            </w:r>
          </w:p>
          <w:p w:rsidR="0031277D" w:rsidRPr="00ED6E07" w:rsidRDefault="00ED6E07" w:rsidP="00ED6E07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6E07">
              <w:rPr>
                <w:rFonts w:ascii="Times New Roman" w:hAnsi="Times New Roman"/>
                <w:sz w:val="24"/>
                <w:szCs w:val="24"/>
                <w:lang w:val="ru-RU"/>
              </w:rPr>
              <w:t>ГУЗ "Городская больница № 1"</w:t>
            </w:r>
          </w:p>
        </w:tc>
      </w:tr>
    </w:tbl>
    <w:p w:rsidR="00C7164C" w:rsidRPr="00C7164C" w:rsidRDefault="00C7164C" w:rsidP="00C7164C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7164C" w:rsidRPr="00806412" w:rsidRDefault="00C7164C" w:rsidP="009308B5">
      <w:pPr>
        <w:rPr>
          <w:rFonts w:ascii="Times New Roman" w:hAnsi="Times New Roman"/>
          <w:sz w:val="28"/>
          <w:szCs w:val="28"/>
          <w:lang w:val="ru-RU"/>
        </w:rPr>
      </w:pPr>
    </w:p>
    <w:sectPr w:rsidR="00C7164C" w:rsidRPr="00806412" w:rsidSect="00B6613B">
      <w:pgSz w:w="11906" w:h="16838" w:code="9"/>
      <w:pgMar w:top="1134" w:right="1276" w:bottom="1134" w:left="1559" w:header="0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16E9A"/>
    <w:multiLevelType w:val="hybridMultilevel"/>
    <w:tmpl w:val="F8BCE2C2"/>
    <w:lvl w:ilvl="0" w:tplc="77649656">
      <w:start w:val="1"/>
      <w:numFmt w:val="decimal"/>
      <w:lvlText w:val="%1."/>
      <w:lvlJc w:val="left"/>
      <w:pPr>
        <w:ind w:left="1575" w:hanging="103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C4CCB"/>
    <w:rsid w:val="00043395"/>
    <w:rsid w:val="000E6234"/>
    <w:rsid w:val="00122D85"/>
    <w:rsid w:val="001C75D4"/>
    <w:rsid w:val="00211AA5"/>
    <w:rsid w:val="002A7D0E"/>
    <w:rsid w:val="002B63D2"/>
    <w:rsid w:val="002D6568"/>
    <w:rsid w:val="0031277D"/>
    <w:rsid w:val="003550A1"/>
    <w:rsid w:val="00360275"/>
    <w:rsid w:val="003776D0"/>
    <w:rsid w:val="00485EB3"/>
    <w:rsid w:val="004902F0"/>
    <w:rsid w:val="004D21AE"/>
    <w:rsid w:val="00536039"/>
    <w:rsid w:val="005518EC"/>
    <w:rsid w:val="005B40D8"/>
    <w:rsid w:val="005C5664"/>
    <w:rsid w:val="00602758"/>
    <w:rsid w:val="00606707"/>
    <w:rsid w:val="00683A1C"/>
    <w:rsid w:val="006C4CCB"/>
    <w:rsid w:val="006D439F"/>
    <w:rsid w:val="0073303E"/>
    <w:rsid w:val="007704E3"/>
    <w:rsid w:val="007874F3"/>
    <w:rsid w:val="00806412"/>
    <w:rsid w:val="00870539"/>
    <w:rsid w:val="008954F6"/>
    <w:rsid w:val="008C1219"/>
    <w:rsid w:val="009073A3"/>
    <w:rsid w:val="009308B5"/>
    <w:rsid w:val="009E1F11"/>
    <w:rsid w:val="009F3B40"/>
    <w:rsid w:val="00A0080D"/>
    <w:rsid w:val="00A35D92"/>
    <w:rsid w:val="00A92A1C"/>
    <w:rsid w:val="00B05CB3"/>
    <w:rsid w:val="00B571BB"/>
    <w:rsid w:val="00B6613B"/>
    <w:rsid w:val="00BB242B"/>
    <w:rsid w:val="00BD52E7"/>
    <w:rsid w:val="00C04ACB"/>
    <w:rsid w:val="00C7164C"/>
    <w:rsid w:val="00CF203F"/>
    <w:rsid w:val="00D26429"/>
    <w:rsid w:val="00D5522E"/>
    <w:rsid w:val="00DE6E96"/>
    <w:rsid w:val="00DF5660"/>
    <w:rsid w:val="00E34966"/>
    <w:rsid w:val="00E45409"/>
    <w:rsid w:val="00E519CC"/>
    <w:rsid w:val="00E7452B"/>
    <w:rsid w:val="00E857F5"/>
    <w:rsid w:val="00E934A9"/>
    <w:rsid w:val="00EB7786"/>
    <w:rsid w:val="00ED6E07"/>
    <w:rsid w:val="00EF2CC7"/>
    <w:rsid w:val="00F43654"/>
    <w:rsid w:val="00F81882"/>
    <w:rsid w:val="00FA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DED7F-46EF-4532-AB20-7FB7634D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CC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52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9308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C71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81D33690D5BC34DE6420A17CFB58AA12EB582FB2EB99F34425D2E525D5AE0DBE703C3BA34DD87BYCk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Dokuchaev</dc:creator>
  <cp:lastModifiedBy>Olga Statsenko</cp:lastModifiedBy>
  <cp:revision>10</cp:revision>
  <cp:lastPrinted>2015-09-29T13:30:00Z</cp:lastPrinted>
  <dcterms:created xsi:type="dcterms:W3CDTF">2015-09-08T13:25:00Z</dcterms:created>
  <dcterms:modified xsi:type="dcterms:W3CDTF">2015-10-01T10:58:00Z</dcterms:modified>
</cp:coreProperties>
</file>