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33C6" w14:textId="77777777" w:rsidR="00C621E1" w:rsidRPr="009322E4" w:rsidRDefault="00000000" w:rsidP="001A39BC">
      <w:pPr>
        <w:spacing w:after="0" w:line="240" w:lineRule="auto"/>
        <w:ind w:firstLine="567"/>
        <w:jc w:val="both"/>
        <w:rPr>
          <w:rFonts w:ascii="Times New Roman" w:hAnsi="Times New Roman" w:cs="Times New Roman"/>
          <w:b/>
          <w:sz w:val="24"/>
          <w:szCs w:val="24"/>
        </w:rPr>
      </w:pPr>
      <w:hyperlink r:id="rId5" w:tooltip="NA SAJT SROCHNO NARKOT.docx" w:history="1">
        <w:r w:rsidR="00C621E1" w:rsidRPr="009322E4">
          <w:rPr>
            <w:rStyle w:val="a4"/>
            <w:rFonts w:ascii="Times New Roman" w:hAnsi="Times New Roman" w:cs="Times New Roman"/>
            <w:b/>
            <w:color w:val="auto"/>
            <w:sz w:val="24"/>
            <w:szCs w:val="24"/>
            <w:shd w:val="clear" w:color="auto" w:fill="FFFFFF"/>
          </w:rPr>
          <w:t xml:space="preserve">Нормативно-правовые акты по лицензированию деятельности, связанной </w:t>
        </w:r>
        <w:r w:rsidR="009322E4">
          <w:rPr>
            <w:rStyle w:val="a4"/>
            <w:rFonts w:ascii="Times New Roman" w:hAnsi="Times New Roman" w:cs="Times New Roman"/>
            <w:b/>
            <w:color w:val="auto"/>
            <w:sz w:val="24"/>
            <w:szCs w:val="24"/>
            <w:shd w:val="clear" w:color="auto" w:fill="FFFFFF"/>
          </w:rPr>
          <w:t xml:space="preserve">                   </w:t>
        </w:r>
        <w:r w:rsidR="00C621E1" w:rsidRPr="009322E4">
          <w:rPr>
            <w:rStyle w:val="a4"/>
            <w:rFonts w:ascii="Times New Roman" w:hAnsi="Times New Roman" w:cs="Times New Roman"/>
            <w:b/>
            <w:color w:val="auto"/>
            <w:sz w:val="24"/>
            <w:szCs w:val="24"/>
            <w:shd w:val="clear" w:color="auto" w:fill="FFFFFF"/>
          </w:rPr>
          <w:t>с оборотом наркотических средств и психотропных веществ</w:t>
        </w:r>
      </w:hyperlink>
    </w:p>
    <w:p w14:paraId="5391DC4A" w14:textId="77777777" w:rsidR="00C621E1" w:rsidRPr="009322E4" w:rsidRDefault="00C621E1" w:rsidP="001A39BC">
      <w:pPr>
        <w:spacing w:after="0" w:line="240" w:lineRule="auto"/>
        <w:ind w:firstLine="567"/>
        <w:jc w:val="both"/>
        <w:rPr>
          <w:rFonts w:ascii="Times New Roman" w:hAnsi="Times New Roman" w:cs="Times New Roman"/>
          <w:sz w:val="24"/>
          <w:szCs w:val="24"/>
        </w:rPr>
      </w:pPr>
    </w:p>
    <w:p w14:paraId="1DBCE6EA" w14:textId="400BE7F8" w:rsidR="001A39BC" w:rsidRDefault="001A39BC" w:rsidP="001A39BC">
      <w:pPr>
        <w:spacing w:after="0" w:line="240" w:lineRule="auto"/>
        <w:ind w:firstLine="567"/>
        <w:jc w:val="both"/>
        <w:rPr>
          <w:rFonts w:ascii="Times New Roman" w:hAnsi="Times New Roman" w:cs="Times New Roman"/>
          <w:sz w:val="24"/>
          <w:szCs w:val="24"/>
        </w:rPr>
      </w:pPr>
      <w:r w:rsidRPr="009322E4">
        <w:rPr>
          <w:rFonts w:ascii="Times New Roman" w:hAnsi="Times New Roman" w:cs="Times New Roman"/>
          <w:sz w:val="24"/>
          <w:szCs w:val="24"/>
        </w:rPr>
        <w:t>Федеральный закон от 04.05.2011 № 99-ФЗ "О лицензировании отдельных видов деятельности"</w:t>
      </w:r>
    </w:p>
    <w:p w14:paraId="09039EB9" w14:textId="77777777" w:rsidR="00CD5BE4" w:rsidRDefault="00CD5BE4" w:rsidP="00CD5B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02.06.2022 № 1007 "О лицензировании деятельности по обороту наркотических средств, психотропных веществ и их прекурсоров, культивированию наркосодержащих растений"</w:t>
      </w:r>
    </w:p>
    <w:p w14:paraId="701F7466" w14:textId="77777777" w:rsidR="00CD5BE4" w:rsidRDefault="00CD5BE4" w:rsidP="00CD5BE4">
      <w:pPr>
        <w:spacing w:after="0" w:line="240" w:lineRule="auto"/>
        <w:ind w:firstLine="567"/>
        <w:jc w:val="both"/>
        <w:rPr>
          <w:rFonts w:ascii="Times New Roman" w:hAnsi="Times New Roman" w:cs="Times New Roman"/>
          <w:sz w:val="24"/>
          <w:szCs w:val="24"/>
        </w:rPr>
      </w:pPr>
      <w:r w:rsidRPr="009322E4">
        <w:rPr>
          <w:rFonts w:ascii="Times New Roman" w:hAnsi="Times New Roman" w:cs="Times New Roman"/>
          <w:sz w:val="24"/>
          <w:szCs w:val="24"/>
        </w:rPr>
        <w:t>Приказ Минздрава России от 10.11.2017 № 908н "Об утверждении Административного регламента по предоставлению органами исполнительной власти субъектов Российской Федерации государственной услуги по лицензированию деятельности по обороту наркотических средств и психотропных веществ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23CEDBC1" w14:textId="51D1399A" w:rsidR="00CD5BE4" w:rsidRDefault="00CD5BE4" w:rsidP="001A39BC">
      <w:pPr>
        <w:spacing w:after="0" w:line="240" w:lineRule="auto"/>
        <w:ind w:firstLine="567"/>
        <w:jc w:val="both"/>
        <w:rPr>
          <w:rFonts w:ascii="Times New Roman" w:hAnsi="Times New Roman" w:cs="Times New Roman"/>
          <w:sz w:val="24"/>
          <w:szCs w:val="24"/>
        </w:rPr>
      </w:pPr>
    </w:p>
    <w:p w14:paraId="00397C7A" w14:textId="5478780E" w:rsidR="001A39BC" w:rsidRPr="009322E4" w:rsidRDefault="001A39BC" w:rsidP="001A39BC">
      <w:pPr>
        <w:spacing w:after="0" w:line="240" w:lineRule="auto"/>
        <w:ind w:firstLine="567"/>
        <w:jc w:val="both"/>
        <w:rPr>
          <w:rFonts w:ascii="Times New Roman" w:hAnsi="Times New Roman" w:cs="Times New Roman"/>
          <w:sz w:val="24"/>
          <w:szCs w:val="24"/>
        </w:rPr>
      </w:pPr>
      <w:r w:rsidRPr="009322E4">
        <w:rPr>
          <w:rFonts w:ascii="Times New Roman" w:hAnsi="Times New Roman" w:cs="Times New Roman"/>
          <w:sz w:val="24"/>
          <w:szCs w:val="24"/>
        </w:rPr>
        <w:t xml:space="preserve">Федеральный закон от 21.11.2011 № 323-ФЗ "Об основах охраны здоровья граждан </w:t>
      </w:r>
      <w:r w:rsidR="00F53A4F">
        <w:rPr>
          <w:rFonts w:ascii="Times New Roman" w:hAnsi="Times New Roman" w:cs="Times New Roman"/>
          <w:sz w:val="24"/>
          <w:szCs w:val="24"/>
        </w:rPr>
        <w:t xml:space="preserve">           </w:t>
      </w:r>
      <w:r w:rsidRPr="009322E4">
        <w:rPr>
          <w:rFonts w:ascii="Times New Roman" w:hAnsi="Times New Roman" w:cs="Times New Roman"/>
          <w:sz w:val="24"/>
          <w:szCs w:val="24"/>
        </w:rPr>
        <w:t xml:space="preserve">в Российской Федерации" </w:t>
      </w:r>
    </w:p>
    <w:p w14:paraId="23F56BF1" w14:textId="62A1DBA5" w:rsidR="00F53A4F" w:rsidRDefault="001A39BC" w:rsidP="00F53A4F">
      <w:pPr>
        <w:spacing w:after="0" w:line="240" w:lineRule="auto"/>
        <w:ind w:firstLine="567"/>
        <w:jc w:val="both"/>
        <w:rPr>
          <w:rFonts w:ascii="Times New Roman" w:hAnsi="Times New Roman" w:cs="Times New Roman"/>
          <w:sz w:val="24"/>
          <w:szCs w:val="24"/>
        </w:rPr>
      </w:pPr>
      <w:r w:rsidRPr="009322E4">
        <w:rPr>
          <w:rFonts w:ascii="Times New Roman" w:hAnsi="Times New Roman" w:cs="Times New Roman"/>
          <w:sz w:val="24"/>
          <w:szCs w:val="24"/>
        </w:rPr>
        <w:t xml:space="preserve">Федеральный закон от 08.01.1998 № 3-ФЗ "О наркотических средствах </w:t>
      </w:r>
      <w:r w:rsidR="00F53A4F">
        <w:rPr>
          <w:rFonts w:ascii="Times New Roman" w:hAnsi="Times New Roman" w:cs="Times New Roman"/>
          <w:sz w:val="24"/>
          <w:szCs w:val="24"/>
        </w:rPr>
        <w:t xml:space="preserve">                                           </w:t>
      </w:r>
      <w:r w:rsidRPr="009322E4">
        <w:rPr>
          <w:rFonts w:ascii="Times New Roman" w:hAnsi="Times New Roman" w:cs="Times New Roman"/>
          <w:sz w:val="24"/>
          <w:szCs w:val="24"/>
        </w:rPr>
        <w:t>и психотропных веществах"</w:t>
      </w:r>
    </w:p>
    <w:p w14:paraId="0E847352" w14:textId="77777777" w:rsidR="004D0B29" w:rsidRDefault="00F53A4F" w:rsidP="004D0B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30.11.2021 № 2117 "О порядке представления сведений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прекурсоры, и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и признании утратившими силу некоторых актов и отдельных положений некоторых актов Правительства Российской Федерации"</w:t>
      </w:r>
    </w:p>
    <w:p w14:paraId="74268F08" w14:textId="16AE82F7" w:rsidR="004D0B29" w:rsidRPr="004D0B29" w:rsidRDefault="004D0B29" w:rsidP="004D0B29">
      <w:pPr>
        <w:spacing w:after="0" w:line="240" w:lineRule="auto"/>
        <w:ind w:firstLine="567"/>
        <w:jc w:val="both"/>
        <w:rPr>
          <w:rFonts w:ascii="Times New Roman" w:hAnsi="Times New Roman" w:cs="Times New Roman"/>
          <w:sz w:val="24"/>
          <w:szCs w:val="24"/>
        </w:rPr>
      </w:pPr>
      <w:r w:rsidRPr="004D0B29">
        <w:rPr>
          <w:rFonts w:ascii="Times New Roman" w:hAnsi="Times New Roman" w:cs="Times New Roman"/>
          <w:sz w:val="24"/>
          <w:szCs w:val="24"/>
        </w:rPr>
        <w:t>Постановление Правительства РФ от 18.06.1999 №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14:paraId="293CB3A5" w14:textId="5B94C315" w:rsidR="00522099" w:rsidRDefault="00522099" w:rsidP="005220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20.05.2022 № 911 "О допуске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w:t>
      </w:r>
    </w:p>
    <w:p w14:paraId="43C452AC" w14:textId="77777777" w:rsidR="00F863FC" w:rsidRDefault="00F53A4F" w:rsidP="00F863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31.03.2022 № 526 "Об утверждении Правил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                                 и о признании утратившими силу некоторых актов и отдельных положений некоторых актов Правительства Российской Федерации"</w:t>
      </w:r>
    </w:p>
    <w:p w14:paraId="506E4C08" w14:textId="77777777" w:rsidR="00F863FC" w:rsidRDefault="00F863FC" w:rsidP="00F863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30.04.2022 № 809 "О хранении наркотических средств, психотропных веществ и их прекурсоров"</w:t>
      </w:r>
    </w:p>
    <w:p w14:paraId="5862C0BB" w14:textId="13A99CC0" w:rsidR="00F863FC" w:rsidRDefault="00F863FC" w:rsidP="00F863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30.10.2021 № 1871 "Об утверждении Правил распределения, реализации и отпуска наркотических средств и психотропных веществ,                  а также реализации и отпуска их прекурсоров и признании утратившими силу некоторых актов и отдельных положений некоторых актов Правительства Российской Федерации"</w:t>
      </w:r>
    </w:p>
    <w:p w14:paraId="3620B3BE" w14:textId="140DED19" w:rsidR="000E75D6" w:rsidRDefault="00E47E94" w:rsidP="000E75D6">
      <w:pPr>
        <w:spacing w:after="0" w:line="240" w:lineRule="auto"/>
        <w:ind w:firstLine="567"/>
        <w:jc w:val="both"/>
        <w:rPr>
          <w:rFonts w:ascii="Times New Roman" w:hAnsi="Times New Roman" w:cs="Times New Roman"/>
          <w:sz w:val="24"/>
          <w:szCs w:val="24"/>
        </w:rPr>
      </w:pPr>
      <w:r w:rsidRPr="009322E4">
        <w:rPr>
          <w:rFonts w:ascii="Times New Roman" w:hAnsi="Times New Roman" w:cs="Times New Roman"/>
          <w:sz w:val="24"/>
          <w:szCs w:val="24"/>
        </w:rPr>
        <w:t>Постановление Правительства РФ от 21.11.2011 № 957</w:t>
      </w:r>
      <w:r w:rsidR="00A467FF" w:rsidRPr="009322E4">
        <w:rPr>
          <w:rFonts w:ascii="Times New Roman" w:hAnsi="Times New Roman" w:cs="Times New Roman"/>
          <w:sz w:val="24"/>
          <w:szCs w:val="24"/>
        </w:rPr>
        <w:t xml:space="preserve"> </w:t>
      </w:r>
      <w:r w:rsidRPr="009322E4">
        <w:rPr>
          <w:rFonts w:ascii="Times New Roman" w:hAnsi="Times New Roman" w:cs="Times New Roman"/>
          <w:sz w:val="24"/>
          <w:szCs w:val="24"/>
        </w:rPr>
        <w:t>"Об организации лицензирования отдельных видов деятельности"</w:t>
      </w:r>
    </w:p>
    <w:p w14:paraId="771FC741" w14:textId="2DE9BA6D" w:rsidR="0009753F" w:rsidRPr="009322E4" w:rsidRDefault="0009753F" w:rsidP="0009753F">
      <w:pPr>
        <w:spacing w:after="0" w:line="240" w:lineRule="auto"/>
        <w:ind w:firstLine="567"/>
        <w:jc w:val="both"/>
        <w:rPr>
          <w:rFonts w:ascii="Times New Roman" w:hAnsi="Times New Roman" w:cs="Times New Roman"/>
          <w:sz w:val="24"/>
          <w:szCs w:val="24"/>
        </w:rPr>
      </w:pPr>
      <w:r w:rsidRPr="009322E4">
        <w:rPr>
          <w:rFonts w:ascii="Times New Roman" w:hAnsi="Times New Roman" w:cs="Times New Roman"/>
          <w:sz w:val="24"/>
          <w:szCs w:val="24"/>
        </w:rPr>
        <w:t>Постановление Правительства РФ от 30.06.1998 № 681</w:t>
      </w:r>
      <w:r w:rsidR="00A467FF" w:rsidRPr="009322E4">
        <w:rPr>
          <w:rFonts w:ascii="Times New Roman" w:hAnsi="Times New Roman" w:cs="Times New Roman"/>
          <w:sz w:val="24"/>
          <w:szCs w:val="24"/>
        </w:rPr>
        <w:t xml:space="preserve"> </w:t>
      </w:r>
      <w:r w:rsidRPr="009322E4">
        <w:rPr>
          <w:rFonts w:ascii="Times New Roman" w:hAnsi="Times New Roman" w:cs="Times New Roman"/>
          <w:sz w:val="24"/>
          <w:szCs w:val="24"/>
        </w:rPr>
        <w:t xml:space="preserve">"Об утверждении перечня наркотических средств, психотропных веществ и их прекурсоров, подлежащих контролю </w:t>
      </w:r>
      <w:r w:rsidR="000E75D6">
        <w:rPr>
          <w:rFonts w:ascii="Times New Roman" w:hAnsi="Times New Roman" w:cs="Times New Roman"/>
          <w:sz w:val="24"/>
          <w:szCs w:val="24"/>
        </w:rPr>
        <w:t xml:space="preserve">           </w:t>
      </w:r>
      <w:r w:rsidRPr="009322E4">
        <w:rPr>
          <w:rFonts w:ascii="Times New Roman" w:hAnsi="Times New Roman" w:cs="Times New Roman"/>
          <w:sz w:val="24"/>
          <w:szCs w:val="24"/>
        </w:rPr>
        <w:t>в Российской Федерации"</w:t>
      </w:r>
    </w:p>
    <w:p w14:paraId="7D047F60" w14:textId="5C44A35E" w:rsidR="00522099" w:rsidRDefault="00522099" w:rsidP="005220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Приказ Минздрава России от 04.05.2022 № 303н "Об утверждении Порядка выдачи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прекурсорам или культивируемым наркосодержащим растениям, заболеваний наркоманией, токсикоманией, хроническим алкоголизмом, формы такой справки                                и о признании утратившим силу приказа Министерства здравоохранения Российской Федерации от 22 декабря 2016 г. № 988н";</w:t>
      </w:r>
    </w:p>
    <w:p w14:paraId="4EE8722F" w14:textId="57DACFB6" w:rsidR="00624E43" w:rsidRDefault="00624E43" w:rsidP="00624E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Приказ Минздрава России от 22.10.2021 № 1004н "Об утверждении инструкции по уничтожению наркотических средств и психотропных веществ, входящих в списки II и III перечня наркотических средств, психотропных веществ и их прекурсоров, подлежащих контролю в Российской Федерации, дальнейшее использование которых в медицинской практике признано нецелесообразным"</w:t>
      </w:r>
    </w:p>
    <w:p w14:paraId="32B98F3F" w14:textId="77777777" w:rsidR="00BD387A" w:rsidRDefault="00C16074" w:rsidP="00596BF3">
      <w:pPr>
        <w:spacing w:after="0" w:line="240" w:lineRule="auto"/>
        <w:ind w:firstLine="567"/>
        <w:jc w:val="both"/>
        <w:rPr>
          <w:rFonts w:ascii="Times New Roman" w:hAnsi="Times New Roman" w:cs="Times New Roman"/>
          <w:sz w:val="24"/>
          <w:szCs w:val="24"/>
        </w:rPr>
      </w:pPr>
      <w:r w:rsidRPr="009322E4">
        <w:rPr>
          <w:rFonts w:ascii="Times New Roman" w:hAnsi="Times New Roman" w:cs="Times New Roman"/>
          <w:sz w:val="24"/>
          <w:szCs w:val="24"/>
        </w:rPr>
        <w:t>Приказ Минздрава России от 22.04.2014 № 183н "Об утверждении перечня лекарственных средств для медицинского применения, подлежащих предметно-количественному учету"</w:t>
      </w:r>
    </w:p>
    <w:p w14:paraId="2E02F1EA" w14:textId="054D5EB3" w:rsidR="00596BF3" w:rsidRDefault="00596BF3" w:rsidP="00BD387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Приказ Минздрава России от 26.11.2021 </w:t>
      </w:r>
      <w:r w:rsidR="00BD387A">
        <w:rPr>
          <w:rFonts w:ascii="Times New Roman" w:hAnsi="Times New Roman" w:cs="Times New Roman"/>
          <w:sz w:val="24"/>
          <w:szCs w:val="24"/>
        </w:rPr>
        <w:t>№</w:t>
      </w:r>
      <w:r>
        <w:rPr>
          <w:rFonts w:ascii="Times New Roman" w:hAnsi="Times New Roman" w:cs="Times New Roman"/>
          <w:sz w:val="24"/>
          <w:szCs w:val="24"/>
        </w:rPr>
        <w:t xml:space="preserve"> 1103н</w:t>
      </w:r>
      <w:r w:rsidR="00BD387A">
        <w:rPr>
          <w:rFonts w:ascii="Times New Roman" w:hAnsi="Times New Roman" w:cs="Times New Roman"/>
          <w:sz w:val="24"/>
          <w:szCs w:val="24"/>
        </w:rPr>
        <w:t xml:space="preserve"> </w:t>
      </w:r>
      <w:r>
        <w:rPr>
          <w:rFonts w:ascii="Times New Roman" w:hAnsi="Times New Roman" w:cs="Times New Roman"/>
          <w:sz w:val="24"/>
          <w:szCs w:val="24"/>
        </w:rPr>
        <w:t>"Об утверждении специальных требований к условиям хранения наркотических и психотропных лекарственных средств, предназначенных для медицинского применения"</w:t>
      </w:r>
    </w:p>
    <w:p w14:paraId="0436A95C" w14:textId="77777777" w:rsidR="00CD5BE4" w:rsidRDefault="00CD5BE4" w:rsidP="00BD387A">
      <w:pPr>
        <w:spacing w:after="0" w:line="240" w:lineRule="auto"/>
        <w:ind w:firstLine="567"/>
        <w:jc w:val="both"/>
        <w:rPr>
          <w:rFonts w:ascii="Times New Roman" w:hAnsi="Times New Roman" w:cs="Times New Roman"/>
          <w:sz w:val="24"/>
          <w:szCs w:val="24"/>
        </w:rPr>
      </w:pPr>
    </w:p>
    <w:p w14:paraId="2869C371" w14:textId="41A45DA8" w:rsidR="00C621E1" w:rsidRPr="00CD2054" w:rsidRDefault="00C621E1" w:rsidP="00E61603">
      <w:pPr>
        <w:autoSpaceDE w:val="0"/>
        <w:autoSpaceDN w:val="0"/>
        <w:adjustRightInd w:val="0"/>
        <w:spacing w:after="0" w:line="240" w:lineRule="auto"/>
        <w:ind w:firstLine="540"/>
        <w:jc w:val="both"/>
        <w:rPr>
          <w:rFonts w:ascii="Times New Roman" w:hAnsi="Times New Roman" w:cs="Times New Roman"/>
          <w:b/>
          <w:sz w:val="24"/>
          <w:szCs w:val="24"/>
        </w:rPr>
      </w:pPr>
      <w:r w:rsidRPr="00CD2054">
        <w:rPr>
          <w:rFonts w:ascii="Times New Roman" w:eastAsia="Times New Roman" w:hAnsi="Times New Roman" w:cs="Times New Roman"/>
          <w:b/>
          <w:bCs/>
          <w:sz w:val="24"/>
          <w:szCs w:val="24"/>
        </w:rPr>
        <w:t xml:space="preserve">В соответствии с пунктом </w:t>
      </w:r>
      <w:r w:rsidR="00E61603" w:rsidRPr="00CD2054">
        <w:rPr>
          <w:rFonts w:ascii="Times New Roman" w:eastAsia="Times New Roman" w:hAnsi="Times New Roman" w:cs="Times New Roman"/>
          <w:b/>
          <w:bCs/>
          <w:sz w:val="24"/>
          <w:szCs w:val="24"/>
        </w:rPr>
        <w:t>5</w:t>
      </w:r>
      <w:r w:rsidRPr="00CD2054">
        <w:rPr>
          <w:rFonts w:ascii="Times New Roman" w:eastAsia="Times New Roman" w:hAnsi="Times New Roman" w:cs="Times New Roman"/>
          <w:b/>
          <w:bCs/>
          <w:color w:val="55646F"/>
          <w:sz w:val="24"/>
          <w:szCs w:val="24"/>
        </w:rPr>
        <w:t xml:space="preserve"> </w:t>
      </w:r>
      <w:r w:rsidR="00E61603" w:rsidRPr="00CD2054">
        <w:rPr>
          <w:rFonts w:ascii="Times New Roman" w:hAnsi="Times New Roman" w:cs="Times New Roman"/>
          <w:b/>
          <w:bCs/>
          <w:sz w:val="24"/>
          <w:szCs w:val="24"/>
        </w:rPr>
        <w:t xml:space="preserve">Положения о лицензировании деятельности </w:t>
      </w:r>
      <w:r w:rsidR="00CD2054">
        <w:rPr>
          <w:rFonts w:ascii="Times New Roman" w:hAnsi="Times New Roman" w:cs="Times New Roman"/>
          <w:b/>
          <w:bCs/>
          <w:sz w:val="24"/>
          <w:szCs w:val="24"/>
        </w:rPr>
        <w:t xml:space="preserve">                         </w:t>
      </w:r>
      <w:r w:rsidR="00E61603" w:rsidRPr="00CD2054">
        <w:rPr>
          <w:rFonts w:ascii="Times New Roman" w:hAnsi="Times New Roman" w:cs="Times New Roman"/>
          <w:b/>
          <w:bCs/>
          <w:sz w:val="24"/>
          <w:szCs w:val="24"/>
        </w:rPr>
        <w:t>по обороту наркотических средств, психотропных веществ и их прекурсоров, культивированию наркосодержащих растений</w:t>
      </w:r>
      <w:r w:rsidRPr="00CD2054">
        <w:rPr>
          <w:rFonts w:ascii="Times New Roman" w:hAnsi="Times New Roman" w:cs="Times New Roman"/>
          <w:b/>
          <w:sz w:val="24"/>
          <w:szCs w:val="24"/>
        </w:rPr>
        <w:t xml:space="preserve">, утвержденного Постановлением Правительства РФ от </w:t>
      </w:r>
      <w:r w:rsidR="00E61603" w:rsidRPr="00CD2054">
        <w:rPr>
          <w:rFonts w:ascii="Times New Roman" w:hAnsi="Times New Roman" w:cs="Times New Roman"/>
          <w:b/>
          <w:sz w:val="24"/>
          <w:szCs w:val="24"/>
        </w:rPr>
        <w:t>02</w:t>
      </w:r>
      <w:r w:rsidRPr="00CD2054">
        <w:rPr>
          <w:rFonts w:ascii="Times New Roman" w:hAnsi="Times New Roman" w:cs="Times New Roman"/>
          <w:b/>
          <w:sz w:val="24"/>
          <w:szCs w:val="24"/>
        </w:rPr>
        <w:t>.</w:t>
      </w:r>
      <w:r w:rsidR="00E61603" w:rsidRPr="00CD2054">
        <w:rPr>
          <w:rFonts w:ascii="Times New Roman" w:hAnsi="Times New Roman" w:cs="Times New Roman"/>
          <w:b/>
          <w:sz w:val="24"/>
          <w:szCs w:val="24"/>
        </w:rPr>
        <w:t>06</w:t>
      </w:r>
      <w:r w:rsidRPr="00CD2054">
        <w:rPr>
          <w:rFonts w:ascii="Times New Roman" w:hAnsi="Times New Roman" w:cs="Times New Roman"/>
          <w:b/>
          <w:sz w:val="24"/>
          <w:szCs w:val="24"/>
        </w:rPr>
        <w:t>.20</w:t>
      </w:r>
      <w:r w:rsidR="00E61603" w:rsidRPr="00CD2054">
        <w:rPr>
          <w:rFonts w:ascii="Times New Roman" w:hAnsi="Times New Roman" w:cs="Times New Roman"/>
          <w:b/>
          <w:sz w:val="24"/>
          <w:szCs w:val="24"/>
        </w:rPr>
        <w:t>22</w:t>
      </w:r>
      <w:r w:rsidRPr="00CD2054">
        <w:rPr>
          <w:rFonts w:ascii="Times New Roman" w:hAnsi="Times New Roman" w:cs="Times New Roman"/>
          <w:b/>
          <w:sz w:val="24"/>
          <w:szCs w:val="24"/>
        </w:rPr>
        <w:t xml:space="preserve"> № 10</w:t>
      </w:r>
      <w:r w:rsidR="00E61603" w:rsidRPr="00CD2054">
        <w:rPr>
          <w:rFonts w:ascii="Times New Roman" w:hAnsi="Times New Roman" w:cs="Times New Roman"/>
          <w:b/>
          <w:sz w:val="24"/>
          <w:szCs w:val="24"/>
        </w:rPr>
        <w:t>07</w:t>
      </w:r>
      <w:r w:rsidRPr="00CD2054">
        <w:rPr>
          <w:rFonts w:ascii="Times New Roman" w:hAnsi="Times New Roman" w:cs="Times New Roman"/>
          <w:b/>
          <w:sz w:val="24"/>
          <w:szCs w:val="24"/>
        </w:rPr>
        <w:t xml:space="preserve"> "О лицензировании деятельности по обороту наркотических средств, психотропных веществ и их прекурсоров, культивированию наркосодержащих растений" </w:t>
      </w:r>
      <w:r w:rsidR="003858D7">
        <w:rPr>
          <w:rFonts w:ascii="Times New Roman" w:hAnsi="Times New Roman" w:cs="Times New Roman"/>
          <w:b/>
          <w:sz w:val="24"/>
          <w:szCs w:val="24"/>
        </w:rPr>
        <w:t xml:space="preserve">(далее – Положение) </w:t>
      </w:r>
    </w:p>
    <w:p w14:paraId="7173F2AA" w14:textId="77777777" w:rsidR="000139D6" w:rsidRPr="000139D6" w:rsidRDefault="000139D6" w:rsidP="000139D6">
      <w:pPr>
        <w:autoSpaceDE w:val="0"/>
        <w:autoSpaceDN w:val="0"/>
        <w:adjustRightInd w:val="0"/>
        <w:spacing w:after="0" w:line="240" w:lineRule="auto"/>
        <w:ind w:firstLine="539"/>
        <w:jc w:val="both"/>
        <w:rPr>
          <w:rFonts w:ascii="Times New Roman" w:hAnsi="Times New Roman" w:cs="Times New Roman"/>
          <w:sz w:val="24"/>
          <w:szCs w:val="24"/>
        </w:rPr>
      </w:pPr>
      <w:r w:rsidRPr="000139D6">
        <w:rPr>
          <w:rFonts w:ascii="Times New Roman" w:hAnsi="Times New Roman" w:cs="Times New Roman"/>
          <w:sz w:val="24"/>
          <w:szCs w:val="24"/>
        </w:rPr>
        <w:t>5. Соискатель лицензии на осуществление деятельности по обороту наркотических средств, психотропных веществ и их прекурсоров, культивированию наркосодержащих растений (далее - лицензия) должен соответствовать следующим лицензионным требованиям:</w:t>
      </w:r>
    </w:p>
    <w:p w14:paraId="083159D9" w14:textId="77777777" w:rsidR="000139D6" w:rsidRPr="000139D6" w:rsidRDefault="000139D6" w:rsidP="000139D6">
      <w:pPr>
        <w:autoSpaceDE w:val="0"/>
        <w:autoSpaceDN w:val="0"/>
        <w:adjustRightInd w:val="0"/>
        <w:spacing w:after="0" w:line="240" w:lineRule="auto"/>
        <w:ind w:firstLine="539"/>
        <w:jc w:val="both"/>
        <w:rPr>
          <w:rFonts w:ascii="Times New Roman" w:hAnsi="Times New Roman" w:cs="Times New Roman"/>
          <w:sz w:val="24"/>
          <w:szCs w:val="24"/>
        </w:rPr>
      </w:pPr>
      <w:r w:rsidRPr="000139D6">
        <w:rPr>
          <w:rFonts w:ascii="Times New Roman" w:hAnsi="Times New Roman" w:cs="Times New Roman"/>
          <w:sz w:val="24"/>
          <w:szCs w:val="24"/>
        </w:rPr>
        <w:t>а) наличие принадлежащих ему на праве собственности или на ином законном основании и соответствующих установленным требованиям:</w:t>
      </w:r>
    </w:p>
    <w:p w14:paraId="6850977F" w14:textId="77777777" w:rsidR="000139D6" w:rsidRPr="000139D6" w:rsidRDefault="000139D6" w:rsidP="000139D6">
      <w:pPr>
        <w:autoSpaceDE w:val="0"/>
        <w:autoSpaceDN w:val="0"/>
        <w:adjustRightInd w:val="0"/>
        <w:spacing w:after="0" w:line="240" w:lineRule="auto"/>
        <w:ind w:firstLine="539"/>
        <w:jc w:val="both"/>
        <w:rPr>
          <w:rFonts w:ascii="Times New Roman" w:hAnsi="Times New Roman" w:cs="Times New Roman"/>
          <w:sz w:val="24"/>
          <w:szCs w:val="24"/>
        </w:rPr>
      </w:pPr>
      <w:r w:rsidRPr="000139D6">
        <w:rPr>
          <w:rFonts w:ascii="Times New Roman" w:hAnsi="Times New Roman" w:cs="Times New Roman"/>
          <w:sz w:val="24"/>
          <w:szCs w:val="24"/>
        </w:rPr>
        <w:t>помещений и оборудования,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(за исключением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(далее - медицинские организации и обособленные подразделения медицинских организаций);</w:t>
      </w:r>
    </w:p>
    <w:p w14:paraId="76D0CFC8" w14:textId="77777777" w:rsidR="000139D6" w:rsidRPr="000139D6" w:rsidRDefault="000139D6" w:rsidP="000139D6">
      <w:pPr>
        <w:autoSpaceDE w:val="0"/>
        <w:autoSpaceDN w:val="0"/>
        <w:adjustRightInd w:val="0"/>
        <w:spacing w:after="0" w:line="240" w:lineRule="auto"/>
        <w:ind w:firstLine="539"/>
        <w:jc w:val="both"/>
        <w:rPr>
          <w:rFonts w:ascii="Times New Roman" w:hAnsi="Times New Roman" w:cs="Times New Roman"/>
          <w:sz w:val="24"/>
          <w:szCs w:val="24"/>
        </w:rPr>
      </w:pPr>
      <w:r w:rsidRPr="000139D6">
        <w:rPr>
          <w:rFonts w:ascii="Times New Roman" w:hAnsi="Times New Roman" w:cs="Times New Roman"/>
          <w:sz w:val="24"/>
          <w:szCs w:val="24"/>
        </w:rPr>
        <w:t>земельных участков, необходимых для культивирования наркосодержащих растений;</w:t>
      </w:r>
    </w:p>
    <w:p w14:paraId="43C01408" w14:textId="77777777" w:rsidR="000139D6" w:rsidRPr="000139D6" w:rsidRDefault="000139D6" w:rsidP="000139D6">
      <w:pPr>
        <w:autoSpaceDE w:val="0"/>
        <w:autoSpaceDN w:val="0"/>
        <w:adjustRightInd w:val="0"/>
        <w:spacing w:after="0" w:line="240" w:lineRule="auto"/>
        <w:ind w:firstLine="539"/>
        <w:jc w:val="both"/>
        <w:rPr>
          <w:rFonts w:ascii="Times New Roman" w:hAnsi="Times New Roman" w:cs="Times New Roman"/>
          <w:sz w:val="24"/>
          <w:szCs w:val="24"/>
        </w:rPr>
      </w:pPr>
      <w:r w:rsidRPr="000139D6">
        <w:rPr>
          <w:rFonts w:ascii="Times New Roman" w:hAnsi="Times New Roman" w:cs="Times New Roman"/>
          <w:sz w:val="24"/>
          <w:szCs w:val="24"/>
        </w:rPr>
        <w:t>б) наличие у медицинской организации лицензии на осуществление медицинской деятельности (в случае, если соискателем лицензии является медицинская организация);</w:t>
      </w:r>
    </w:p>
    <w:p w14:paraId="3ACD51CB" w14:textId="77777777" w:rsidR="000139D6" w:rsidRPr="000139D6" w:rsidRDefault="000139D6" w:rsidP="000139D6">
      <w:pPr>
        <w:autoSpaceDE w:val="0"/>
        <w:autoSpaceDN w:val="0"/>
        <w:adjustRightInd w:val="0"/>
        <w:spacing w:after="0" w:line="240" w:lineRule="auto"/>
        <w:ind w:firstLine="539"/>
        <w:jc w:val="both"/>
        <w:rPr>
          <w:rFonts w:ascii="Times New Roman" w:hAnsi="Times New Roman" w:cs="Times New Roman"/>
          <w:sz w:val="24"/>
          <w:szCs w:val="24"/>
        </w:rPr>
      </w:pPr>
      <w:r w:rsidRPr="000139D6">
        <w:rPr>
          <w:rFonts w:ascii="Times New Roman" w:hAnsi="Times New Roman" w:cs="Times New Roman"/>
          <w:sz w:val="24"/>
          <w:szCs w:val="24"/>
        </w:rPr>
        <w:t xml:space="preserve">в) соблюдение порядка допуска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 установленного Правительством Российской Федерации на основании </w:t>
      </w:r>
      <w:hyperlink r:id="rId6" w:history="1">
        <w:r w:rsidRPr="000139D6">
          <w:rPr>
            <w:rFonts w:ascii="Times New Roman" w:hAnsi="Times New Roman" w:cs="Times New Roman"/>
            <w:sz w:val="24"/>
            <w:szCs w:val="24"/>
          </w:rPr>
          <w:t>пункта 3 статьи 8</w:t>
        </w:r>
      </w:hyperlink>
      <w:r w:rsidRPr="000139D6">
        <w:rPr>
          <w:rFonts w:ascii="Times New Roman" w:hAnsi="Times New Roman" w:cs="Times New Roman"/>
          <w:sz w:val="24"/>
          <w:szCs w:val="24"/>
        </w:rPr>
        <w:t xml:space="preserve"> и </w:t>
      </w:r>
      <w:hyperlink r:id="rId7" w:history="1">
        <w:r w:rsidRPr="000139D6">
          <w:rPr>
            <w:rFonts w:ascii="Times New Roman" w:hAnsi="Times New Roman" w:cs="Times New Roman"/>
            <w:sz w:val="24"/>
            <w:szCs w:val="24"/>
          </w:rPr>
          <w:t>пункта 8 статьи 30</w:t>
        </w:r>
      </w:hyperlink>
      <w:r w:rsidRPr="000139D6">
        <w:rPr>
          <w:rFonts w:ascii="Times New Roman" w:hAnsi="Times New Roman" w:cs="Times New Roman"/>
          <w:sz w:val="24"/>
          <w:szCs w:val="24"/>
        </w:rPr>
        <w:t xml:space="preserve"> Федерального закона "О наркотических средствах и психотропных веществах";</w:t>
      </w:r>
    </w:p>
    <w:p w14:paraId="71C7BF3F" w14:textId="77777777" w:rsidR="000139D6" w:rsidRPr="000139D6" w:rsidRDefault="000139D6" w:rsidP="000139D6">
      <w:pPr>
        <w:autoSpaceDE w:val="0"/>
        <w:autoSpaceDN w:val="0"/>
        <w:adjustRightInd w:val="0"/>
        <w:spacing w:after="0" w:line="240" w:lineRule="auto"/>
        <w:ind w:firstLine="539"/>
        <w:jc w:val="both"/>
        <w:rPr>
          <w:rFonts w:ascii="Times New Roman" w:hAnsi="Times New Roman" w:cs="Times New Roman"/>
          <w:sz w:val="24"/>
          <w:szCs w:val="24"/>
        </w:rPr>
      </w:pPr>
      <w:r w:rsidRPr="000139D6">
        <w:rPr>
          <w:rFonts w:ascii="Times New Roman" w:hAnsi="Times New Roman" w:cs="Times New Roman"/>
          <w:sz w:val="24"/>
          <w:szCs w:val="24"/>
        </w:rPr>
        <w:t xml:space="preserve">г) соблюдение соискателем лицензии, имеющим намерение осуществлять деятельность по обороту наркотических средств и психотропных веществ, внесенных в </w:t>
      </w:r>
      <w:hyperlink r:id="rId8" w:history="1">
        <w:r w:rsidRPr="000139D6">
          <w:rPr>
            <w:rFonts w:ascii="Times New Roman" w:hAnsi="Times New Roman" w:cs="Times New Roman"/>
            <w:sz w:val="24"/>
            <w:szCs w:val="24"/>
          </w:rPr>
          <w:t>списки I</w:t>
        </w:r>
      </w:hyperlink>
      <w:r w:rsidRPr="000139D6">
        <w:rPr>
          <w:rFonts w:ascii="Times New Roman" w:hAnsi="Times New Roman" w:cs="Times New Roman"/>
          <w:sz w:val="24"/>
          <w:szCs w:val="24"/>
        </w:rPr>
        <w:t xml:space="preserve"> - </w:t>
      </w:r>
      <w:hyperlink r:id="rId9" w:history="1">
        <w:r w:rsidRPr="000139D6">
          <w:rPr>
            <w:rFonts w:ascii="Times New Roman" w:hAnsi="Times New Roman" w:cs="Times New Roman"/>
            <w:sz w:val="24"/>
            <w:szCs w:val="24"/>
          </w:rPr>
          <w:t>III</w:t>
        </w:r>
      </w:hyperlink>
      <w:r w:rsidRPr="000139D6">
        <w:rPr>
          <w:rFonts w:ascii="Times New Roman" w:hAnsi="Times New Roman" w:cs="Times New Roman"/>
          <w:sz w:val="24"/>
          <w:szCs w:val="24"/>
        </w:rPr>
        <w:t xml:space="preserve"> перечня, прекурсоров, внесенных в </w:t>
      </w:r>
      <w:hyperlink r:id="rId10" w:history="1">
        <w:r w:rsidRPr="000139D6">
          <w:rPr>
            <w:rFonts w:ascii="Times New Roman" w:hAnsi="Times New Roman" w:cs="Times New Roman"/>
            <w:sz w:val="24"/>
            <w:szCs w:val="24"/>
          </w:rPr>
          <w:t>список I</w:t>
        </w:r>
      </w:hyperlink>
      <w:r w:rsidRPr="000139D6">
        <w:rPr>
          <w:rFonts w:ascii="Times New Roman" w:hAnsi="Times New Roman" w:cs="Times New Roman"/>
          <w:sz w:val="24"/>
          <w:szCs w:val="24"/>
        </w:rPr>
        <w:t xml:space="preserve"> перечня,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w:t>
      </w:r>
      <w:r w:rsidRPr="000139D6">
        <w:rPr>
          <w:rFonts w:ascii="Times New Roman" w:hAnsi="Times New Roman" w:cs="Times New Roman"/>
          <w:sz w:val="24"/>
          <w:szCs w:val="24"/>
        </w:rPr>
        <w:lastRenderedPageBreak/>
        <w:t xml:space="preserve">наркотических средств и психотропных веществ, требований </w:t>
      </w:r>
      <w:hyperlink r:id="rId11" w:history="1">
        <w:r w:rsidRPr="000139D6">
          <w:rPr>
            <w:rFonts w:ascii="Times New Roman" w:hAnsi="Times New Roman" w:cs="Times New Roman"/>
            <w:sz w:val="24"/>
            <w:szCs w:val="24"/>
          </w:rPr>
          <w:t>статей 5</w:t>
        </w:r>
      </w:hyperlink>
      <w:r w:rsidRPr="000139D6">
        <w:rPr>
          <w:rFonts w:ascii="Times New Roman" w:hAnsi="Times New Roman" w:cs="Times New Roman"/>
          <w:sz w:val="24"/>
          <w:szCs w:val="24"/>
        </w:rPr>
        <w:t xml:space="preserve"> и </w:t>
      </w:r>
      <w:hyperlink r:id="rId12" w:history="1">
        <w:r w:rsidRPr="000139D6">
          <w:rPr>
            <w:rFonts w:ascii="Times New Roman" w:hAnsi="Times New Roman" w:cs="Times New Roman"/>
            <w:sz w:val="24"/>
            <w:szCs w:val="24"/>
          </w:rPr>
          <w:t>10</w:t>
        </w:r>
      </w:hyperlink>
      <w:r w:rsidRPr="000139D6">
        <w:rPr>
          <w:rFonts w:ascii="Times New Roman" w:hAnsi="Times New Roman" w:cs="Times New Roman"/>
          <w:sz w:val="24"/>
          <w:szCs w:val="24"/>
        </w:rPr>
        <w:t xml:space="preserve"> Федерального закона "О наркотических средствах и психотропных веществах";</w:t>
      </w:r>
    </w:p>
    <w:p w14:paraId="1700C050" w14:textId="77777777" w:rsidR="000139D6" w:rsidRPr="000139D6" w:rsidRDefault="000139D6" w:rsidP="000139D6">
      <w:pPr>
        <w:autoSpaceDE w:val="0"/>
        <w:autoSpaceDN w:val="0"/>
        <w:adjustRightInd w:val="0"/>
        <w:spacing w:after="0" w:line="240" w:lineRule="auto"/>
        <w:ind w:firstLine="539"/>
        <w:jc w:val="both"/>
        <w:rPr>
          <w:rFonts w:ascii="Times New Roman" w:hAnsi="Times New Roman" w:cs="Times New Roman"/>
          <w:sz w:val="24"/>
          <w:szCs w:val="24"/>
        </w:rPr>
      </w:pPr>
      <w:r w:rsidRPr="000139D6">
        <w:rPr>
          <w:rFonts w:ascii="Times New Roman" w:hAnsi="Times New Roman" w:cs="Times New Roman"/>
          <w:sz w:val="24"/>
          <w:szCs w:val="24"/>
        </w:rPr>
        <w:t xml:space="preserve">д) соблюдение соискателем лицензии, имеющим намерение осуществлять деятельность по культивированию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 требований </w:t>
      </w:r>
      <w:hyperlink r:id="rId13" w:history="1">
        <w:r w:rsidRPr="000139D6">
          <w:rPr>
            <w:rFonts w:ascii="Times New Roman" w:hAnsi="Times New Roman" w:cs="Times New Roman"/>
            <w:sz w:val="24"/>
            <w:szCs w:val="24"/>
          </w:rPr>
          <w:t>пункта 4 статьи 10</w:t>
        </w:r>
      </w:hyperlink>
      <w:r w:rsidRPr="000139D6">
        <w:rPr>
          <w:rFonts w:ascii="Times New Roman" w:hAnsi="Times New Roman" w:cs="Times New Roman"/>
          <w:sz w:val="24"/>
          <w:szCs w:val="24"/>
        </w:rPr>
        <w:t xml:space="preserve"> Федерального закона "О наркотических средствах и психотропных веществах" (в части требований к режиму охраны посевов растений, содержащих наркотические средства или психотропные вещества либо их прекурсоры);</w:t>
      </w:r>
    </w:p>
    <w:p w14:paraId="12DE6A3F" w14:textId="77777777" w:rsidR="000139D6" w:rsidRPr="000139D6" w:rsidRDefault="000139D6" w:rsidP="000139D6">
      <w:pPr>
        <w:autoSpaceDE w:val="0"/>
        <w:autoSpaceDN w:val="0"/>
        <w:adjustRightInd w:val="0"/>
        <w:spacing w:after="0" w:line="240" w:lineRule="auto"/>
        <w:ind w:firstLine="539"/>
        <w:jc w:val="both"/>
        <w:rPr>
          <w:rFonts w:ascii="Times New Roman" w:hAnsi="Times New Roman" w:cs="Times New Roman"/>
          <w:sz w:val="24"/>
          <w:szCs w:val="24"/>
        </w:rPr>
      </w:pPr>
      <w:r w:rsidRPr="000139D6">
        <w:rPr>
          <w:rFonts w:ascii="Times New Roman" w:hAnsi="Times New Roman" w:cs="Times New Roman"/>
          <w:sz w:val="24"/>
          <w:szCs w:val="24"/>
        </w:rPr>
        <w:t xml:space="preserve">е) соблюдение соискателем лицензии, имеющим намерение осуществлять деятельность по обороту прекурсоров наркотических средств и психотропных веществ, внесенных в </w:t>
      </w:r>
      <w:hyperlink r:id="rId14" w:history="1">
        <w:r w:rsidRPr="000139D6">
          <w:rPr>
            <w:rFonts w:ascii="Times New Roman" w:hAnsi="Times New Roman" w:cs="Times New Roman"/>
            <w:sz w:val="24"/>
            <w:szCs w:val="24"/>
          </w:rPr>
          <w:t>таблицу I списка IV</w:t>
        </w:r>
      </w:hyperlink>
      <w:r w:rsidRPr="000139D6">
        <w:rPr>
          <w:rFonts w:ascii="Times New Roman" w:hAnsi="Times New Roman" w:cs="Times New Roman"/>
          <w:sz w:val="24"/>
          <w:szCs w:val="24"/>
        </w:rPr>
        <w:t xml:space="preserve"> перечня, требований </w:t>
      </w:r>
      <w:hyperlink r:id="rId15" w:history="1">
        <w:r w:rsidRPr="000139D6">
          <w:rPr>
            <w:rFonts w:ascii="Times New Roman" w:hAnsi="Times New Roman" w:cs="Times New Roman"/>
            <w:sz w:val="24"/>
            <w:szCs w:val="24"/>
          </w:rPr>
          <w:t>пунктов 5</w:t>
        </w:r>
      </w:hyperlink>
      <w:r w:rsidRPr="000139D6">
        <w:rPr>
          <w:rFonts w:ascii="Times New Roman" w:hAnsi="Times New Roman" w:cs="Times New Roman"/>
          <w:sz w:val="24"/>
          <w:szCs w:val="24"/>
        </w:rPr>
        <w:t xml:space="preserve"> - </w:t>
      </w:r>
      <w:hyperlink r:id="rId16" w:history="1">
        <w:r w:rsidRPr="000139D6">
          <w:rPr>
            <w:rFonts w:ascii="Times New Roman" w:hAnsi="Times New Roman" w:cs="Times New Roman"/>
            <w:sz w:val="24"/>
            <w:szCs w:val="24"/>
          </w:rPr>
          <w:t>7</w:t>
        </w:r>
      </w:hyperlink>
      <w:r w:rsidRPr="000139D6">
        <w:rPr>
          <w:rFonts w:ascii="Times New Roman" w:hAnsi="Times New Roman" w:cs="Times New Roman"/>
          <w:sz w:val="24"/>
          <w:szCs w:val="24"/>
        </w:rPr>
        <w:t xml:space="preserve"> и </w:t>
      </w:r>
      <w:hyperlink r:id="rId17" w:history="1">
        <w:r w:rsidRPr="000139D6">
          <w:rPr>
            <w:rFonts w:ascii="Times New Roman" w:hAnsi="Times New Roman" w:cs="Times New Roman"/>
            <w:sz w:val="24"/>
            <w:szCs w:val="24"/>
          </w:rPr>
          <w:t>11 статьи 30</w:t>
        </w:r>
      </w:hyperlink>
      <w:r w:rsidRPr="000139D6">
        <w:rPr>
          <w:rFonts w:ascii="Times New Roman" w:hAnsi="Times New Roman" w:cs="Times New Roman"/>
          <w:sz w:val="24"/>
          <w:szCs w:val="24"/>
        </w:rPr>
        <w:t xml:space="preserve"> Федерального закона "О наркотических средствах и психотропных веществах";</w:t>
      </w:r>
    </w:p>
    <w:p w14:paraId="799EBAAA" w14:textId="77777777" w:rsidR="000139D6" w:rsidRPr="000139D6" w:rsidRDefault="000139D6" w:rsidP="000139D6">
      <w:pPr>
        <w:autoSpaceDE w:val="0"/>
        <w:autoSpaceDN w:val="0"/>
        <w:adjustRightInd w:val="0"/>
        <w:spacing w:after="0" w:line="240" w:lineRule="auto"/>
        <w:ind w:firstLine="539"/>
        <w:jc w:val="both"/>
        <w:rPr>
          <w:rFonts w:ascii="Times New Roman" w:hAnsi="Times New Roman" w:cs="Times New Roman"/>
          <w:sz w:val="24"/>
          <w:szCs w:val="24"/>
        </w:rPr>
      </w:pPr>
      <w:r w:rsidRPr="000139D6">
        <w:rPr>
          <w:rFonts w:ascii="Times New Roman" w:hAnsi="Times New Roman" w:cs="Times New Roman"/>
          <w:sz w:val="24"/>
          <w:szCs w:val="24"/>
        </w:rPr>
        <w:t xml:space="preserve">ж) наличие в составе руководителей соискателя лицензии, имеющего намерение осуществлять деятельность по обороту наркотических средств и психотропных веществ, внесенных в </w:t>
      </w:r>
      <w:hyperlink r:id="rId18" w:history="1">
        <w:r w:rsidRPr="000139D6">
          <w:rPr>
            <w:rFonts w:ascii="Times New Roman" w:hAnsi="Times New Roman" w:cs="Times New Roman"/>
            <w:sz w:val="24"/>
            <w:szCs w:val="24"/>
          </w:rPr>
          <w:t>списки I</w:t>
        </w:r>
      </w:hyperlink>
      <w:r w:rsidRPr="000139D6">
        <w:rPr>
          <w:rFonts w:ascii="Times New Roman" w:hAnsi="Times New Roman" w:cs="Times New Roman"/>
          <w:sz w:val="24"/>
          <w:szCs w:val="24"/>
        </w:rPr>
        <w:t xml:space="preserve"> - </w:t>
      </w:r>
      <w:hyperlink r:id="rId19" w:history="1">
        <w:r w:rsidRPr="000139D6">
          <w:rPr>
            <w:rFonts w:ascii="Times New Roman" w:hAnsi="Times New Roman" w:cs="Times New Roman"/>
            <w:sz w:val="24"/>
            <w:szCs w:val="24"/>
          </w:rPr>
          <w:t>III</w:t>
        </w:r>
      </w:hyperlink>
      <w:r w:rsidRPr="000139D6">
        <w:rPr>
          <w:rFonts w:ascii="Times New Roman" w:hAnsi="Times New Roman" w:cs="Times New Roman"/>
          <w:sz w:val="24"/>
          <w:szCs w:val="24"/>
        </w:rPr>
        <w:t xml:space="preserve"> перечня, прекурсоров, внесенных в </w:t>
      </w:r>
      <w:hyperlink r:id="rId20" w:history="1">
        <w:r w:rsidRPr="000139D6">
          <w:rPr>
            <w:rFonts w:ascii="Times New Roman" w:hAnsi="Times New Roman" w:cs="Times New Roman"/>
            <w:sz w:val="24"/>
            <w:szCs w:val="24"/>
          </w:rPr>
          <w:t>список I</w:t>
        </w:r>
      </w:hyperlink>
      <w:r w:rsidRPr="000139D6">
        <w:rPr>
          <w:rFonts w:ascii="Times New Roman" w:hAnsi="Times New Roman" w:cs="Times New Roman"/>
          <w:sz w:val="24"/>
          <w:szCs w:val="24"/>
        </w:rPr>
        <w:t xml:space="preserve">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специалиста, имеющего соответствующую профессиональную подготовку.</w:t>
      </w:r>
    </w:p>
    <w:p w14:paraId="5995F43F" w14:textId="59A9D963" w:rsidR="003858D7" w:rsidRPr="003858D7" w:rsidRDefault="00C621E1" w:rsidP="003858D7">
      <w:pPr>
        <w:autoSpaceDE w:val="0"/>
        <w:autoSpaceDN w:val="0"/>
        <w:adjustRightInd w:val="0"/>
        <w:spacing w:after="0" w:line="240" w:lineRule="auto"/>
        <w:ind w:firstLine="540"/>
        <w:jc w:val="both"/>
        <w:rPr>
          <w:rFonts w:ascii="Times New Roman" w:hAnsi="Times New Roman" w:cs="Times New Roman"/>
          <w:b/>
          <w:i/>
          <w:iCs/>
          <w:sz w:val="24"/>
          <w:szCs w:val="24"/>
        </w:rPr>
      </w:pPr>
      <w:r w:rsidRPr="009322E4">
        <w:rPr>
          <w:rFonts w:ascii="Times New Roman" w:eastAsia="Times New Roman" w:hAnsi="Times New Roman" w:cs="Times New Roman"/>
          <w:b/>
          <w:bCs/>
          <w:sz w:val="24"/>
          <w:szCs w:val="24"/>
        </w:rPr>
        <w:t xml:space="preserve">В соответствии с пунктом </w:t>
      </w:r>
      <w:r w:rsidR="00CD2054">
        <w:rPr>
          <w:rFonts w:ascii="Times New Roman" w:eastAsia="Times New Roman" w:hAnsi="Times New Roman" w:cs="Times New Roman"/>
          <w:b/>
          <w:bCs/>
          <w:sz w:val="24"/>
          <w:szCs w:val="24"/>
        </w:rPr>
        <w:t>6</w:t>
      </w:r>
      <w:r w:rsidRPr="009322E4">
        <w:rPr>
          <w:rFonts w:ascii="Times New Roman" w:eastAsia="Times New Roman" w:hAnsi="Times New Roman" w:cs="Times New Roman"/>
          <w:b/>
          <w:bCs/>
          <w:sz w:val="24"/>
          <w:szCs w:val="24"/>
        </w:rPr>
        <w:t xml:space="preserve"> </w:t>
      </w:r>
      <w:r w:rsidRPr="009322E4">
        <w:rPr>
          <w:rFonts w:ascii="Times New Roman" w:hAnsi="Times New Roman" w:cs="Times New Roman"/>
          <w:b/>
          <w:sz w:val="24"/>
          <w:szCs w:val="24"/>
        </w:rPr>
        <w:t xml:space="preserve">Положения </w:t>
      </w:r>
    </w:p>
    <w:p w14:paraId="771F89DF" w14:textId="1356BDC6" w:rsidR="003858D7" w:rsidRPr="003858D7" w:rsidRDefault="003858D7" w:rsidP="003858D7">
      <w:pPr>
        <w:autoSpaceDE w:val="0"/>
        <w:autoSpaceDN w:val="0"/>
        <w:adjustRightInd w:val="0"/>
        <w:spacing w:after="0" w:line="240" w:lineRule="auto"/>
        <w:ind w:firstLine="540"/>
        <w:jc w:val="both"/>
        <w:rPr>
          <w:rFonts w:ascii="Times New Roman" w:hAnsi="Times New Roman" w:cs="Times New Roman"/>
          <w:sz w:val="24"/>
          <w:szCs w:val="24"/>
        </w:rPr>
      </w:pPr>
      <w:r w:rsidRPr="003858D7">
        <w:rPr>
          <w:rFonts w:ascii="Times New Roman" w:hAnsi="Times New Roman" w:cs="Times New Roman"/>
          <w:bCs/>
          <w:sz w:val="24"/>
          <w:szCs w:val="24"/>
        </w:rPr>
        <w:t>6. Л</w:t>
      </w:r>
      <w:r>
        <w:rPr>
          <w:rFonts w:ascii="Times New Roman" w:hAnsi="Times New Roman" w:cs="Times New Roman"/>
          <w:sz w:val="24"/>
          <w:szCs w:val="24"/>
        </w:rPr>
        <w:t>ицензиат при осуществлении деятельности по обороту наркотических средств, психотропных веществ и их прекурсоров, культивированию наркосодержащих растений должен соответствовать следующим лицензионным требованиям:</w:t>
      </w:r>
    </w:p>
    <w:p w14:paraId="1340E908" w14:textId="77777777" w:rsid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а) наличие принадлежащих ему на праве собственности или на ином законном основании и соответствующих установленным требованиям:</w:t>
      </w:r>
    </w:p>
    <w:p w14:paraId="3C3895DF" w14:textId="77777777" w:rsid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помещений и оборудования,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(за исключением медицинских организаций и обособленных подразделений медицинских организаций);</w:t>
      </w:r>
    </w:p>
    <w:p w14:paraId="61DA6E2B" w14:textId="77777777" w:rsid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земельных участков, необходимых для культивирования наркосодержащих растений;</w:t>
      </w:r>
    </w:p>
    <w:p w14:paraId="13C13F84" w14:textId="77777777" w:rsid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б) наличие у медицинской организации лицензии на осуществление медицинской деятельности (в случае, если лицензиатом является медицинская организация);</w:t>
      </w:r>
    </w:p>
    <w:p w14:paraId="77AE60E6" w14:textId="77777777"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в) соблюдение порядка допуска лиц к работе с наркотическими средствами и психотропными </w:t>
      </w:r>
      <w:r w:rsidRPr="005B3227">
        <w:rPr>
          <w:rFonts w:ascii="Times New Roman" w:hAnsi="Times New Roman" w:cs="Times New Roman"/>
          <w:sz w:val="24"/>
          <w:szCs w:val="24"/>
        </w:rPr>
        <w:t xml:space="preserve">веществами, а также к деятельности, связанной с оборотом прекурсоров наркотических средств и психотропных веществ, установленного Правительством Российской Федерации на основании </w:t>
      </w:r>
      <w:hyperlink r:id="rId21" w:history="1">
        <w:r w:rsidRPr="005B3227">
          <w:rPr>
            <w:rFonts w:ascii="Times New Roman" w:hAnsi="Times New Roman" w:cs="Times New Roman"/>
            <w:sz w:val="24"/>
            <w:szCs w:val="24"/>
          </w:rPr>
          <w:t>пункта 3 статьи 8</w:t>
        </w:r>
      </w:hyperlink>
      <w:r w:rsidRPr="005B3227">
        <w:rPr>
          <w:rFonts w:ascii="Times New Roman" w:hAnsi="Times New Roman" w:cs="Times New Roman"/>
          <w:sz w:val="24"/>
          <w:szCs w:val="24"/>
        </w:rPr>
        <w:t xml:space="preserve"> и </w:t>
      </w:r>
      <w:hyperlink r:id="rId22" w:history="1">
        <w:r w:rsidRPr="005B3227">
          <w:rPr>
            <w:rFonts w:ascii="Times New Roman" w:hAnsi="Times New Roman" w:cs="Times New Roman"/>
            <w:sz w:val="24"/>
            <w:szCs w:val="24"/>
          </w:rPr>
          <w:t>пункта 8 статьи 30</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w:t>
      </w:r>
    </w:p>
    <w:p w14:paraId="77C84F5D" w14:textId="77777777"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г) соблюдение лицензиатом, осуществляющим деятельность по обороту наркотических средств и психотропных веществ, внесенных в </w:t>
      </w:r>
      <w:hyperlink r:id="rId23" w:history="1">
        <w:r w:rsidRPr="005B3227">
          <w:rPr>
            <w:rFonts w:ascii="Times New Roman" w:hAnsi="Times New Roman" w:cs="Times New Roman"/>
            <w:sz w:val="24"/>
            <w:szCs w:val="24"/>
          </w:rPr>
          <w:t>списки I</w:t>
        </w:r>
      </w:hyperlink>
      <w:r w:rsidRPr="005B3227">
        <w:rPr>
          <w:rFonts w:ascii="Times New Roman" w:hAnsi="Times New Roman" w:cs="Times New Roman"/>
          <w:sz w:val="24"/>
          <w:szCs w:val="24"/>
        </w:rPr>
        <w:t xml:space="preserve"> - </w:t>
      </w:r>
      <w:hyperlink r:id="rId24"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прекурсоров, внесенных в </w:t>
      </w:r>
      <w:hyperlink r:id="rId25" w:history="1">
        <w:r w:rsidRPr="005B3227">
          <w:rPr>
            <w:rFonts w:ascii="Times New Roman" w:hAnsi="Times New Roman" w:cs="Times New Roman"/>
            <w:sz w:val="24"/>
            <w:szCs w:val="24"/>
          </w:rPr>
          <w:t>список I</w:t>
        </w:r>
      </w:hyperlink>
      <w:r w:rsidRPr="005B3227">
        <w:rPr>
          <w:rFonts w:ascii="Times New Roman" w:hAnsi="Times New Roman" w:cs="Times New Roman"/>
          <w:sz w:val="24"/>
          <w:szCs w:val="24"/>
        </w:rPr>
        <w:t xml:space="preserve"> перечня,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требований </w:t>
      </w:r>
      <w:hyperlink r:id="rId26" w:history="1">
        <w:r w:rsidRPr="005B3227">
          <w:rPr>
            <w:rFonts w:ascii="Times New Roman" w:hAnsi="Times New Roman" w:cs="Times New Roman"/>
            <w:sz w:val="24"/>
            <w:szCs w:val="24"/>
          </w:rPr>
          <w:t>статей 5</w:t>
        </w:r>
      </w:hyperlink>
      <w:r w:rsidRPr="005B3227">
        <w:rPr>
          <w:rFonts w:ascii="Times New Roman" w:hAnsi="Times New Roman" w:cs="Times New Roman"/>
          <w:sz w:val="24"/>
          <w:szCs w:val="24"/>
        </w:rPr>
        <w:t xml:space="preserve"> и </w:t>
      </w:r>
      <w:hyperlink r:id="rId27" w:history="1">
        <w:r w:rsidRPr="005B3227">
          <w:rPr>
            <w:rFonts w:ascii="Times New Roman" w:hAnsi="Times New Roman" w:cs="Times New Roman"/>
            <w:sz w:val="24"/>
            <w:szCs w:val="24"/>
          </w:rPr>
          <w:t>10</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w:t>
      </w:r>
    </w:p>
    <w:p w14:paraId="5A998DB5" w14:textId="77777777"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д) соблюдение лицензиатом, осуществляющим деятельность по культивированию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 требований </w:t>
      </w:r>
      <w:hyperlink r:id="rId28" w:history="1">
        <w:r w:rsidRPr="005B3227">
          <w:rPr>
            <w:rFonts w:ascii="Times New Roman" w:hAnsi="Times New Roman" w:cs="Times New Roman"/>
            <w:sz w:val="24"/>
            <w:szCs w:val="24"/>
          </w:rPr>
          <w:t>пункта 4 статьи 10</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 (в части требований к режиму охраны посевов растений, содержащих наркотические средства или психотропные вещества либо их прекурсоры);</w:t>
      </w:r>
    </w:p>
    <w:p w14:paraId="4FDE3A63" w14:textId="77777777"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е) соблюдение лицензиатом, осуществляющим разработку новых наркотических средств и психотропных веществ, внесенных в </w:t>
      </w:r>
      <w:hyperlink r:id="rId29" w:history="1">
        <w:r w:rsidRPr="005B3227">
          <w:rPr>
            <w:rFonts w:ascii="Times New Roman" w:hAnsi="Times New Roman" w:cs="Times New Roman"/>
            <w:sz w:val="24"/>
            <w:szCs w:val="24"/>
          </w:rPr>
          <w:t>списки I</w:t>
        </w:r>
      </w:hyperlink>
      <w:r w:rsidRPr="005B3227">
        <w:rPr>
          <w:rFonts w:ascii="Times New Roman" w:hAnsi="Times New Roman" w:cs="Times New Roman"/>
          <w:sz w:val="24"/>
          <w:szCs w:val="24"/>
        </w:rPr>
        <w:t xml:space="preserve"> - </w:t>
      </w:r>
      <w:hyperlink r:id="rId30"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а также прекурсоров </w:t>
      </w:r>
      <w:r w:rsidRPr="005B3227">
        <w:rPr>
          <w:rFonts w:ascii="Times New Roman" w:hAnsi="Times New Roman" w:cs="Times New Roman"/>
          <w:sz w:val="24"/>
          <w:szCs w:val="24"/>
        </w:rPr>
        <w:lastRenderedPageBreak/>
        <w:t xml:space="preserve">наркотических средств и психотропных веществ, внесенных в </w:t>
      </w:r>
      <w:hyperlink r:id="rId31" w:history="1">
        <w:r w:rsidRPr="005B3227">
          <w:rPr>
            <w:rFonts w:ascii="Times New Roman" w:hAnsi="Times New Roman" w:cs="Times New Roman"/>
            <w:sz w:val="24"/>
            <w:szCs w:val="24"/>
          </w:rPr>
          <w:t>список I</w:t>
        </w:r>
      </w:hyperlink>
      <w:r w:rsidRPr="005B3227">
        <w:rPr>
          <w:rFonts w:ascii="Times New Roman" w:hAnsi="Times New Roman" w:cs="Times New Roman"/>
          <w:sz w:val="24"/>
          <w:szCs w:val="24"/>
        </w:rPr>
        <w:t xml:space="preserve"> перечня, требований </w:t>
      </w:r>
      <w:hyperlink r:id="rId32" w:history="1">
        <w:r w:rsidRPr="005B3227">
          <w:rPr>
            <w:rFonts w:ascii="Times New Roman" w:hAnsi="Times New Roman" w:cs="Times New Roman"/>
            <w:sz w:val="24"/>
            <w:szCs w:val="24"/>
          </w:rPr>
          <w:t>статьи 16</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w:t>
      </w:r>
    </w:p>
    <w:p w14:paraId="1B72B571" w14:textId="5BCACE34"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ж) соблюдение лицензиатом, осуществляющим переработку наркотических средств и психотропных веществ, внесенных в </w:t>
      </w:r>
      <w:hyperlink r:id="rId33" w:history="1">
        <w:r w:rsidRPr="005B3227">
          <w:rPr>
            <w:rFonts w:ascii="Times New Roman" w:hAnsi="Times New Roman" w:cs="Times New Roman"/>
            <w:sz w:val="24"/>
            <w:szCs w:val="24"/>
          </w:rPr>
          <w:t>списки I</w:t>
        </w:r>
      </w:hyperlink>
      <w:r w:rsidRPr="005B3227">
        <w:rPr>
          <w:rFonts w:ascii="Times New Roman" w:hAnsi="Times New Roman" w:cs="Times New Roman"/>
          <w:sz w:val="24"/>
          <w:szCs w:val="24"/>
        </w:rPr>
        <w:t xml:space="preserve"> - </w:t>
      </w:r>
      <w:hyperlink r:id="rId34"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прекурсоров, внесенных в </w:t>
      </w:r>
      <w:hyperlink r:id="rId35" w:history="1">
        <w:r w:rsidRPr="005B3227">
          <w:rPr>
            <w:rFonts w:ascii="Times New Roman" w:hAnsi="Times New Roman" w:cs="Times New Roman"/>
            <w:sz w:val="24"/>
            <w:szCs w:val="24"/>
          </w:rPr>
          <w:t>список I</w:t>
        </w:r>
      </w:hyperlink>
      <w:r w:rsidRPr="005B3227">
        <w:rPr>
          <w:rFonts w:ascii="Times New Roman" w:hAnsi="Times New Roman" w:cs="Times New Roman"/>
          <w:sz w:val="24"/>
          <w:szCs w:val="24"/>
        </w:rPr>
        <w:t xml:space="preserve"> перечня, требований </w:t>
      </w:r>
      <w:hyperlink r:id="rId36" w:history="1">
        <w:r w:rsidRPr="005B3227">
          <w:rPr>
            <w:rFonts w:ascii="Times New Roman" w:hAnsi="Times New Roman" w:cs="Times New Roman"/>
            <w:sz w:val="24"/>
            <w:szCs w:val="24"/>
          </w:rPr>
          <w:t>статьи 19</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 и </w:t>
      </w:r>
      <w:hyperlink r:id="rId37" w:history="1">
        <w:r w:rsidRPr="005B3227">
          <w:rPr>
            <w:rFonts w:ascii="Times New Roman" w:hAnsi="Times New Roman" w:cs="Times New Roman"/>
            <w:sz w:val="24"/>
            <w:szCs w:val="24"/>
          </w:rPr>
          <w:t>Правил</w:t>
        </w:r>
      </w:hyperlink>
      <w:r w:rsidRPr="005B3227">
        <w:rPr>
          <w:rFonts w:ascii="Times New Roman" w:hAnsi="Times New Roman" w:cs="Times New Roman"/>
          <w:sz w:val="24"/>
          <w:szCs w:val="24"/>
        </w:rPr>
        <w:t xml:space="preserve"> переработки наркотических средств, психотропных веществ и их прекурсоров, утвержденных постановлением Правительства Российской Федерации от 12 октября 2021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1737 "Об утверждении Правил переработки наркотических средств, психотропных веществ и их прекурсоров и признании утратившими силу некоторых актов и отдельных положений некоторых актов Правительства Российской Федерации";</w:t>
      </w:r>
    </w:p>
    <w:p w14:paraId="1AA782D9" w14:textId="02CA8D28"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з) соблюдение лицензиатом, осуществляющим хранение наркотических средств и психотропных веществ, внесенных в </w:t>
      </w:r>
      <w:hyperlink r:id="rId38" w:history="1">
        <w:r w:rsidRPr="005B3227">
          <w:rPr>
            <w:rFonts w:ascii="Times New Roman" w:hAnsi="Times New Roman" w:cs="Times New Roman"/>
            <w:sz w:val="24"/>
            <w:szCs w:val="24"/>
          </w:rPr>
          <w:t>списки I</w:t>
        </w:r>
      </w:hyperlink>
      <w:r w:rsidRPr="005B3227">
        <w:rPr>
          <w:rFonts w:ascii="Times New Roman" w:hAnsi="Times New Roman" w:cs="Times New Roman"/>
          <w:sz w:val="24"/>
          <w:szCs w:val="24"/>
        </w:rPr>
        <w:t xml:space="preserve"> - </w:t>
      </w:r>
      <w:hyperlink r:id="rId39"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прекурсоров, внесенных в </w:t>
      </w:r>
      <w:hyperlink r:id="rId40" w:history="1">
        <w:r w:rsidRPr="005B3227">
          <w:rPr>
            <w:rFonts w:ascii="Times New Roman" w:hAnsi="Times New Roman" w:cs="Times New Roman"/>
            <w:sz w:val="24"/>
            <w:szCs w:val="24"/>
          </w:rPr>
          <w:t>список I</w:t>
        </w:r>
      </w:hyperlink>
      <w:r w:rsidRPr="005B3227">
        <w:rPr>
          <w:rFonts w:ascii="Times New Roman" w:hAnsi="Times New Roman" w:cs="Times New Roman"/>
          <w:sz w:val="24"/>
          <w:szCs w:val="24"/>
        </w:rPr>
        <w:t xml:space="preserve"> перечня, требований </w:t>
      </w:r>
      <w:hyperlink r:id="rId41" w:history="1">
        <w:r w:rsidRPr="005B3227">
          <w:rPr>
            <w:rFonts w:ascii="Times New Roman" w:hAnsi="Times New Roman" w:cs="Times New Roman"/>
            <w:sz w:val="24"/>
            <w:szCs w:val="24"/>
          </w:rPr>
          <w:t>статьи 20</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 и </w:t>
      </w:r>
      <w:hyperlink r:id="rId42" w:history="1">
        <w:r w:rsidRPr="005B3227">
          <w:rPr>
            <w:rFonts w:ascii="Times New Roman" w:hAnsi="Times New Roman" w:cs="Times New Roman"/>
            <w:sz w:val="24"/>
            <w:szCs w:val="24"/>
          </w:rPr>
          <w:t>Правил</w:t>
        </w:r>
      </w:hyperlink>
      <w:r w:rsidRPr="005B3227">
        <w:rPr>
          <w:rFonts w:ascii="Times New Roman" w:hAnsi="Times New Roman" w:cs="Times New Roman"/>
          <w:sz w:val="24"/>
          <w:szCs w:val="24"/>
        </w:rPr>
        <w:t xml:space="preserve"> хранения наркотических средств, психотропных веществ и их прекурсоров, утвержденных постановлением Правительства Российской Федерации от 30 апреля 2022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809 "О хранении наркотических средств, психотропных веществ и их прекурсоров";</w:t>
      </w:r>
    </w:p>
    <w:p w14:paraId="27538DA9" w14:textId="2770A5DE"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и) соблюдение лицензиатом, осуществляющим перевозку наркотических средств и психотропных веществ, внесенных в </w:t>
      </w:r>
      <w:hyperlink r:id="rId43" w:history="1">
        <w:r w:rsidRPr="005B3227">
          <w:rPr>
            <w:rFonts w:ascii="Times New Roman" w:hAnsi="Times New Roman" w:cs="Times New Roman"/>
            <w:sz w:val="24"/>
            <w:szCs w:val="24"/>
          </w:rPr>
          <w:t>списки I</w:t>
        </w:r>
      </w:hyperlink>
      <w:r w:rsidRPr="005B3227">
        <w:rPr>
          <w:rFonts w:ascii="Times New Roman" w:hAnsi="Times New Roman" w:cs="Times New Roman"/>
          <w:sz w:val="24"/>
          <w:szCs w:val="24"/>
        </w:rPr>
        <w:t xml:space="preserve"> - </w:t>
      </w:r>
      <w:hyperlink r:id="rId44"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прекурсоров, внесенных в </w:t>
      </w:r>
      <w:hyperlink r:id="rId45" w:history="1">
        <w:r w:rsidRPr="005B3227">
          <w:rPr>
            <w:rFonts w:ascii="Times New Roman" w:hAnsi="Times New Roman" w:cs="Times New Roman"/>
            <w:sz w:val="24"/>
            <w:szCs w:val="24"/>
          </w:rPr>
          <w:t>список I</w:t>
        </w:r>
      </w:hyperlink>
      <w:r w:rsidRPr="005B3227">
        <w:rPr>
          <w:rFonts w:ascii="Times New Roman" w:hAnsi="Times New Roman" w:cs="Times New Roman"/>
          <w:sz w:val="24"/>
          <w:szCs w:val="24"/>
        </w:rPr>
        <w:t xml:space="preserve"> перечня, требований </w:t>
      </w:r>
      <w:hyperlink r:id="rId46" w:history="1">
        <w:r w:rsidRPr="005B3227">
          <w:rPr>
            <w:rFonts w:ascii="Times New Roman" w:hAnsi="Times New Roman" w:cs="Times New Roman"/>
            <w:sz w:val="24"/>
            <w:szCs w:val="24"/>
          </w:rPr>
          <w:t>статьи 21</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 и </w:t>
      </w:r>
      <w:hyperlink r:id="rId47" w:history="1">
        <w:r w:rsidRPr="005B3227">
          <w:rPr>
            <w:rFonts w:ascii="Times New Roman" w:hAnsi="Times New Roman" w:cs="Times New Roman"/>
            <w:sz w:val="24"/>
            <w:szCs w:val="24"/>
          </w:rPr>
          <w:t>Правил</w:t>
        </w:r>
      </w:hyperlink>
      <w:r w:rsidRPr="005B3227">
        <w:rPr>
          <w:rFonts w:ascii="Times New Roman" w:hAnsi="Times New Roman" w:cs="Times New Roman"/>
          <w:sz w:val="24"/>
          <w:szCs w:val="24"/>
        </w:rPr>
        <w:t xml:space="preserve">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 утвержденных постановлением Правительства Российской Федерации от 31 марта 2022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526 "Об утверждении Правил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 и о признании утратившими силу некоторых актов и отдельных положений некоторых актов Правительства Российской Федерации";</w:t>
      </w:r>
    </w:p>
    <w:p w14:paraId="4B6E432B" w14:textId="0A0DDFD8"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к) соблюдение лицензиатом, осуществляющим отпуск, реализацию наркотических средств и психотропных веществ, внесенных в </w:t>
      </w:r>
      <w:hyperlink r:id="rId48" w:history="1">
        <w:r w:rsidRPr="005B3227">
          <w:rPr>
            <w:rFonts w:ascii="Times New Roman" w:hAnsi="Times New Roman" w:cs="Times New Roman"/>
            <w:sz w:val="24"/>
            <w:szCs w:val="24"/>
          </w:rPr>
          <w:t>списки I</w:t>
        </w:r>
      </w:hyperlink>
      <w:r w:rsidRPr="005B3227">
        <w:rPr>
          <w:rFonts w:ascii="Times New Roman" w:hAnsi="Times New Roman" w:cs="Times New Roman"/>
          <w:sz w:val="24"/>
          <w:szCs w:val="24"/>
        </w:rPr>
        <w:t xml:space="preserve"> - </w:t>
      </w:r>
      <w:hyperlink r:id="rId49"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прекурсоров, внесенных в </w:t>
      </w:r>
      <w:hyperlink r:id="rId50" w:history="1">
        <w:r w:rsidRPr="005B3227">
          <w:rPr>
            <w:rFonts w:ascii="Times New Roman" w:hAnsi="Times New Roman" w:cs="Times New Roman"/>
            <w:sz w:val="24"/>
            <w:szCs w:val="24"/>
          </w:rPr>
          <w:t>список I</w:t>
        </w:r>
      </w:hyperlink>
      <w:r w:rsidRPr="005B3227">
        <w:rPr>
          <w:rFonts w:ascii="Times New Roman" w:hAnsi="Times New Roman" w:cs="Times New Roman"/>
          <w:sz w:val="24"/>
          <w:szCs w:val="24"/>
        </w:rPr>
        <w:t xml:space="preserve"> перечня, и распределение указанных наркотических средств и психотропных веществ, требований </w:t>
      </w:r>
      <w:hyperlink r:id="rId51" w:history="1">
        <w:r w:rsidRPr="005B3227">
          <w:rPr>
            <w:rFonts w:ascii="Times New Roman" w:hAnsi="Times New Roman" w:cs="Times New Roman"/>
            <w:sz w:val="24"/>
            <w:szCs w:val="24"/>
          </w:rPr>
          <w:t>статьи 23</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 и </w:t>
      </w:r>
      <w:hyperlink r:id="rId52" w:history="1">
        <w:r w:rsidRPr="005B3227">
          <w:rPr>
            <w:rFonts w:ascii="Times New Roman" w:hAnsi="Times New Roman" w:cs="Times New Roman"/>
            <w:sz w:val="24"/>
            <w:szCs w:val="24"/>
          </w:rPr>
          <w:t>Правил</w:t>
        </w:r>
      </w:hyperlink>
      <w:r w:rsidRPr="005B3227">
        <w:rPr>
          <w:rFonts w:ascii="Times New Roman" w:hAnsi="Times New Roman" w:cs="Times New Roman"/>
          <w:sz w:val="24"/>
          <w:szCs w:val="24"/>
        </w:rPr>
        <w:t xml:space="preserve"> распределения, реализации и отпуска наркотических средств и психотропных веществ, а также реализации и отпуска их прекурсоров, утвержденных постановлением Правительства Российской Федерации от 30 октября 2021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1871 "Об утверждении Правил распределения, реализации и отпуска наркотических средств и психотропных веществ, а также реализации и отпуска их прекурсоров и признании утратившими силу некоторых актов и отдельных положений некоторых актов Правительства Российской Федерации";</w:t>
      </w:r>
    </w:p>
    <w:p w14:paraId="601399FE" w14:textId="77777777"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л) соблюдение лицензиатом, осуществляющим отпуск наркотических средств и психотропных веществ, внесенных в </w:t>
      </w:r>
      <w:hyperlink r:id="rId53" w:history="1">
        <w:r w:rsidRPr="005B3227">
          <w:rPr>
            <w:rFonts w:ascii="Times New Roman" w:hAnsi="Times New Roman" w:cs="Times New Roman"/>
            <w:sz w:val="24"/>
            <w:szCs w:val="24"/>
          </w:rPr>
          <w:t>списки II</w:t>
        </w:r>
      </w:hyperlink>
      <w:r w:rsidRPr="005B3227">
        <w:rPr>
          <w:rFonts w:ascii="Times New Roman" w:hAnsi="Times New Roman" w:cs="Times New Roman"/>
          <w:sz w:val="24"/>
          <w:szCs w:val="24"/>
        </w:rPr>
        <w:t xml:space="preserve"> и </w:t>
      </w:r>
      <w:hyperlink r:id="rId54"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по рецептам, содержащим назначение наркотических средств и психотропных веществ, требований </w:t>
      </w:r>
      <w:hyperlink r:id="rId55" w:history="1">
        <w:r w:rsidRPr="005B3227">
          <w:rPr>
            <w:rFonts w:ascii="Times New Roman" w:hAnsi="Times New Roman" w:cs="Times New Roman"/>
            <w:sz w:val="24"/>
            <w:szCs w:val="24"/>
          </w:rPr>
          <w:t>статей 25</w:t>
        </w:r>
      </w:hyperlink>
      <w:r w:rsidRPr="005B3227">
        <w:rPr>
          <w:rFonts w:ascii="Times New Roman" w:hAnsi="Times New Roman" w:cs="Times New Roman"/>
          <w:sz w:val="24"/>
          <w:szCs w:val="24"/>
        </w:rPr>
        <w:t xml:space="preserve"> и </w:t>
      </w:r>
      <w:hyperlink r:id="rId56" w:history="1">
        <w:r w:rsidRPr="005B3227">
          <w:rPr>
            <w:rFonts w:ascii="Times New Roman" w:hAnsi="Times New Roman" w:cs="Times New Roman"/>
            <w:sz w:val="24"/>
            <w:szCs w:val="24"/>
          </w:rPr>
          <w:t>26</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w:t>
      </w:r>
    </w:p>
    <w:p w14:paraId="6B078927" w14:textId="77777777"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м) соблюдение лицензиатом, осуществляющим производство наркотических средств, психотропных веществ и их прекурсоров, внесенных в </w:t>
      </w:r>
      <w:hyperlink r:id="rId57" w:history="1">
        <w:r w:rsidRPr="005B3227">
          <w:rPr>
            <w:rFonts w:ascii="Times New Roman" w:hAnsi="Times New Roman" w:cs="Times New Roman"/>
            <w:sz w:val="24"/>
            <w:szCs w:val="24"/>
          </w:rPr>
          <w:t>список I</w:t>
        </w:r>
      </w:hyperlink>
      <w:r w:rsidRPr="005B3227">
        <w:rPr>
          <w:rFonts w:ascii="Times New Roman" w:hAnsi="Times New Roman" w:cs="Times New Roman"/>
          <w:sz w:val="24"/>
          <w:szCs w:val="24"/>
        </w:rPr>
        <w:t xml:space="preserve"> перечня, в целях изготовления аналитических (стандартных) образцов и изготовление аналитических (стандартных) образцов указанных наркотических средств, психотропных веществ и их прекурсоров, требований </w:t>
      </w:r>
      <w:hyperlink r:id="rId58" w:history="1">
        <w:r w:rsidRPr="005B3227">
          <w:rPr>
            <w:rFonts w:ascii="Times New Roman" w:hAnsi="Times New Roman" w:cs="Times New Roman"/>
            <w:sz w:val="24"/>
            <w:szCs w:val="24"/>
          </w:rPr>
          <w:t>статьи 17</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w:t>
      </w:r>
    </w:p>
    <w:p w14:paraId="1B257BE1" w14:textId="77777777"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н) соблюдение лицензиатом, осуществляющим производство и изготовление наркотических средств и психотропных веществ, внесенных в </w:t>
      </w:r>
      <w:hyperlink r:id="rId59" w:history="1">
        <w:r w:rsidRPr="005B3227">
          <w:rPr>
            <w:rFonts w:ascii="Times New Roman" w:hAnsi="Times New Roman" w:cs="Times New Roman"/>
            <w:sz w:val="24"/>
            <w:szCs w:val="24"/>
          </w:rPr>
          <w:t>списки II</w:t>
        </w:r>
      </w:hyperlink>
      <w:r w:rsidRPr="005B3227">
        <w:rPr>
          <w:rFonts w:ascii="Times New Roman" w:hAnsi="Times New Roman" w:cs="Times New Roman"/>
          <w:sz w:val="24"/>
          <w:szCs w:val="24"/>
        </w:rPr>
        <w:t xml:space="preserve"> и </w:t>
      </w:r>
      <w:hyperlink r:id="rId60"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требований </w:t>
      </w:r>
      <w:hyperlink r:id="rId61" w:history="1">
        <w:r w:rsidRPr="005B3227">
          <w:rPr>
            <w:rFonts w:ascii="Times New Roman" w:hAnsi="Times New Roman" w:cs="Times New Roman"/>
            <w:sz w:val="24"/>
            <w:szCs w:val="24"/>
          </w:rPr>
          <w:t>статей 17</w:t>
        </w:r>
      </w:hyperlink>
      <w:r w:rsidRPr="005B3227">
        <w:rPr>
          <w:rFonts w:ascii="Times New Roman" w:hAnsi="Times New Roman" w:cs="Times New Roman"/>
          <w:sz w:val="24"/>
          <w:szCs w:val="24"/>
        </w:rPr>
        <w:t xml:space="preserve"> и </w:t>
      </w:r>
      <w:hyperlink r:id="rId62" w:history="1">
        <w:r w:rsidRPr="005B3227">
          <w:rPr>
            <w:rFonts w:ascii="Times New Roman" w:hAnsi="Times New Roman" w:cs="Times New Roman"/>
            <w:sz w:val="24"/>
            <w:szCs w:val="24"/>
          </w:rPr>
          <w:t>27</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w:t>
      </w:r>
    </w:p>
    <w:p w14:paraId="080E30FF" w14:textId="3A9728B9"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lastRenderedPageBreak/>
        <w:t xml:space="preserve">о) соблюдение лицензиатом, осуществляющим культивирование наркосодержащих растений для производства используемых в медицинских целях и (или) в ветеринарии наркотических средств и психотропных веществ, а также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 требований </w:t>
      </w:r>
      <w:hyperlink r:id="rId63" w:history="1">
        <w:r w:rsidRPr="005B3227">
          <w:rPr>
            <w:rFonts w:ascii="Times New Roman" w:hAnsi="Times New Roman" w:cs="Times New Roman"/>
            <w:sz w:val="24"/>
            <w:szCs w:val="24"/>
          </w:rPr>
          <w:t>пункта 6 статьи 18</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 а также положений </w:t>
      </w:r>
      <w:hyperlink r:id="rId64" w:history="1">
        <w:r w:rsidRPr="005B3227">
          <w:rPr>
            <w:rFonts w:ascii="Times New Roman" w:hAnsi="Times New Roman" w:cs="Times New Roman"/>
            <w:sz w:val="24"/>
            <w:szCs w:val="24"/>
          </w:rPr>
          <w:t>постановления</w:t>
        </w:r>
      </w:hyperlink>
      <w:r w:rsidRPr="005B3227">
        <w:rPr>
          <w:rFonts w:ascii="Times New Roman" w:hAnsi="Times New Roman" w:cs="Times New Roman"/>
          <w:sz w:val="24"/>
          <w:szCs w:val="24"/>
        </w:rPr>
        <w:t xml:space="preserve"> Правительства Российской Федерации от 6 февраля 2020 г. </w:t>
      </w:r>
      <w:r w:rsidR="001B6596">
        <w:rPr>
          <w:rFonts w:ascii="Times New Roman" w:hAnsi="Times New Roman" w:cs="Times New Roman"/>
          <w:sz w:val="24"/>
          <w:szCs w:val="24"/>
        </w:rPr>
        <w:t xml:space="preserve">                 №</w:t>
      </w:r>
      <w:r w:rsidRPr="005B3227">
        <w:rPr>
          <w:rFonts w:ascii="Times New Roman" w:hAnsi="Times New Roman" w:cs="Times New Roman"/>
          <w:sz w:val="24"/>
          <w:szCs w:val="24"/>
        </w:rPr>
        <w:t xml:space="preserve"> 101 "Об установлении сортов наркосодержащих растений, разрешенных для культивирования для производства используемых в медицинских целях и (или)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требований к сортам и условиям их культивирования";</w:t>
      </w:r>
    </w:p>
    <w:p w14:paraId="237A5A57" w14:textId="71303D61"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п) соблюдение лицензиатом, осуществляющим уничтожение наркотических средств и психотропных веществ, внесенных в </w:t>
      </w:r>
      <w:hyperlink r:id="rId65" w:history="1">
        <w:r w:rsidRPr="005B3227">
          <w:rPr>
            <w:rFonts w:ascii="Times New Roman" w:hAnsi="Times New Roman" w:cs="Times New Roman"/>
            <w:sz w:val="24"/>
            <w:szCs w:val="24"/>
          </w:rPr>
          <w:t>списки I</w:t>
        </w:r>
      </w:hyperlink>
      <w:r w:rsidRPr="005B3227">
        <w:rPr>
          <w:rFonts w:ascii="Times New Roman" w:hAnsi="Times New Roman" w:cs="Times New Roman"/>
          <w:sz w:val="24"/>
          <w:szCs w:val="24"/>
        </w:rPr>
        <w:t xml:space="preserve"> - </w:t>
      </w:r>
      <w:hyperlink r:id="rId66"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прекурсоров, внесенных в </w:t>
      </w:r>
      <w:hyperlink r:id="rId67" w:history="1">
        <w:r w:rsidRPr="005B3227">
          <w:rPr>
            <w:rFonts w:ascii="Times New Roman" w:hAnsi="Times New Roman" w:cs="Times New Roman"/>
            <w:sz w:val="24"/>
            <w:szCs w:val="24"/>
          </w:rPr>
          <w:t>список I</w:t>
        </w:r>
      </w:hyperlink>
      <w:r w:rsidRPr="005B3227">
        <w:rPr>
          <w:rFonts w:ascii="Times New Roman" w:hAnsi="Times New Roman" w:cs="Times New Roman"/>
          <w:sz w:val="24"/>
          <w:szCs w:val="24"/>
        </w:rPr>
        <w:t xml:space="preserve"> перечня, требований </w:t>
      </w:r>
      <w:hyperlink r:id="rId68" w:history="1">
        <w:r w:rsidRPr="005B3227">
          <w:rPr>
            <w:rFonts w:ascii="Times New Roman" w:hAnsi="Times New Roman" w:cs="Times New Roman"/>
            <w:sz w:val="24"/>
            <w:szCs w:val="24"/>
          </w:rPr>
          <w:t>статьи 29</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 и порядка их уничтожения, установленного </w:t>
      </w:r>
      <w:hyperlink r:id="rId69" w:history="1">
        <w:r w:rsidRPr="005B3227">
          <w:rPr>
            <w:rFonts w:ascii="Times New Roman" w:hAnsi="Times New Roman" w:cs="Times New Roman"/>
            <w:sz w:val="24"/>
            <w:szCs w:val="24"/>
          </w:rPr>
          <w:t>постановлением</w:t>
        </w:r>
      </w:hyperlink>
      <w:r w:rsidRPr="005B3227">
        <w:rPr>
          <w:rFonts w:ascii="Times New Roman" w:hAnsi="Times New Roman" w:cs="Times New Roman"/>
          <w:sz w:val="24"/>
          <w:szCs w:val="24"/>
        </w:rPr>
        <w:t xml:space="preserve"> Правительства Российской Федерации от 18 июня 1999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14:paraId="27E87BD2" w14:textId="094F0B86"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р) соблюдение лицензиатом, осуществляющим культивирование наркосодержащих растений, требований </w:t>
      </w:r>
      <w:hyperlink r:id="rId70" w:history="1">
        <w:r w:rsidRPr="005B3227">
          <w:rPr>
            <w:rFonts w:ascii="Times New Roman" w:hAnsi="Times New Roman" w:cs="Times New Roman"/>
            <w:sz w:val="24"/>
            <w:szCs w:val="24"/>
          </w:rPr>
          <w:t>пункта 3.1 статьи 29</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 и </w:t>
      </w:r>
      <w:hyperlink r:id="rId71" w:history="1">
        <w:r w:rsidRPr="005B3227">
          <w:rPr>
            <w:rFonts w:ascii="Times New Roman" w:hAnsi="Times New Roman" w:cs="Times New Roman"/>
            <w:sz w:val="24"/>
            <w:szCs w:val="24"/>
          </w:rPr>
          <w:t>Положения</w:t>
        </w:r>
      </w:hyperlink>
      <w:r w:rsidRPr="005B3227">
        <w:rPr>
          <w:rFonts w:ascii="Times New Roman" w:hAnsi="Times New Roman" w:cs="Times New Roman"/>
          <w:sz w:val="24"/>
          <w:szCs w:val="24"/>
        </w:rPr>
        <w:t xml:space="preserve"> об уничтожении растений, содержащих наркотические средства или психотропные вещества либо их прекурсоры, а также остатков их посевов, утвержденного постановлением Правительства Российской Федерации от 22 декабря 2010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1087 "Об утверждении Положения об уничтожении растений, содержащих наркотические средства или психотропные вещества либо их прекурсоры, а также остатков их посевов";</w:t>
      </w:r>
    </w:p>
    <w:p w14:paraId="1CE2F451" w14:textId="77777777"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с) соблюдение лицензиатом, осуществляющим деятельность по обороту прекурсоров наркотических средств и психотропных веществ, внесенных в </w:t>
      </w:r>
      <w:hyperlink r:id="rId72" w:history="1">
        <w:r w:rsidRPr="005B3227">
          <w:rPr>
            <w:rFonts w:ascii="Times New Roman" w:hAnsi="Times New Roman" w:cs="Times New Roman"/>
            <w:sz w:val="24"/>
            <w:szCs w:val="24"/>
          </w:rPr>
          <w:t>таблицу I списка IV</w:t>
        </w:r>
      </w:hyperlink>
      <w:r w:rsidRPr="005B3227">
        <w:rPr>
          <w:rFonts w:ascii="Times New Roman" w:hAnsi="Times New Roman" w:cs="Times New Roman"/>
          <w:sz w:val="24"/>
          <w:szCs w:val="24"/>
        </w:rPr>
        <w:t xml:space="preserve"> перечня, требований </w:t>
      </w:r>
      <w:hyperlink r:id="rId73" w:history="1">
        <w:r w:rsidRPr="005B3227">
          <w:rPr>
            <w:rFonts w:ascii="Times New Roman" w:hAnsi="Times New Roman" w:cs="Times New Roman"/>
            <w:sz w:val="24"/>
            <w:szCs w:val="24"/>
          </w:rPr>
          <w:t>пунктов 5</w:t>
        </w:r>
      </w:hyperlink>
      <w:r w:rsidRPr="005B3227">
        <w:rPr>
          <w:rFonts w:ascii="Times New Roman" w:hAnsi="Times New Roman" w:cs="Times New Roman"/>
          <w:sz w:val="24"/>
          <w:szCs w:val="24"/>
        </w:rPr>
        <w:t xml:space="preserve"> - </w:t>
      </w:r>
      <w:hyperlink r:id="rId74" w:history="1">
        <w:r w:rsidRPr="005B3227">
          <w:rPr>
            <w:rFonts w:ascii="Times New Roman" w:hAnsi="Times New Roman" w:cs="Times New Roman"/>
            <w:sz w:val="24"/>
            <w:szCs w:val="24"/>
          </w:rPr>
          <w:t>7</w:t>
        </w:r>
      </w:hyperlink>
      <w:r w:rsidRPr="005B3227">
        <w:rPr>
          <w:rFonts w:ascii="Times New Roman" w:hAnsi="Times New Roman" w:cs="Times New Roman"/>
          <w:sz w:val="24"/>
          <w:szCs w:val="24"/>
        </w:rPr>
        <w:t xml:space="preserve"> и </w:t>
      </w:r>
      <w:hyperlink r:id="rId75" w:history="1">
        <w:r w:rsidRPr="005B3227">
          <w:rPr>
            <w:rFonts w:ascii="Times New Roman" w:hAnsi="Times New Roman" w:cs="Times New Roman"/>
            <w:sz w:val="24"/>
            <w:szCs w:val="24"/>
          </w:rPr>
          <w:t>11 статьи 30</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w:t>
      </w:r>
    </w:p>
    <w:p w14:paraId="49C396C6" w14:textId="77777777"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т) соблюдение лицензиатом, использующим наркотические средства и психотропные вещества, внесенные в </w:t>
      </w:r>
      <w:hyperlink r:id="rId76" w:history="1">
        <w:r w:rsidRPr="005B3227">
          <w:rPr>
            <w:rFonts w:ascii="Times New Roman" w:hAnsi="Times New Roman" w:cs="Times New Roman"/>
            <w:sz w:val="24"/>
            <w:szCs w:val="24"/>
          </w:rPr>
          <w:t>списки II</w:t>
        </w:r>
      </w:hyperlink>
      <w:r w:rsidRPr="005B3227">
        <w:rPr>
          <w:rFonts w:ascii="Times New Roman" w:hAnsi="Times New Roman" w:cs="Times New Roman"/>
          <w:sz w:val="24"/>
          <w:szCs w:val="24"/>
        </w:rPr>
        <w:t xml:space="preserve"> и </w:t>
      </w:r>
      <w:hyperlink r:id="rId77"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в медицинских целях, требований </w:t>
      </w:r>
      <w:hyperlink r:id="rId78" w:history="1">
        <w:r w:rsidRPr="005B3227">
          <w:rPr>
            <w:rFonts w:ascii="Times New Roman" w:hAnsi="Times New Roman" w:cs="Times New Roman"/>
            <w:sz w:val="24"/>
            <w:szCs w:val="24"/>
          </w:rPr>
          <w:t>статьи 31</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w:t>
      </w:r>
    </w:p>
    <w:p w14:paraId="6F7C117A" w14:textId="2663E735"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у) соблюдение лицензиатом, использующим наркотические средства и психотропные вещества, внесенные в </w:t>
      </w:r>
      <w:hyperlink r:id="rId79" w:history="1">
        <w:r w:rsidRPr="005B3227">
          <w:rPr>
            <w:rFonts w:ascii="Times New Roman" w:hAnsi="Times New Roman" w:cs="Times New Roman"/>
            <w:sz w:val="24"/>
            <w:szCs w:val="24"/>
          </w:rPr>
          <w:t>списки II</w:t>
        </w:r>
      </w:hyperlink>
      <w:r w:rsidRPr="005B3227">
        <w:rPr>
          <w:rFonts w:ascii="Times New Roman" w:hAnsi="Times New Roman" w:cs="Times New Roman"/>
          <w:sz w:val="24"/>
          <w:szCs w:val="24"/>
        </w:rPr>
        <w:t xml:space="preserve"> и </w:t>
      </w:r>
      <w:hyperlink r:id="rId80"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в ветеринарии, требований </w:t>
      </w:r>
      <w:hyperlink r:id="rId81" w:history="1">
        <w:r w:rsidRPr="005B3227">
          <w:rPr>
            <w:rFonts w:ascii="Times New Roman" w:hAnsi="Times New Roman" w:cs="Times New Roman"/>
            <w:sz w:val="24"/>
            <w:szCs w:val="24"/>
          </w:rPr>
          <w:t>статьи 33</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 </w:t>
      </w:r>
      <w:r w:rsidR="001B6596">
        <w:rPr>
          <w:rFonts w:ascii="Times New Roman" w:hAnsi="Times New Roman" w:cs="Times New Roman"/>
          <w:sz w:val="24"/>
          <w:szCs w:val="24"/>
        </w:rPr>
        <w:t xml:space="preserve">                                 </w:t>
      </w:r>
      <w:r w:rsidRPr="005B3227">
        <w:rPr>
          <w:rFonts w:ascii="Times New Roman" w:hAnsi="Times New Roman" w:cs="Times New Roman"/>
          <w:sz w:val="24"/>
          <w:szCs w:val="24"/>
        </w:rPr>
        <w:t xml:space="preserve">и </w:t>
      </w:r>
      <w:hyperlink r:id="rId82" w:history="1">
        <w:r w:rsidRPr="005B3227">
          <w:rPr>
            <w:rFonts w:ascii="Times New Roman" w:hAnsi="Times New Roman" w:cs="Times New Roman"/>
            <w:sz w:val="24"/>
            <w:szCs w:val="24"/>
          </w:rPr>
          <w:t>Положения</w:t>
        </w:r>
      </w:hyperlink>
      <w:r w:rsidRPr="005B3227">
        <w:rPr>
          <w:rFonts w:ascii="Times New Roman" w:hAnsi="Times New Roman" w:cs="Times New Roman"/>
          <w:sz w:val="24"/>
          <w:szCs w:val="24"/>
        </w:rPr>
        <w:t xml:space="preserve"> об использовании наркотических средств и психотропных веществ </w:t>
      </w:r>
      <w:r w:rsidR="001B6596">
        <w:rPr>
          <w:rFonts w:ascii="Times New Roman" w:hAnsi="Times New Roman" w:cs="Times New Roman"/>
          <w:sz w:val="24"/>
          <w:szCs w:val="24"/>
        </w:rPr>
        <w:t xml:space="preserve">                         </w:t>
      </w:r>
      <w:r w:rsidRPr="005B3227">
        <w:rPr>
          <w:rFonts w:ascii="Times New Roman" w:hAnsi="Times New Roman" w:cs="Times New Roman"/>
          <w:sz w:val="24"/>
          <w:szCs w:val="24"/>
        </w:rPr>
        <w:t xml:space="preserve">в ветеринарии, утвержденного постановлением Правительства Российской Федерации от 20 октября 2021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1794 "Об утверждении Положения об использовании наркотических средств и психотропных веществ в ветеринарии и признании утратившими силу постановления Правительства Российской Федерации от 3 сентября 2004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453 </w:t>
      </w:r>
      <w:r w:rsidR="001B6596">
        <w:rPr>
          <w:rFonts w:ascii="Times New Roman" w:hAnsi="Times New Roman" w:cs="Times New Roman"/>
          <w:sz w:val="24"/>
          <w:szCs w:val="24"/>
        </w:rPr>
        <w:t xml:space="preserve">                                </w:t>
      </w:r>
      <w:r w:rsidRPr="005B3227">
        <w:rPr>
          <w:rFonts w:ascii="Times New Roman" w:hAnsi="Times New Roman" w:cs="Times New Roman"/>
          <w:sz w:val="24"/>
          <w:szCs w:val="24"/>
        </w:rPr>
        <w:t>и отдельных положений некоторых актов Правительства Российской Федерации";</w:t>
      </w:r>
    </w:p>
    <w:p w14:paraId="05B77693" w14:textId="77777777"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ф) соблюдение лицензиатом, использующим наркотические средства и психотропные вещества, внесенные в </w:t>
      </w:r>
      <w:hyperlink r:id="rId83" w:history="1">
        <w:r w:rsidRPr="005B3227">
          <w:rPr>
            <w:rFonts w:ascii="Times New Roman" w:hAnsi="Times New Roman" w:cs="Times New Roman"/>
            <w:sz w:val="24"/>
            <w:szCs w:val="24"/>
          </w:rPr>
          <w:t>списки I</w:t>
        </w:r>
      </w:hyperlink>
      <w:r w:rsidRPr="005B3227">
        <w:rPr>
          <w:rFonts w:ascii="Times New Roman" w:hAnsi="Times New Roman" w:cs="Times New Roman"/>
          <w:sz w:val="24"/>
          <w:szCs w:val="24"/>
        </w:rPr>
        <w:t xml:space="preserve"> - </w:t>
      </w:r>
      <w:hyperlink r:id="rId84"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прекурсоры, внесенные в </w:t>
      </w:r>
      <w:hyperlink r:id="rId85" w:history="1">
        <w:r w:rsidRPr="005B3227">
          <w:rPr>
            <w:rFonts w:ascii="Times New Roman" w:hAnsi="Times New Roman" w:cs="Times New Roman"/>
            <w:sz w:val="24"/>
            <w:szCs w:val="24"/>
          </w:rPr>
          <w:t>список I</w:t>
        </w:r>
      </w:hyperlink>
      <w:r w:rsidRPr="005B3227">
        <w:rPr>
          <w:rFonts w:ascii="Times New Roman" w:hAnsi="Times New Roman" w:cs="Times New Roman"/>
          <w:sz w:val="24"/>
          <w:szCs w:val="24"/>
        </w:rPr>
        <w:t xml:space="preserve"> и </w:t>
      </w:r>
      <w:hyperlink r:id="rId86" w:history="1">
        <w:r w:rsidRPr="005B3227">
          <w:rPr>
            <w:rFonts w:ascii="Times New Roman" w:hAnsi="Times New Roman" w:cs="Times New Roman"/>
            <w:sz w:val="24"/>
            <w:szCs w:val="24"/>
          </w:rPr>
          <w:t>таблицу I списка IV</w:t>
        </w:r>
      </w:hyperlink>
      <w:r w:rsidRPr="005B3227">
        <w:rPr>
          <w:rFonts w:ascii="Times New Roman" w:hAnsi="Times New Roman" w:cs="Times New Roman"/>
          <w:sz w:val="24"/>
          <w:szCs w:val="24"/>
        </w:rPr>
        <w:t xml:space="preserve"> перечня, в научных и учебных целях, а также в экспертной деятельности, требований </w:t>
      </w:r>
      <w:hyperlink r:id="rId87" w:history="1">
        <w:r w:rsidRPr="005B3227">
          <w:rPr>
            <w:rFonts w:ascii="Times New Roman" w:hAnsi="Times New Roman" w:cs="Times New Roman"/>
            <w:sz w:val="24"/>
            <w:szCs w:val="24"/>
          </w:rPr>
          <w:t>статей 34</w:t>
        </w:r>
      </w:hyperlink>
      <w:r w:rsidRPr="005B3227">
        <w:rPr>
          <w:rFonts w:ascii="Times New Roman" w:hAnsi="Times New Roman" w:cs="Times New Roman"/>
          <w:sz w:val="24"/>
          <w:szCs w:val="24"/>
        </w:rPr>
        <w:t xml:space="preserve"> и </w:t>
      </w:r>
      <w:hyperlink r:id="rId88" w:history="1">
        <w:r w:rsidRPr="005B3227">
          <w:rPr>
            <w:rFonts w:ascii="Times New Roman" w:hAnsi="Times New Roman" w:cs="Times New Roman"/>
            <w:sz w:val="24"/>
            <w:szCs w:val="24"/>
          </w:rPr>
          <w:t>35</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w:t>
      </w:r>
    </w:p>
    <w:p w14:paraId="6A4CA59D" w14:textId="42D8F523"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lastRenderedPageBreak/>
        <w:t xml:space="preserve">х) соблюдение лицензиатом, осуществляющим деятельность по обороту наркотических средств и психотропных веществ, внесенных в </w:t>
      </w:r>
      <w:hyperlink r:id="rId89" w:history="1">
        <w:r w:rsidRPr="005B3227">
          <w:rPr>
            <w:rFonts w:ascii="Times New Roman" w:hAnsi="Times New Roman" w:cs="Times New Roman"/>
            <w:sz w:val="24"/>
            <w:szCs w:val="24"/>
          </w:rPr>
          <w:t>списки I</w:t>
        </w:r>
      </w:hyperlink>
      <w:r w:rsidRPr="005B3227">
        <w:rPr>
          <w:rFonts w:ascii="Times New Roman" w:hAnsi="Times New Roman" w:cs="Times New Roman"/>
          <w:sz w:val="24"/>
          <w:szCs w:val="24"/>
        </w:rPr>
        <w:t xml:space="preserve"> - </w:t>
      </w:r>
      <w:hyperlink r:id="rId90"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культивированию наркосодержащих растений, требований </w:t>
      </w:r>
      <w:hyperlink r:id="rId91" w:history="1">
        <w:r w:rsidRPr="005B3227">
          <w:rPr>
            <w:rFonts w:ascii="Times New Roman" w:hAnsi="Times New Roman" w:cs="Times New Roman"/>
            <w:sz w:val="24"/>
            <w:szCs w:val="24"/>
          </w:rPr>
          <w:t>статьи 37</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 и </w:t>
      </w:r>
      <w:hyperlink r:id="rId92" w:history="1">
        <w:r w:rsidRPr="005B3227">
          <w:rPr>
            <w:rFonts w:ascii="Times New Roman" w:hAnsi="Times New Roman" w:cs="Times New Roman"/>
            <w:sz w:val="24"/>
            <w:szCs w:val="24"/>
          </w:rPr>
          <w:t>Правил</w:t>
        </w:r>
      </w:hyperlink>
      <w:r w:rsidRPr="005B3227">
        <w:rPr>
          <w:rFonts w:ascii="Times New Roman" w:hAnsi="Times New Roman" w:cs="Times New Roman"/>
          <w:sz w:val="24"/>
          <w:szCs w:val="24"/>
        </w:rPr>
        <w:t xml:space="preserve"> представления юридическими лицами отчетов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прекурсоры, утвержденных постановлением Правительства Российской Федерации от 30 ноября 2021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2117 "О порядке представления сведений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прекурсоры, и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и признании утратившими силу некоторых актов и отдельных положений некоторых актов Правительства Российской Федерации";</w:t>
      </w:r>
    </w:p>
    <w:p w14:paraId="197A6B6D" w14:textId="156423EA"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ц) соблюдение лицензиатом, осуществляющим деятельность по обороту наркотических средств и психотропных веществ, внесенных в </w:t>
      </w:r>
      <w:hyperlink r:id="rId93" w:history="1">
        <w:r w:rsidRPr="005B3227">
          <w:rPr>
            <w:rFonts w:ascii="Times New Roman" w:hAnsi="Times New Roman" w:cs="Times New Roman"/>
            <w:sz w:val="24"/>
            <w:szCs w:val="24"/>
          </w:rPr>
          <w:t>списки I</w:t>
        </w:r>
      </w:hyperlink>
      <w:r w:rsidRPr="005B3227">
        <w:rPr>
          <w:rFonts w:ascii="Times New Roman" w:hAnsi="Times New Roman" w:cs="Times New Roman"/>
          <w:sz w:val="24"/>
          <w:szCs w:val="24"/>
        </w:rPr>
        <w:t xml:space="preserve"> - </w:t>
      </w:r>
      <w:hyperlink r:id="rId94"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требований </w:t>
      </w:r>
      <w:hyperlink r:id="rId95" w:history="1">
        <w:r w:rsidRPr="005B3227">
          <w:rPr>
            <w:rFonts w:ascii="Times New Roman" w:hAnsi="Times New Roman" w:cs="Times New Roman"/>
            <w:sz w:val="24"/>
            <w:szCs w:val="24"/>
          </w:rPr>
          <w:t>статьи 39</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 и </w:t>
      </w:r>
      <w:hyperlink r:id="rId96" w:history="1">
        <w:r w:rsidRPr="005B3227">
          <w:rPr>
            <w:rFonts w:ascii="Times New Roman" w:hAnsi="Times New Roman" w:cs="Times New Roman"/>
            <w:sz w:val="24"/>
            <w:szCs w:val="24"/>
          </w:rPr>
          <w:t>Правил</w:t>
        </w:r>
      </w:hyperlink>
      <w:r w:rsidRPr="005B3227">
        <w:rPr>
          <w:rFonts w:ascii="Times New Roman" w:hAnsi="Times New Roman" w:cs="Times New Roman"/>
          <w:sz w:val="24"/>
          <w:szCs w:val="24"/>
        </w:rPr>
        <w:t xml:space="preserve"> ведения и хранения специальных журналов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утвержденных постановлением Правительства Российской Федерации от 30 ноября 2021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2117 "О порядке представления сведений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прекурсоры, и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и признании утратившими силу некоторых актов и отдельных положений некоторых актов Правительства Российской Федерации";</w:t>
      </w:r>
    </w:p>
    <w:p w14:paraId="087803F3" w14:textId="6B4CBB98"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ч) соблюдение лицензиатом, осуществляющим деятельность по обороту наркотических средств и психотропных веществ, внесенных в </w:t>
      </w:r>
      <w:hyperlink r:id="rId97" w:history="1">
        <w:r w:rsidRPr="005B3227">
          <w:rPr>
            <w:rFonts w:ascii="Times New Roman" w:hAnsi="Times New Roman" w:cs="Times New Roman"/>
            <w:sz w:val="24"/>
            <w:szCs w:val="24"/>
          </w:rPr>
          <w:t>списки I</w:t>
        </w:r>
      </w:hyperlink>
      <w:r w:rsidRPr="005B3227">
        <w:rPr>
          <w:rFonts w:ascii="Times New Roman" w:hAnsi="Times New Roman" w:cs="Times New Roman"/>
          <w:sz w:val="24"/>
          <w:szCs w:val="24"/>
        </w:rPr>
        <w:t xml:space="preserve"> - </w:t>
      </w:r>
      <w:hyperlink r:id="rId98"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w:t>
      </w:r>
      <w:hyperlink r:id="rId99" w:history="1">
        <w:r w:rsidRPr="005B3227">
          <w:rPr>
            <w:rFonts w:ascii="Times New Roman" w:hAnsi="Times New Roman" w:cs="Times New Roman"/>
            <w:sz w:val="24"/>
            <w:szCs w:val="24"/>
          </w:rPr>
          <w:t>Правил</w:t>
        </w:r>
      </w:hyperlink>
      <w:r w:rsidRPr="005B3227">
        <w:rPr>
          <w:rFonts w:ascii="Times New Roman" w:hAnsi="Times New Roman" w:cs="Times New Roman"/>
          <w:sz w:val="24"/>
          <w:szCs w:val="24"/>
        </w:rPr>
        <w:t xml:space="preserve">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утвержденных постановлением Правительства Российской Федерации от 30 ноября 2021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2126 "Об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Правил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и признании утратившими силу некоторых актов и отдельных положений некоторых актов Правительства Российской Федерации";</w:t>
      </w:r>
    </w:p>
    <w:p w14:paraId="7F3C4276" w14:textId="2CDDCE0F"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ш) соблюдение лицензиатом, осуществляющим деятельность по обороту прекурсоров наркотических средств и психотропных веществ, внесенных в </w:t>
      </w:r>
      <w:hyperlink r:id="rId100" w:history="1">
        <w:r w:rsidRPr="005B3227">
          <w:rPr>
            <w:rFonts w:ascii="Times New Roman" w:hAnsi="Times New Roman" w:cs="Times New Roman"/>
            <w:sz w:val="24"/>
            <w:szCs w:val="24"/>
          </w:rPr>
          <w:t>список I</w:t>
        </w:r>
      </w:hyperlink>
      <w:r w:rsidRPr="005B3227">
        <w:rPr>
          <w:rFonts w:ascii="Times New Roman" w:hAnsi="Times New Roman" w:cs="Times New Roman"/>
          <w:sz w:val="24"/>
          <w:szCs w:val="24"/>
        </w:rPr>
        <w:t xml:space="preserve"> и </w:t>
      </w:r>
      <w:hyperlink r:id="rId101" w:history="1">
        <w:r w:rsidRPr="005B3227">
          <w:rPr>
            <w:rFonts w:ascii="Times New Roman" w:hAnsi="Times New Roman" w:cs="Times New Roman"/>
            <w:sz w:val="24"/>
            <w:szCs w:val="24"/>
          </w:rPr>
          <w:t>таблицу I списка IV</w:t>
        </w:r>
      </w:hyperlink>
      <w:r w:rsidRPr="005B3227">
        <w:rPr>
          <w:rFonts w:ascii="Times New Roman" w:hAnsi="Times New Roman" w:cs="Times New Roman"/>
          <w:sz w:val="24"/>
          <w:szCs w:val="24"/>
        </w:rPr>
        <w:t xml:space="preserve"> перечня, требований </w:t>
      </w:r>
      <w:hyperlink r:id="rId102" w:history="1">
        <w:r w:rsidRPr="005B3227">
          <w:rPr>
            <w:rFonts w:ascii="Times New Roman" w:hAnsi="Times New Roman" w:cs="Times New Roman"/>
            <w:sz w:val="24"/>
            <w:szCs w:val="24"/>
          </w:rPr>
          <w:t>статьи 37</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 и </w:t>
      </w:r>
      <w:hyperlink r:id="rId103" w:history="1">
        <w:r w:rsidRPr="005B3227">
          <w:rPr>
            <w:rFonts w:ascii="Times New Roman" w:hAnsi="Times New Roman" w:cs="Times New Roman"/>
            <w:sz w:val="24"/>
            <w:szCs w:val="24"/>
          </w:rPr>
          <w:t>Правил</w:t>
        </w:r>
      </w:hyperlink>
      <w:r w:rsidRPr="005B3227">
        <w:rPr>
          <w:rFonts w:ascii="Times New Roman" w:hAnsi="Times New Roman" w:cs="Times New Roman"/>
          <w:sz w:val="24"/>
          <w:szCs w:val="24"/>
        </w:rPr>
        <w:t xml:space="preserve"> представления отчетов о деятельности, связанной с оборотом прекурсоров наркотических средств и психотропных веществ, утвержденных постановлением Правительства Российской Федерации от 28 октября 2021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1846 "О представлении сведений о деятельности, связанной с оборотом прекурсоров наркотических </w:t>
      </w:r>
      <w:r w:rsidRPr="005B3227">
        <w:rPr>
          <w:rFonts w:ascii="Times New Roman" w:hAnsi="Times New Roman" w:cs="Times New Roman"/>
          <w:sz w:val="24"/>
          <w:szCs w:val="24"/>
        </w:rPr>
        <w:lastRenderedPageBreak/>
        <w:t>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w:t>
      </w:r>
    </w:p>
    <w:p w14:paraId="45CEAA1E" w14:textId="56596BAA"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щ) соблюдение лицензиатом, осуществляющим деятельность по обороту прекурсоров наркотических средств и психотропных веществ, внесенных в </w:t>
      </w:r>
      <w:hyperlink r:id="rId104" w:history="1">
        <w:r w:rsidRPr="005B3227">
          <w:rPr>
            <w:rFonts w:ascii="Times New Roman" w:hAnsi="Times New Roman" w:cs="Times New Roman"/>
            <w:sz w:val="24"/>
            <w:szCs w:val="24"/>
          </w:rPr>
          <w:t>список I</w:t>
        </w:r>
      </w:hyperlink>
      <w:r w:rsidRPr="005B3227">
        <w:rPr>
          <w:rFonts w:ascii="Times New Roman" w:hAnsi="Times New Roman" w:cs="Times New Roman"/>
          <w:sz w:val="24"/>
          <w:szCs w:val="24"/>
        </w:rPr>
        <w:t xml:space="preserve"> и </w:t>
      </w:r>
      <w:hyperlink r:id="rId105" w:history="1">
        <w:r w:rsidRPr="005B3227">
          <w:rPr>
            <w:rFonts w:ascii="Times New Roman" w:hAnsi="Times New Roman" w:cs="Times New Roman"/>
            <w:sz w:val="24"/>
            <w:szCs w:val="24"/>
          </w:rPr>
          <w:t>таблицу I списка IV</w:t>
        </w:r>
      </w:hyperlink>
      <w:r w:rsidRPr="005B3227">
        <w:rPr>
          <w:rFonts w:ascii="Times New Roman" w:hAnsi="Times New Roman" w:cs="Times New Roman"/>
          <w:sz w:val="24"/>
          <w:szCs w:val="24"/>
        </w:rPr>
        <w:t xml:space="preserve"> перечня, требований </w:t>
      </w:r>
      <w:hyperlink r:id="rId106" w:history="1">
        <w:r w:rsidRPr="005B3227">
          <w:rPr>
            <w:rFonts w:ascii="Times New Roman" w:hAnsi="Times New Roman" w:cs="Times New Roman"/>
            <w:sz w:val="24"/>
            <w:szCs w:val="24"/>
          </w:rPr>
          <w:t>статьи 39</w:t>
        </w:r>
      </w:hyperlink>
      <w:r w:rsidRPr="005B3227">
        <w:rPr>
          <w:rFonts w:ascii="Times New Roman" w:hAnsi="Times New Roman" w:cs="Times New Roman"/>
          <w:sz w:val="24"/>
          <w:szCs w:val="24"/>
        </w:rPr>
        <w:t xml:space="preserve"> Федерального закона "О наркотических средствах и психотропных веществах" и </w:t>
      </w:r>
      <w:hyperlink r:id="rId107" w:history="1">
        <w:r w:rsidRPr="005B3227">
          <w:rPr>
            <w:rFonts w:ascii="Times New Roman" w:hAnsi="Times New Roman" w:cs="Times New Roman"/>
            <w:sz w:val="24"/>
            <w:szCs w:val="24"/>
          </w:rPr>
          <w:t>Правил</w:t>
        </w:r>
      </w:hyperlink>
      <w:r w:rsidRPr="005B3227">
        <w:rPr>
          <w:rFonts w:ascii="Times New Roman" w:hAnsi="Times New Roman" w:cs="Times New Roman"/>
          <w:sz w:val="24"/>
          <w:szCs w:val="24"/>
        </w:rPr>
        <w:t xml:space="preserve"> ведения и хранения специальных журналов регистрации операций, связанных с оборотом прекурсоров наркотических средств и психотропных веществ, утвержденных постановлением Правительства Российской Федерации от 28 октября 2021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1846 "О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w:t>
      </w:r>
    </w:p>
    <w:p w14:paraId="2461277A" w14:textId="65A49B51"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ы) соблюдение лицензиатом, осуществляющим деятельность по обороту прекурсоров наркотических средств и психотропных веществ, внесенных в </w:t>
      </w:r>
      <w:hyperlink r:id="rId108" w:history="1">
        <w:r w:rsidRPr="005B3227">
          <w:rPr>
            <w:rFonts w:ascii="Times New Roman" w:hAnsi="Times New Roman" w:cs="Times New Roman"/>
            <w:sz w:val="24"/>
            <w:szCs w:val="24"/>
          </w:rPr>
          <w:t>таблицу I списка IV</w:t>
        </w:r>
      </w:hyperlink>
      <w:r w:rsidRPr="005B3227">
        <w:rPr>
          <w:rFonts w:ascii="Times New Roman" w:hAnsi="Times New Roman" w:cs="Times New Roman"/>
          <w:sz w:val="24"/>
          <w:szCs w:val="24"/>
        </w:rPr>
        <w:t xml:space="preserve"> перечня, </w:t>
      </w:r>
      <w:hyperlink r:id="rId109" w:history="1">
        <w:r w:rsidRPr="005B3227">
          <w:rPr>
            <w:rFonts w:ascii="Times New Roman" w:hAnsi="Times New Roman" w:cs="Times New Roman"/>
            <w:sz w:val="24"/>
            <w:szCs w:val="24"/>
          </w:rPr>
          <w:t>Правил</w:t>
        </w:r>
      </w:hyperlink>
      <w:r w:rsidRPr="005B3227">
        <w:rPr>
          <w:rFonts w:ascii="Times New Roman" w:hAnsi="Times New Roman" w:cs="Times New Roman"/>
          <w:sz w:val="24"/>
          <w:szCs w:val="24"/>
        </w:rPr>
        <w:t xml:space="preserve">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 утвержденных постановлением Правительства Российской Федерации от 15 октября 2021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1752 "Об утверждении Правил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 и признании утратившими силу постановления Правительства Российской Федерации от 18 августа 2010 г. </w:t>
      </w:r>
      <w:r w:rsidR="001B6596">
        <w:rPr>
          <w:rFonts w:ascii="Times New Roman" w:hAnsi="Times New Roman" w:cs="Times New Roman"/>
          <w:sz w:val="24"/>
          <w:szCs w:val="24"/>
        </w:rPr>
        <w:t>№</w:t>
      </w:r>
      <w:r w:rsidRPr="005B3227">
        <w:rPr>
          <w:rFonts w:ascii="Times New Roman" w:hAnsi="Times New Roman" w:cs="Times New Roman"/>
          <w:sz w:val="24"/>
          <w:szCs w:val="24"/>
        </w:rPr>
        <w:t xml:space="preserve"> 640 и отдельных положений некоторых актов Правительства Российской Федерации";</w:t>
      </w:r>
    </w:p>
    <w:p w14:paraId="3E344059" w14:textId="77777777"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э) наличие в составе руководителей лицензиата, осуществляющего деятельность по обороту наркотических средств и психотропных веществ, внесенных в </w:t>
      </w:r>
      <w:hyperlink r:id="rId110" w:history="1">
        <w:r w:rsidRPr="005B3227">
          <w:rPr>
            <w:rFonts w:ascii="Times New Roman" w:hAnsi="Times New Roman" w:cs="Times New Roman"/>
            <w:sz w:val="24"/>
            <w:szCs w:val="24"/>
          </w:rPr>
          <w:t>списки I</w:t>
        </w:r>
      </w:hyperlink>
      <w:r w:rsidRPr="005B3227">
        <w:rPr>
          <w:rFonts w:ascii="Times New Roman" w:hAnsi="Times New Roman" w:cs="Times New Roman"/>
          <w:sz w:val="24"/>
          <w:szCs w:val="24"/>
        </w:rPr>
        <w:t xml:space="preserve"> - </w:t>
      </w:r>
      <w:hyperlink r:id="rId111"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прекурсоров, внесенных в </w:t>
      </w:r>
      <w:hyperlink r:id="rId112" w:history="1">
        <w:r w:rsidRPr="005B3227">
          <w:rPr>
            <w:rFonts w:ascii="Times New Roman" w:hAnsi="Times New Roman" w:cs="Times New Roman"/>
            <w:sz w:val="24"/>
            <w:szCs w:val="24"/>
          </w:rPr>
          <w:t>список I</w:t>
        </w:r>
      </w:hyperlink>
      <w:r w:rsidRPr="005B3227">
        <w:rPr>
          <w:rFonts w:ascii="Times New Roman" w:hAnsi="Times New Roman" w:cs="Times New Roman"/>
          <w:sz w:val="24"/>
          <w:szCs w:val="24"/>
        </w:rPr>
        <w:t xml:space="preserve">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специалиста, имеющего соответствующую профессиональную подготовку;</w:t>
      </w:r>
    </w:p>
    <w:p w14:paraId="759565AE" w14:textId="77777777" w:rsidR="005B3227" w:rsidRPr="005B3227" w:rsidRDefault="005B3227" w:rsidP="005B3227">
      <w:pPr>
        <w:autoSpaceDE w:val="0"/>
        <w:autoSpaceDN w:val="0"/>
        <w:adjustRightInd w:val="0"/>
        <w:spacing w:after="0" w:line="240" w:lineRule="auto"/>
        <w:ind w:firstLine="539"/>
        <w:jc w:val="both"/>
        <w:rPr>
          <w:rFonts w:ascii="Times New Roman" w:hAnsi="Times New Roman" w:cs="Times New Roman"/>
          <w:sz w:val="24"/>
          <w:szCs w:val="24"/>
        </w:rPr>
      </w:pPr>
      <w:r w:rsidRPr="005B3227">
        <w:rPr>
          <w:rFonts w:ascii="Times New Roman" w:hAnsi="Times New Roman" w:cs="Times New Roman"/>
          <w:sz w:val="24"/>
          <w:szCs w:val="24"/>
        </w:rPr>
        <w:t xml:space="preserve">ю) повышение квалификации специалистов с фармацевтическим и медицинским образованием, осуществляющих деятельность по обороту наркотических средств и психотропных веществ, внесенных в </w:t>
      </w:r>
      <w:hyperlink r:id="rId113" w:history="1">
        <w:r w:rsidRPr="005B3227">
          <w:rPr>
            <w:rFonts w:ascii="Times New Roman" w:hAnsi="Times New Roman" w:cs="Times New Roman"/>
            <w:sz w:val="24"/>
            <w:szCs w:val="24"/>
          </w:rPr>
          <w:t>списки II</w:t>
        </w:r>
      </w:hyperlink>
      <w:r w:rsidRPr="005B3227">
        <w:rPr>
          <w:rFonts w:ascii="Times New Roman" w:hAnsi="Times New Roman" w:cs="Times New Roman"/>
          <w:sz w:val="24"/>
          <w:szCs w:val="24"/>
        </w:rPr>
        <w:t xml:space="preserve"> и </w:t>
      </w:r>
      <w:hyperlink r:id="rId114" w:history="1">
        <w:r w:rsidRPr="005B3227">
          <w:rPr>
            <w:rFonts w:ascii="Times New Roman" w:hAnsi="Times New Roman" w:cs="Times New Roman"/>
            <w:sz w:val="24"/>
            <w:szCs w:val="24"/>
          </w:rPr>
          <w:t>III</w:t>
        </w:r>
      </w:hyperlink>
      <w:r w:rsidRPr="005B3227">
        <w:rPr>
          <w:rFonts w:ascii="Times New Roman" w:hAnsi="Times New Roman" w:cs="Times New Roman"/>
          <w:sz w:val="24"/>
          <w:szCs w:val="24"/>
        </w:rPr>
        <w:t xml:space="preserve"> перечня, не реже одного раза в 5 лет (в случае, если лицензиатом является медицинская или фармацевтическая организация).</w:t>
      </w:r>
    </w:p>
    <w:p w14:paraId="5F7C6033" w14:textId="64057F42" w:rsidR="00C621E1" w:rsidRPr="009322E4" w:rsidRDefault="00C621E1" w:rsidP="00C621E1">
      <w:pPr>
        <w:autoSpaceDE w:val="0"/>
        <w:autoSpaceDN w:val="0"/>
        <w:adjustRightInd w:val="0"/>
        <w:spacing w:after="0" w:line="240" w:lineRule="auto"/>
        <w:ind w:firstLine="540"/>
        <w:jc w:val="both"/>
        <w:outlineLvl w:val="0"/>
        <w:rPr>
          <w:rFonts w:ascii="Times New Roman" w:hAnsi="Times New Roman" w:cs="Times New Roman"/>
          <w:b/>
          <w:sz w:val="24"/>
          <w:szCs w:val="24"/>
        </w:rPr>
      </w:pPr>
      <w:r w:rsidRPr="009322E4">
        <w:rPr>
          <w:rFonts w:ascii="Times New Roman" w:eastAsia="Times New Roman" w:hAnsi="Times New Roman" w:cs="Times New Roman"/>
          <w:b/>
          <w:bCs/>
          <w:sz w:val="24"/>
          <w:szCs w:val="24"/>
        </w:rPr>
        <w:t xml:space="preserve">В соответствии с пунктом </w:t>
      </w:r>
      <w:r w:rsidR="005B3227">
        <w:rPr>
          <w:rFonts w:ascii="Times New Roman" w:eastAsia="Times New Roman" w:hAnsi="Times New Roman" w:cs="Times New Roman"/>
          <w:b/>
          <w:bCs/>
          <w:sz w:val="24"/>
          <w:szCs w:val="24"/>
        </w:rPr>
        <w:t>8</w:t>
      </w:r>
      <w:r w:rsidRPr="009322E4">
        <w:rPr>
          <w:rFonts w:ascii="Times New Roman" w:eastAsia="Times New Roman" w:hAnsi="Times New Roman" w:cs="Times New Roman"/>
          <w:b/>
          <w:bCs/>
          <w:sz w:val="24"/>
          <w:szCs w:val="24"/>
        </w:rPr>
        <w:t xml:space="preserve"> </w:t>
      </w:r>
      <w:r w:rsidR="00365042" w:rsidRPr="009322E4">
        <w:rPr>
          <w:rFonts w:ascii="Times New Roman" w:hAnsi="Times New Roman" w:cs="Times New Roman"/>
          <w:b/>
          <w:sz w:val="24"/>
          <w:szCs w:val="24"/>
        </w:rPr>
        <w:t xml:space="preserve">Положения </w:t>
      </w:r>
    </w:p>
    <w:p w14:paraId="5CA9095A" w14:textId="77777777" w:rsidR="005B3227" w:rsidRPr="00DE11B0" w:rsidRDefault="005B3227" w:rsidP="005B322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Для получения лицензии соискатель лицензии направляет в электронной форме в лицензирующий орган заявление о предоставлении лицензии (</w:t>
      </w:r>
      <w:r w:rsidRPr="00DE11B0">
        <w:rPr>
          <w:rFonts w:ascii="Times New Roman" w:hAnsi="Times New Roman" w:cs="Times New Roman"/>
          <w:sz w:val="24"/>
          <w:szCs w:val="24"/>
        </w:rPr>
        <w:t xml:space="preserve">внесении изменений в реестр лицензий) (при выполнении работ (оказании услуг), предусмотренных </w:t>
      </w:r>
      <w:hyperlink r:id="rId115" w:history="1">
        <w:r w:rsidRPr="00DE11B0">
          <w:rPr>
            <w:rFonts w:ascii="Times New Roman" w:hAnsi="Times New Roman" w:cs="Times New Roman"/>
            <w:sz w:val="24"/>
            <w:szCs w:val="24"/>
          </w:rPr>
          <w:t>пунктами 2</w:t>
        </w:r>
      </w:hyperlink>
      <w:r w:rsidRPr="00DE11B0">
        <w:rPr>
          <w:rFonts w:ascii="Times New Roman" w:hAnsi="Times New Roman" w:cs="Times New Roman"/>
          <w:sz w:val="24"/>
          <w:szCs w:val="24"/>
        </w:rPr>
        <w:t xml:space="preserve">, </w:t>
      </w:r>
      <w:hyperlink r:id="rId116" w:history="1">
        <w:r w:rsidRPr="00DE11B0">
          <w:rPr>
            <w:rFonts w:ascii="Times New Roman" w:hAnsi="Times New Roman" w:cs="Times New Roman"/>
            <w:sz w:val="24"/>
            <w:szCs w:val="24"/>
          </w:rPr>
          <w:t>3</w:t>
        </w:r>
      </w:hyperlink>
      <w:r w:rsidRPr="00DE11B0">
        <w:rPr>
          <w:rFonts w:ascii="Times New Roman" w:hAnsi="Times New Roman" w:cs="Times New Roman"/>
          <w:sz w:val="24"/>
          <w:szCs w:val="24"/>
        </w:rPr>
        <w:t xml:space="preserve">, </w:t>
      </w:r>
      <w:hyperlink r:id="rId117" w:history="1">
        <w:r w:rsidRPr="00DE11B0">
          <w:rPr>
            <w:rFonts w:ascii="Times New Roman" w:hAnsi="Times New Roman" w:cs="Times New Roman"/>
            <w:sz w:val="24"/>
            <w:szCs w:val="24"/>
          </w:rPr>
          <w:t>15</w:t>
        </w:r>
      </w:hyperlink>
      <w:r w:rsidRPr="00DE11B0">
        <w:rPr>
          <w:rFonts w:ascii="Times New Roman" w:hAnsi="Times New Roman" w:cs="Times New Roman"/>
          <w:sz w:val="24"/>
          <w:szCs w:val="24"/>
        </w:rPr>
        <w:t xml:space="preserve">, </w:t>
      </w:r>
      <w:hyperlink r:id="rId118" w:history="1">
        <w:r w:rsidRPr="00DE11B0">
          <w:rPr>
            <w:rFonts w:ascii="Times New Roman" w:hAnsi="Times New Roman" w:cs="Times New Roman"/>
            <w:sz w:val="24"/>
            <w:szCs w:val="24"/>
          </w:rPr>
          <w:t>16</w:t>
        </w:r>
      </w:hyperlink>
      <w:r w:rsidRPr="00DE11B0">
        <w:rPr>
          <w:rFonts w:ascii="Times New Roman" w:hAnsi="Times New Roman" w:cs="Times New Roman"/>
          <w:sz w:val="24"/>
          <w:szCs w:val="24"/>
        </w:rPr>
        <w:t xml:space="preserve">, </w:t>
      </w:r>
      <w:hyperlink r:id="rId119" w:history="1">
        <w:r w:rsidRPr="00DE11B0">
          <w:rPr>
            <w:rFonts w:ascii="Times New Roman" w:hAnsi="Times New Roman" w:cs="Times New Roman"/>
            <w:sz w:val="24"/>
            <w:szCs w:val="24"/>
          </w:rPr>
          <w:t>27</w:t>
        </w:r>
      </w:hyperlink>
      <w:r w:rsidRPr="00DE11B0">
        <w:rPr>
          <w:rFonts w:ascii="Times New Roman" w:hAnsi="Times New Roman" w:cs="Times New Roman"/>
          <w:sz w:val="24"/>
          <w:szCs w:val="24"/>
        </w:rPr>
        <w:t xml:space="preserve">, </w:t>
      </w:r>
      <w:hyperlink r:id="rId120" w:history="1">
        <w:r w:rsidRPr="00DE11B0">
          <w:rPr>
            <w:rFonts w:ascii="Times New Roman" w:hAnsi="Times New Roman" w:cs="Times New Roman"/>
            <w:sz w:val="24"/>
            <w:szCs w:val="24"/>
          </w:rPr>
          <w:t>28</w:t>
        </w:r>
      </w:hyperlink>
      <w:r w:rsidRPr="00DE11B0">
        <w:rPr>
          <w:rFonts w:ascii="Times New Roman" w:hAnsi="Times New Roman" w:cs="Times New Roman"/>
          <w:sz w:val="24"/>
          <w:szCs w:val="24"/>
        </w:rPr>
        <w:t xml:space="preserve">, </w:t>
      </w:r>
      <w:hyperlink r:id="rId121" w:history="1">
        <w:r w:rsidRPr="00DE11B0">
          <w:rPr>
            <w:rFonts w:ascii="Times New Roman" w:hAnsi="Times New Roman" w:cs="Times New Roman"/>
            <w:sz w:val="24"/>
            <w:szCs w:val="24"/>
          </w:rPr>
          <w:t>43</w:t>
        </w:r>
      </w:hyperlink>
      <w:r w:rsidRPr="00DE11B0">
        <w:rPr>
          <w:rFonts w:ascii="Times New Roman" w:hAnsi="Times New Roman" w:cs="Times New Roman"/>
          <w:sz w:val="24"/>
          <w:szCs w:val="24"/>
        </w:rPr>
        <w:t xml:space="preserve"> и </w:t>
      </w:r>
      <w:hyperlink r:id="rId122" w:history="1">
        <w:r w:rsidRPr="00DE11B0">
          <w:rPr>
            <w:rFonts w:ascii="Times New Roman" w:hAnsi="Times New Roman" w:cs="Times New Roman"/>
            <w:sz w:val="24"/>
            <w:szCs w:val="24"/>
          </w:rPr>
          <w:t>44</w:t>
        </w:r>
      </w:hyperlink>
      <w:r w:rsidRPr="00DE11B0">
        <w:rPr>
          <w:rFonts w:ascii="Times New Roman" w:hAnsi="Times New Roman" w:cs="Times New Roman"/>
          <w:sz w:val="24"/>
          <w:szCs w:val="24"/>
        </w:rPr>
        <w:t xml:space="preserve"> приложения к настоящему Положению, - с указанием конкретных наркотических средств и психотропных веществ, внесенных в </w:t>
      </w:r>
      <w:hyperlink r:id="rId123" w:history="1">
        <w:r w:rsidRPr="00DE11B0">
          <w:rPr>
            <w:rFonts w:ascii="Times New Roman" w:hAnsi="Times New Roman" w:cs="Times New Roman"/>
            <w:sz w:val="24"/>
            <w:szCs w:val="24"/>
          </w:rPr>
          <w:t>списки I</w:t>
        </w:r>
      </w:hyperlink>
      <w:r w:rsidRPr="00DE11B0">
        <w:rPr>
          <w:rFonts w:ascii="Times New Roman" w:hAnsi="Times New Roman" w:cs="Times New Roman"/>
          <w:sz w:val="24"/>
          <w:szCs w:val="24"/>
        </w:rPr>
        <w:t xml:space="preserve"> - </w:t>
      </w:r>
      <w:hyperlink r:id="rId124" w:history="1">
        <w:r w:rsidRPr="00DE11B0">
          <w:rPr>
            <w:rFonts w:ascii="Times New Roman" w:hAnsi="Times New Roman" w:cs="Times New Roman"/>
            <w:sz w:val="24"/>
            <w:szCs w:val="24"/>
          </w:rPr>
          <w:t>III</w:t>
        </w:r>
      </w:hyperlink>
      <w:r w:rsidRPr="00DE11B0">
        <w:rPr>
          <w:rFonts w:ascii="Times New Roman" w:hAnsi="Times New Roman" w:cs="Times New Roman"/>
          <w:sz w:val="24"/>
          <w:szCs w:val="24"/>
        </w:rPr>
        <w:t xml:space="preserve"> перечня, и прекурсоров, внесенных в </w:t>
      </w:r>
      <w:hyperlink r:id="rId125" w:history="1">
        <w:r w:rsidRPr="00DE11B0">
          <w:rPr>
            <w:rFonts w:ascii="Times New Roman" w:hAnsi="Times New Roman" w:cs="Times New Roman"/>
            <w:sz w:val="24"/>
            <w:szCs w:val="24"/>
          </w:rPr>
          <w:t>список I</w:t>
        </w:r>
      </w:hyperlink>
      <w:r w:rsidRPr="00DE11B0">
        <w:rPr>
          <w:rFonts w:ascii="Times New Roman" w:hAnsi="Times New Roman" w:cs="Times New Roman"/>
          <w:sz w:val="24"/>
          <w:szCs w:val="24"/>
        </w:rPr>
        <w:t xml:space="preserve"> перечня) и документы (копии документов), указанные в </w:t>
      </w:r>
      <w:hyperlink r:id="rId126" w:history="1">
        <w:r w:rsidRPr="00DE11B0">
          <w:rPr>
            <w:rFonts w:ascii="Times New Roman" w:hAnsi="Times New Roman" w:cs="Times New Roman"/>
            <w:sz w:val="24"/>
            <w:szCs w:val="24"/>
          </w:rPr>
          <w:t>части 1</w:t>
        </w:r>
      </w:hyperlink>
      <w:r w:rsidRPr="00DE11B0">
        <w:rPr>
          <w:rFonts w:ascii="Times New Roman" w:hAnsi="Times New Roman" w:cs="Times New Roman"/>
          <w:sz w:val="24"/>
          <w:szCs w:val="24"/>
        </w:rPr>
        <w:t xml:space="preserve"> и </w:t>
      </w:r>
      <w:hyperlink r:id="rId127" w:history="1">
        <w:r w:rsidRPr="00DE11B0">
          <w:rPr>
            <w:rFonts w:ascii="Times New Roman" w:hAnsi="Times New Roman" w:cs="Times New Roman"/>
            <w:sz w:val="24"/>
            <w:szCs w:val="24"/>
          </w:rPr>
          <w:t>пункте 4 части 3 статьи 13</w:t>
        </w:r>
      </w:hyperlink>
      <w:r w:rsidRPr="00DE11B0">
        <w:rPr>
          <w:rFonts w:ascii="Times New Roman" w:hAnsi="Times New Roman" w:cs="Times New Roman"/>
          <w:sz w:val="24"/>
          <w:szCs w:val="24"/>
        </w:rPr>
        <w:t xml:space="preserve"> Федерального закона "О лицензировании отдельных видов деятельности", а также:</w:t>
      </w:r>
    </w:p>
    <w:p w14:paraId="5BD8AA38" w14:textId="77777777" w:rsidR="005B3227" w:rsidRPr="00DE11B0" w:rsidRDefault="005B3227" w:rsidP="005B3227">
      <w:pPr>
        <w:autoSpaceDE w:val="0"/>
        <w:autoSpaceDN w:val="0"/>
        <w:adjustRightInd w:val="0"/>
        <w:spacing w:after="0" w:line="240" w:lineRule="auto"/>
        <w:ind w:firstLine="540"/>
        <w:jc w:val="both"/>
        <w:rPr>
          <w:rFonts w:ascii="Times New Roman" w:hAnsi="Times New Roman" w:cs="Times New Roman"/>
          <w:sz w:val="24"/>
          <w:szCs w:val="24"/>
        </w:rPr>
      </w:pPr>
      <w:r w:rsidRPr="00DE11B0">
        <w:rPr>
          <w:rFonts w:ascii="Times New Roman" w:hAnsi="Times New Roman" w:cs="Times New Roman"/>
          <w:sz w:val="24"/>
          <w:szCs w:val="24"/>
        </w:rPr>
        <w:t>а) копии документов,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оборудования, помещений и земельных участков,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 и земельных участках) (за исключением медицинских организаций и обособленных подразделений медицинских организаций);</w:t>
      </w:r>
    </w:p>
    <w:p w14:paraId="22070F18" w14:textId="77777777" w:rsidR="005B3227" w:rsidRPr="00DE11B0" w:rsidRDefault="005B3227" w:rsidP="005B3227">
      <w:pPr>
        <w:autoSpaceDE w:val="0"/>
        <w:autoSpaceDN w:val="0"/>
        <w:adjustRightInd w:val="0"/>
        <w:spacing w:after="0" w:line="240" w:lineRule="auto"/>
        <w:ind w:firstLine="540"/>
        <w:jc w:val="both"/>
        <w:rPr>
          <w:rFonts w:ascii="Times New Roman" w:hAnsi="Times New Roman" w:cs="Times New Roman"/>
          <w:sz w:val="24"/>
          <w:szCs w:val="24"/>
        </w:rPr>
      </w:pPr>
      <w:r w:rsidRPr="00DE11B0">
        <w:rPr>
          <w:rFonts w:ascii="Times New Roman" w:hAnsi="Times New Roman" w:cs="Times New Roman"/>
          <w:sz w:val="24"/>
          <w:szCs w:val="24"/>
        </w:rPr>
        <w:t>б) сведения о наличии лицензии на осуществление медицинской деятельности (в случае, если лицензиатом является медицинская организация);</w:t>
      </w:r>
    </w:p>
    <w:p w14:paraId="03DAE304" w14:textId="77777777" w:rsidR="005B3227" w:rsidRPr="00DE11B0" w:rsidRDefault="005B3227" w:rsidP="005B3227">
      <w:pPr>
        <w:autoSpaceDE w:val="0"/>
        <w:autoSpaceDN w:val="0"/>
        <w:adjustRightInd w:val="0"/>
        <w:spacing w:after="0" w:line="240" w:lineRule="auto"/>
        <w:ind w:firstLine="540"/>
        <w:jc w:val="both"/>
        <w:rPr>
          <w:rFonts w:ascii="Times New Roman" w:hAnsi="Times New Roman" w:cs="Times New Roman"/>
          <w:sz w:val="24"/>
          <w:szCs w:val="24"/>
        </w:rPr>
      </w:pPr>
      <w:r w:rsidRPr="00DE11B0">
        <w:rPr>
          <w:rFonts w:ascii="Times New Roman" w:hAnsi="Times New Roman" w:cs="Times New Roman"/>
          <w:sz w:val="24"/>
          <w:szCs w:val="24"/>
        </w:rPr>
        <w:lastRenderedPageBreak/>
        <w:t xml:space="preserve">в) копию документа, подтверждающего прохождение аккредитации специалистом, либо копию сертификата специалиста (за исключением случаев, когда лицензирующий орган может получить указанные документы через систему межведомственного взаимодействия), подтверждающего соответствующую профессиональную подготовку руководителя юридического лица или руководителя соответствующего подразделения юридического лица при осуществлении деятельности по обороту наркотических средств и психотропных веществ, внесенных в </w:t>
      </w:r>
      <w:hyperlink r:id="rId128" w:history="1">
        <w:r w:rsidRPr="00DE11B0">
          <w:rPr>
            <w:rFonts w:ascii="Times New Roman" w:hAnsi="Times New Roman" w:cs="Times New Roman"/>
            <w:sz w:val="24"/>
            <w:szCs w:val="24"/>
          </w:rPr>
          <w:t>списки I</w:t>
        </w:r>
      </w:hyperlink>
      <w:r w:rsidRPr="00DE11B0">
        <w:rPr>
          <w:rFonts w:ascii="Times New Roman" w:hAnsi="Times New Roman" w:cs="Times New Roman"/>
          <w:sz w:val="24"/>
          <w:szCs w:val="24"/>
        </w:rPr>
        <w:t xml:space="preserve"> - </w:t>
      </w:r>
      <w:hyperlink r:id="rId129" w:history="1">
        <w:r w:rsidRPr="00DE11B0">
          <w:rPr>
            <w:rFonts w:ascii="Times New Roman" w:hAnsi="Times New Roman" w:cs="Times New Roman"/>
            <w:sz w:val="24"/>
            <w:szCs w:val="24"/>
          </w:rPr>
          <w:t>III</w:t>
        </w:r>
      </w:hyperlink>
      <w:r w:rsidRPr="00DE11B0">
        <w:rPr>
          <w:rFonts w:ascii="Times New Roman" w:hAnsi="Times New Roman" w:cs="Times New Roman"/>
          <w:sz w:val="24"/>
          <w:szCs w:val="24"/>
        </w:rPr>
        <w:t xml:space="preserve"> перечня, прекурсоров, внесенных в </w:t>
      </w:r>
      <w:hyperlink r:id="rId130" w:history="1">
        <w:r w:rsidRPr="00DE11B0">
          <w:rPr>
            <w:rFonts w:ascii="Times New Roman" w:hAnsi="Times New Roman" w:cs="Times New Roman"/>
            <w:sz w:val="24"/>
            <w:szCs w:val="24"/>
          </w:rPr>
          <w:t>список I</w:t>
        </w:r>
      </w:hyperlink>
      <w:r w:rsidRPr="00DE11B0">
        <w:rPr>
          <w:rFonts w:ascii="Times New Roman" w:hAnsi="Times New Roman" w:cs="Times New Roman"/>
          <w:sz w:val="24"/>
          <w:szCs w:val="24"/>
        </w:rPr>
        <w:t xml:space="preserve">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w:t>
      </w:r>
    </w:p>
    <w:p w14:paraId="5514D844" w14:textId="77777777" w:rsidR="005B3227" w:rsidRPr="00DE11B0" w:rsidRDefault="005B3227" w:rsidP="005B3227">
      <w:pPr>
        <w:autoSpaceDE w:val="0"/>
        <w:autoSpaceDN w:val="0"/>
        <w:adjustRightInd w:val="0"/>
        <w:spacing w:after="0" w:line="240" w:lineRule="auto"/>
        <w:ind w:firstLine="540"/>
        <w:jc w:val="both"/>
        <w:rPr>
          <w:rFonts w:ascii="Times New Roman" w:hAnsi="Times New Roman" w:cs="Times New Roman"/>
          <w:sz w:val="24"/>
          <w:szCs w:val="24"/>
        </w:rPr>
      </w:pPr>
      <w:r w:rsidRPr="00DE11B0">
        <w:rPr>
          <w:rFonts w:ascii="Times New Roman" w:hAnsi="Times New Roman" w:cs="Times New Roman"/>
          <w:sz w:val="24"/>
          <w:szCs w:val="24"/>
        </w:rPr>
        <w:t xml:space="preserve">г) копии справок (за исключением случаев, когда лицензирующий орган может получить указанные документы через систему межведомственного взаимодействия), выданных государственными или муниципальными учреждениями здравоохранения в установленном законодательством Российской Федерации порядке,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а также прекурсорам, внесенным в </w:t>
      </w:r>
      <w:hyperlink r:id="rId131" w:history="1">
        <w:r w:rsidRPr="00DE11B0">
          <w:rPr>
            <w:rFonts w:ascii="Times New Roman" w:hAnsi="Times New Roman" w:cs="Times New Roman"/>
            <w:sz w:val="24"/>
            <w:szCs w:val="24"/>
          </w:rPr>
          <w:t>список I</w:t>
        </w:r>
      </w:hyperlink>
      <w:r w:rsidRPr="00DE11B0">
        <w:rPr>
          <w:rFonts w:ascii="Times New Roman" w:hAnsi="Times New Roman" w:cs="Times New Roman"/>
          <w:sz w:val="24"/>
          <w:szCs w:val="24"/>
        </w:rPr>
        <w:t xml:space="preserve"> и </w:t>
      </w:r>
      <w:hyperlink r:id="rId132" w:history="1">
        <w:r w:rsidRPr="00DE11B0">
          <w:rPr>
            <w:rFonts w:ascii="Times New Roman" w:hAnsi="Times New Roman" w:cs="Times New Roman"/>
            <w:sz w:val="24"/>
            <w:szCs w:val="24"/>
          </w:rPr>
          <w:t>таблицу I списка IV</w:t>
        </w:r>
      </w:hyperlink>
      <w:r w:rsidRPr="00DE11B0">
        <w:rPr>
          <w:rFonts w:ascii="Times New Roman" w:hAnsi="Times New Roman" w:cs="Times New Roman"/>
          <w:sz w:val="24"/>
          <w:szCs w:val="24"/>
        </w:rPr>
        <w:t xml:space="preserve"> перечня, или культивируемым наркосодержащим растениям, заболеваний наркоманией, токсикоманией, хроническим алкоголизмом (за исключением случая культивирования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w:t>
      </w:r>
    </w:p>
    <w:p w14:paraId="63844CDE" w14:textId="484C54F2" w:rsidR="005B3227" w:rsidRPr="00DE11B0" w:rsidRDefault="005B3227" w:rsidP="005B3227">
      <w:pPr>
        <w:autoSpaceDE w:val="0"/>
        <w:autoSpaceDN w:val="0"/>
        <w:adjustRightInd w:val="0"/>
        <w:spacing w:after="0" w:line="240" w:lineRule="auto"/>
        <w:ind w:firstLine="540"/>
        <w:jc w:val="both"/>
        <w:rPr>
          <w:rFonts w:ascii="Times New Roman" w:hAnsi="Times New Roman" w:cs="Times New Roman"/>
          <w:sz w:val="24"/>
          <w:szCs w:val="24"/>
        </w:rPr>
      </w:pPr>
      <w:r w:rsidRPr="00DE11B0">
        <w:rPr>
          <w:rFonts w:ascii="Times New Roman" w:hAnsi="Times New Roman" w:cs="Times New Roman"/>
          <w:sz w:val="24"/>
          <w:szCs w:val="24"/>
        </w:rPr>
        <w:t xml:space="preserve">д) сведения о наличии заключений органов внутренних дел Российской Федерации, предусмотренных </w:t>
      </w:r>
      <w:hyperlink r:id="rId133" w:history="1">
        <w:r w:rsidRPr="00DE11B0">
          <w:rPr>
            <w:rFonts w:ascii="Times New Roman" w:hAnsi="Times New Roman" w:cs="Times New Roman"/>
            <w:sz w:val="24"/>
            <w:szCs w:val="24"/>
          </w:rPr>
          <w:t>абзацами третьим</w:t>
        </w:r>
      </w:hyperlink>
      <w:r w:rsidRPr="00DE11B0">
        <w:rPr>
          <w:rFonts w:ascii="Times New Roman" w:hAnsi="Times New Roman" w:cs="Times New Roman"/>
          <w:sz w:val="24"/>
          <w:szCs w:val="24"/>
        </w:rPr>
        <w:t xml:space="preserve"> и </w:t>
      </w:r>
      <w:hyperlink r:id="rId134" w:history="1">
        <w:r w:rsidRPr="00DE11B0">
          <w:rPr>
            <w:rFonts w:ascii="Times New Roman" w:hAnsi="Times New Roman" w:cs="Times New Roman"/>
            <w:sz w:val="24"/>
            <w:szCs w:val="24"/>
          </w:rPr>
          <w:t>пятым пункта 3 статьи 10</w:t>
        </w:r>
      </w:hyperlink>
      <w:r w:rsidRPr="00DE11B0">
        <w:rPr>
          <w:rFonts w:ascii="Times New Roman" w:hAnsi="Times New Roman" w:cs="Times New Roman"/>
          <w:sz w:val="24"/>
          <w:szCs w:val="24"/>
        </w:rPr>
        <w:t xml:space="preserve"> и </w:t>
      </w:r>
      <w:hyperlink r:id="rId135" w:history="1">
        <w:r w:rsidRPr="00DE11B0">
          <w:rPr>
            <w:rFonts w:ascii="Times New Roman" w:hAnsi="Times New Roman" w:cs="Times New Roman"/>
            <w:sz w:val="24"/>
            <w:szCs w:val="24"/>
          </w:rPr>
          <w:t>абзацем третьим пункта 7 статьи 30</w:t>
        </w:r>
      </w:hyperlink>
      <w:r w:rsidRPr="00DE11B0">
        <w:rPr>
          <w:rFonts w:ascii="Times New Roman" w:hAnsi="Times New Roman" w:cs="Times New Roman"/>
          <w:sz w:val="24"/>
          <w:szCs w:val="24"/>
        </w:rPr>
        <w:t xml:space="preserve"> Федерального закона "О наркотических средствах и психотропных веществах" (за исключением случая культивирования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w:t>
      </w:r>
    </w:p>
    <w:p w14:paraId="40326D19" w14:textId="41EFEE14" w:rsidR="00C621E1" w:rsidRPr="009322E4" w:rsidRDefault="00C621E1" w:rsidP="00C621E1">
      <w:pPr>
        <w:autoSpaceDE w:val="0"/>
        <w:autoSpaceDN w:val="0"/>
        <w:adjustRightInd w:val="0"/>
        <w:spacing w:after="0" w:line="240" w:lineRule="auto"/>
        <w:ind w:firstLine="540"/>
        <w:jc w:val="both"/>
        <w:outlineLvl w:val="0"/>
        <w:rPr>
          <w:rFonts w:ascii="Times New Roman" w:hAnsi="Times New Roman" w:cs="Times New Roman"/>
          <w:b/>
          <w:sz w:val="24"/>
          <w:szCs w:val="24"/>
        </w:rPr>
      </w:pPr>
      <w:r w:rsidRPr="009322E4">
        <w:rPr>
          <w:rFonts w:ascii="Times New Roman" w:eastAsia="Times New Roman" w:hAnsi="Times New Roman" w:cs="Times New Roman"/>
          <w:b/>
          <w:bCs/>
          <w:sz w:val="24"/>
          <w:szCs w:val="24"/>
        </w:rPr>
        <w:t xml:space="preserve">В соответствии с пунктом </w:t>
      </w:r>
      <w:r w:rsidR="00DE11B0">
        <w:rPr>
          <w:rFonts w:ascii="Times New Roman" w:eastAsia="Times New Roman" w:hAnsi="Times New Roman" w:cs="Times New Roman"/>
          <w:b/>
          <w:bCs/>
          <w:sz w:val="24"/>
          <w:szCs w:val="24"/>
        </w:rPr>
        <w:t>13</w:t>
      </w:r>
      <w:r w:rsidRPr="009322E4">
        <w:rPr>
          <w:rFonts w:ascii="Times New Roman" w:eastAsia="Times New Roman" w:hAnsi="Times New Roman" w:cs="Times New Roman"/>
          <w:b/>
          <w:bCs/>
          <w:sz w:val="24"/>
          <w:szCs w:val="24"/>
        </w:rPr>
        <w:t xml:space="preserve"> </w:t>
      </w:r>
      <w:r w:rsidR="00DE11B0" w:rsidRPr="009322E4">
        <w:rPr>
          <w:rFonts w:ascii="Times New Roman" w:hAnsi="Times New Roman" w:cs="Times New Roman"/>
          <w:b/>
          <w:sz w:val="24"/>
          <w:szCs w:val="24"/>
        </w:rPr>
        <w:t xml:space="preserve">Положения </w:t>
      </w:r>
    </w:p>
    <w:p w14:paraId="75BBB2E1" w14:textId="696CC65D" w:rsidR="00DE11B0" w:rsidRPr="00DE11B0" w:rsidRDefault="003858D7" w:rsidP="00DE11B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w:t>
      </w:r>
      <w:r w:rsidR="00DE11B0" w:rsidRPr="00DE11B0">
        <w:rPr>
          <w:rFonts w:ascii="Times New Roman" w:hAnsi="Times New Roman" w:cs="Times New Roman"/>
          <w:sz w:val="24"/>
          <w:szCs w:val="24"/>
        </w:rPr>
        <w:t>При намерении осуществлять деятельность по обороту наркотических средств, психотропных веществ и их прекурсоров, культивированию наркосодержащих растений по адресу, не предусмотренному реестром лицензий, в заявлении о внесении изменений в реестр лицензий лицензиат указывает этот адрес, а также представляет:</w:t>
      </w:r>
    </w:p>
    <w:p w14:paraId="6C425297" w14:textId="77777777" w:rsidR="00DE11B0" w:rsidRPr="00DE11B0" w:rsidRDefault="00DE11B0" w:rsidP="00DE11B0">
      <w:pPr>
        <w:autoSpaceDE w:val="0"/>
        <w:autoSpaceDN w:val="0"/>
        <w:adjustRightInd w:val="0"/>
        <w:spacing w:after="0" w:line="240" w:lineRule="auto"/>
        <w:ind w:firstLine="540"/>
        <w:jc w:val="both"/>
        <w:rPr>
          <w:rFonts w:ascii="Times New Roman" w:hAnsi="Times New Roman" w:cs="Times New Roman"/>
          <w:sz w:val="24"/>
          <w:szCs w:val="24"/>
        </w:rPr>
      </w:pPr>
      <w:r w:rsidRPr="00DE11B0">
        <w:rPr>
          <w:rFonts w:ascii="Times New Roman" w:hAnsi="Times New Roman" w:cs="Times New Roman"/>
          <w:sz w:val="24"/>
          <w:szCs w:val="24"/>
        </w:rPr>
        <w:t>а) сведения, содержащие адрес осуществления деятельности по обороту наркотических средств, психотропных веществ и их прекурсоров, культивированию наркосодержащих растений;</w:t>
      </w:r>
    </w:p>
    <w:p w14:paraId="44810E9A" w14:textId="77777777" w:rsidR="00DE11B0" w:rsidRPr="00DE11B0" w:rsidRDefault="00DE11B0" w:rsidP="00DE11B0">
      <w:pPr>
        <w:autoSpaceDE w:val="0"/>
        <w:autoSpaceDN w:val="0"/>
        <w:adjustRightInd w:val="0"/>
        <w:spacing w:after="0" w:line="240" w:lineRule="auto"/>
        <w:ind w:firstLine="540"/>
        <w:jc w:val="both"/>
        <w:rPr>
          <w:rFonts w:ascii="Times New Roman" w:hAnsi="Times New Roman" w:cs="Times New Roman"/>
          <w:sz w:val="24"/>
          <w:szCs w:val="24"/>
        </w:rPr>
      </w:pPr>
      <w:r w:rsidRPr="00DE11B0">
        <w:rPr>
          <w:rFonts w:ascii="Times New Roman" w:hAnsi="Times New Roman" w:cs="Times New Roman"/>
          <w:sz w:val="24"/>
          <w:szCs w:val="24"/>
        </w:rPr>
        <w:t>б) сведения о наличии лицензии на осуществление медицинской деятельности с указанием адреса осуществления деятельности по обороту наркотических средств, психотропных веществ и их прекурсоров, культивированию наркосодержащих растений (для медицинских организаций);</w:t>
      </w:r>
    </w:p>
    <w:p w14:paraId="30B9AE23" w14:textId="77777777" w:rsidR="00DE11B0" w:rsidRPr="00DE11B0" w:rsidRDefault="00DE11B0" w:rsidP="00DE11B0">
      <w:pPr>
        <w:autoSpaceDE w:val="0"/>
        <w:autoSpaceDN w:val="0"/>
        <w:adjustRightInd w:val="0"/>
        <w:spacing w:after="0" w:line="240" w:lineRule="auto"/>
        <w:ind w:firstLine="540"/>
        <w:jc w:val="both"/>
        <w:rPr>
          <w:rFonts w:ascii="Times New Roman" w:hAnsi="Times New Roman" w:cs="Times New Roman"/>
          <w:sz w:val="24"/>
          <w:szCs w:val="24"/>
        </w:rPr>
      </w:pPr>
      <w:r w:rsidRPr="00DE11B0">
        <w:rPr>
          <w:rFonts w:ascii="Times New Roman" w:hAnsi="Times New Roman" w:cs="Times New Roman"/>
          <w:sz w:val="24"/>
          <w:szCs w:val="24"/>
        </w:rPr>
        <w:t>в) копии документов, которые подтверждают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оборудования, помещений и земельных участков,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 и земельных участках) (за исключением медицинских организаций и обособленных подразделений медицинских организаций);</w:t>
      </w:r>
    </w:p>
    <w:p w14:paraId="63B27FD3" w14:textId="77777777" w:rsidR="00DE11B0" w:rsidRPr="00DE11B0" w:rsidRDefault="00DE11B0" w:rsidP="00DE11B0">
      <w:pPr>
        <w:autoSpaceDE w:val="0"/>
        <w:autoSpaceDN w:val="0"/>
        <w:adjustRightInd w:val="0"/>
        <w:spacing w:after="0" w:line="240" w:lineRule="auto"/>
        <w:ind w:firstLine="540"/>
        <w:jc w:val="both"/>
        <w:rPr>
          <w:rFonts w:ascii="Times New Roman" w:hAnsi="Times New Roman" w:cs="Times New Roman"/>
          <w:sz w:val="24"/>
          <w:szCs w:val="24"/>
        </w:rPr>
      </w:pPr>
      <w:r w:rsidRPr="00DE11B0">
        <w:rPr>
          <w:rFonts w:ascii="Times New Roman" w:hAnsi="Times New Roman" w:cs="Times New Roman"/>
          <w:sz w:val="24"/>
          <w:szCs w:val="24"/>
        </w:rPr>
        <w:t xml:space="preserve">г) сведения о наличии заключения органов внутренних дел Российской Федерации, предусмотренного </w:t>
      </w:r>
      <w:hyperlink r:id="rId136" w:history="1">
        <w:r w:rsidRPr="00DE11B0">
          <w:rPr>
            <w:rFonts w:ascii="Times New Roman" w:hAnsi="Times New Roman" w:cs="Times New Roman"/>
            <w:sz w:val="24"/>
            <w:szCs w:val="24"/>
          </w:rPr>
          <w:t>абзацем третьим пункта 3 статьи 10</w:t>
        </w:r>
      </w:hyperlink>
      <w:r w:rsidRPr="00DE11B0">
        <w:rPr>
          <w:rFonts w:ascii="Times New Roman" w:hAnsi="Times New Roman" w:cs="Times New Roman"/>
          <w:sz w:val="24"/>
          <w:szCs w:val="24"/>
        </w:rPr>
        <w:t xml:space="preserve"> Федерального закона "О наркотических средствах и психотропных веществах" (за исключением случая культивирования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w:t>
      </w:r>
    </w:p>
    <w:p w14:paraId="39C1720C" w14:textId="77777777" w:rsidR="00DE11B0" w:rsidRPr="00DE11B0" w:rsidRDefault="00DE11B0" w:rsidP="00DE11B0">
      <w:pPr>
        <w:autoSpaceDE w:val="0"/>
        <w:autoSpaceDN w:val="0"/>
        <w:adjustRightInd w:val="0"/>
        <w:spacing w:after="0" w:line="240" w:lineRule="auto"/>
        <w:ind w:firstLine="540"/>
        <w:jc w:val="both"/>
        <w:rPr>
          <w:rFonts w:ascii="Times New Roman" w:hAnsi="Times New Roman" w:cs="Times New Roman"/>
          <w:sz w:val="24"/>
          <w:szCs w:val="24"/>
        </w:rPr>
      </w:pPr>
      <w:r w:rsidRPr="00DE11B0">
        <w:rPr>
          <w:rFonts w:ascii="Times New Roman" w:hAnsi="Times New Roman" w:cs="Times New Roman"/>
          <w:sz w:val="24"/>
          <w:szCs w:val="24"/>
        </w:rPr>
        <w:lastRenderedPageBreak/>
        <w:t xml:space="preserve">д) сведения о документе, подтверждающем прохождение аккредитации специалистом, либо о сертификате специалиста, подтверждающем соответствующую профессиональную подготовку руководителя юридического лица или руководителя подразделения юридического лица, расположенного по этому адресу, при осуществлении деятельности по обороту наркотических средств и психотропных веществ, внесенных в </w:t>
      </w:r>
      <w:hyperlink r:id="rId137" w:history="1">
        <w:r w:rsidRPr="00DE11B0">
          <w:rPr>
            <w:rFonts w:ascii="Times New Roman" w:hAnsi="Times New Roman" w:cs="Times New Roman"/>
            <w:sz w:val="24"/>
            <w:szCs w:val="24"/>
          </w:rPr>
          <w:t>списки I</w:t>
        </w:r>
      </w:hyperlink>
      <w:r w:rsidRPr="00DE11B0">
        <w:rPr>
          <w:rFonts w:ascii="Times New Roman" w:hAnsi="Times New Roman" w:cs="Times New Roman"/>
          <w:sz w:val="24"/>
          <w:szCs w:val="24"/>
        </w:rPr>
        <w:t xml:space="preserve"> - </w:t>
      </w:r>
      <w:hyperlink r:id="rId138" w:history="1">
        <w:r w:rsidRPr="00DE11B0">
          <w:rPr>
            <w:rFonts w:ascii="Times New Roman" w:hAnsi="Times New Roman" w:cs="Times New Roman"/>
            <w:sz w:val="24"/>
            <w:szCs w:val="24"/>
          </w:rPr>
          <w:t>III</w:t>
        </w:r>
      </w:hyperlink>
      <w:r w:rsidRPr="00DE11B0">
        <w:rPr>
          <w:rFonts w:ascii="Times New Roman" w:hAnsi="Times New Roman" w:cs="Times New Roman"/>
          <w:sz w:val="24"/>
          <w:szCs w:val="24"/>
        </w:rPr>
        <w:t xml:space="preserve"> перечня, прекурсоров, внесенных в </w:t>
      </w:r>
      <w:hyperlink r:id="rId139" w:history="1">
        <w:r w:rsidRPr="00DE11B0">
          <w:rPr>
            <w:rFonts w:ascii="Times New Roman" w:hAnsi="Times New Roman" w:cs="Times New Roman"/>
            <w:sz w:val="24"/>
            <w:szCs w:val="24"/>
          </w:rPr>
          <w:t>список I</w:t>
        </w:r>
      </w:hyperlink>
      <w:r w:rsidRPr="00DE11B0">
        <w:rPr>
          <w:rFonts w:ascii="Times New Roman" w:hAnsi="Times New Roman" w:cs="Times New Roman"/>
          <w:sz w:val="24"/>
          <w:szCs w:val="24"/>
        </w:rPr>
        <w:t xml:space="preserve">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w:t>
      </w:r>
    </w:p>
    <w:p w14:paraId="17B2A888" w14:textId="1FB568A0" w:rsidR="003858D7" w:rsidRPr="009322E4" w:rsidRDefault="003858D7" w:rsidP="003858D7">
      <w:pPr>
        <w:autoSpaceDE w:val="0"/>
        <w:autoSpaceDN w:val="0"/>
        <w:adjustRightInd w:val="0"/>
        <w:spacing w:after="0" w:line="240" w:lineRule="auto"/>
        <w:ind w:firstLine="540"/>
        <w:jc w:val="both"/>
        <w:outlineLvl w:val="0"/>
        <w:rPr>
          <w:rFonts w:ascii="Times New Roman" w:hAnsi="Times New Roman" w:cs="Times New Roman"/>
          <w:b/>
          <w:sz w:val="24"/>
          <w:szCs w:val="24"/>
        </w:rPr>
      </w:pPr>
      <w:r w:rsidRPr="009322E4">
        <w:rPr>
          <w:rFonts w:ascii="Times New Roman" w:eastAsia="Times New Roman" w:hAnsi="Times New Roman" w:cs="Times New Roman"/>
          <w:b/>
          <w:bCs/>
          <w:sz w:val="24"/>
          <w:szCs w:val="24"/>
        </w:rPr>
        <w:t xml:space="preserve">В соответствии с пунктом </w:t>
      </w:r>
      <w:r>
        <w:rPr>
          <w:rFonts w:ascii="Times New Roman" w:eastAsia="Times New Roman" w:hAnsi="Times New Roman" w:cs="Times New Roman"/>
          <w:b/>
          <w:bCs/>
          <w:sz w:val="24"/>
          <w:szCs w:val="24"/>
        </w:rPr>
        <w:t>14</w:t>
      </w:r>
      <w:r w:rsidRPr="009322E4">
        <w:rPr>
          <w:rFonts w:ascii="Times New Roman" w:eastAsia="Times New Roman" w:hAnsi="Times New Roman" w:cs="Times New Roman"/>
          <w:b/>
          <w:bCs/>
          <w:sz w:val="24"/>
          <w:szCs w:val="24"/>
        </w:rPr>
        <w:t xml:space="preserve"> </w:t>
      </w:r>
      <w:r w:rsidRPr="009322E4">
        <w:rPr>
          <w:rFonts w:ascii="Times New Roman" w:hAnsi="Times New Roman" w:cs="Times New Roman"/>
          <w:b/>
          <w:sz w:val="24"/>
          <w:szCs w:val="24"/>
        </w:rPr>
        <w:t xml:space="preserve">Положения </w:t>
      </w:r>
    </w:p>
    <w:p w14:paraId="31552D0C" w14:textId="0D02DD9E" w:rsidR="00DE11B0" w:rsidRDefault="00DE11B0" w:rsidP="00DE11B0">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14. При намерении выполнять работу (оказывать услугу) по обороту наркотических средств, психотропных веществ и их прекурсоров, культивированию наркосодержащих растений, ранее не предусмотренную реестром лицензий, лицензиат в заявлении о внесении изменений в реестр лицензий указывает эту работу (услугу), а также представляет:</w:t>
      </w:r>
    </w:p>
    <w:p w14:paraId="167AF380" w14:textId="77777777" w:rsidR="00DE11B0" w:rsidRPr="00DE11B0" w:rsidRDefault="00DE11B0" w:rsidP="00DE11B0">
      <w:pPr>
        <w:autoSpaceDE w:val="0"/>
        <w:autoSpaceDN w:val="0"/>
        <w:adjustRightInd w:val="0"/>
        <w:spacing w:after="0" w:line="240" w:lineRule="auto"/>
        <w:ind w:firstLine="540"/>
        <w:jc w:val="both"/>
        <w:rPr>
          <w:rFonts w:ascii="Times New Roman" w:hAnsi="Times New Roman" w:cs="Times New Roman"/>
          <w:sz w:val="24"/>
          <w:szCs w:val="24"/>
        </w:rPr>
      </w:pPr>
      <w:r w:rsidRPr="00DE11B0">
        <w:rPr>
          <w:rFonts w:ascii="Times New Roman" w:hAnsi="Times New Roman" w:cs="Times New Roman"/>
          <w:sz w:val="24"/>
          <w:szCs w:val="24"/>
        </w:rPr>
        <w:t>а) сведения о работе (услуге) по обороту наркотических средств, психотропных веществ и их прекурсоров, культивированию наркосодержащих растений, которую лицензиат намерен выполнять (оказывать);</w:t>
      </w:r>
    </w:p>
    <w:p w14:paraId="29B61101" w14:textId="77777777" w:rsidR="00DE11B0" w:rsidRPr="00DE11B0" w:rsidRDefault="00DE11B0" w:rsidP="00DE11B0">
      <w:pPr>
        <w:autoSpaceDE w:val="0"/>
        <w:autoSpaceDN w:val="0"/>
        <w:adjustRightInd w:val="0"/>
        <w:spacing w:after="0" w:line="240" w:lineRule="auto"/>
        <w:ind w:firstLine="540"/>
        <w:jc w:val="both"/>
        <w:rPr>
          <w:rFonts w:ascii="Times New Roman" w:hAnsi="Times New Roman" w:cs="Times New Roman"/>
          <w:sz w:val="24"/>
          <w:szCs w:val="24"/>
        </w:rPr>
      </w:pPr>
      <w:r w:rsidRPr="00DE11B0">
        <w:rPr>
          <w:rFonts w:ascii="Times New Roman" w:hAnsi="Times New Roman" w:cs="Times New Roman"/>
          <w:sz w:val="24"/>
          <w:szCs w:val="24"/>
        </w:rPr>
        <w:t>б) сведения о документах,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оборудования, помещений и земельных участков,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 и земельных участках);</w:t>
      </w:r>
    </w:p>
    <w:p w14:paraId="1630AEB5" w14:textId="691A1C21" w:rsidR="00DE11B0" w:rsidRPr="00DE11B0" w:rsidRDefault="00DE11B0" w:rsidP="00DE11B0">
      <w:pPr>
        <w:autoSpaceDE w:val="0"/>
        <w:autoSpaceDN w:val="0"/>
        <w:adjustRightInd w:val="0"/>
        <w:spacing w:after="0" w:line="240" w:lineRule="auto"/>
        <w:ind w:firstLine="540"/>
        <w:jc w:val="both"/>
        <w:rPr>
          <w:rFonts w:ascii="Times New Roman" w:hAnsi="Times New Roman" w:cs="Times New Roman"/>
          <w:sz w:val="24"/>
          <w:szCs w:val="24"/>
        </w:rPr>
      </w:pPr>
      <w:r w:rsidRPr="00DE11B0">
        <w:rPr>
          <w:rFonts w:ascii="Times New Roman" w:hAnsi="Times New Roman" w:cs="Times New Roman"/>
          <w:sz w:val="24"/>
          <w:szCs w:val="24"/>
        </w:rPr>
        <w:t xml:space="preserve">в) сведения о наличии заключения органов внутренних дел Российской Федерации, предусмотренного </w:t>
      </w:r>
      <w:hyperlink r:id="rId140" w:history="1">
        <w:r w:rsidRPr="00DE11B0">
          <w:rPr>
            <w:rFonts w:ascii="Times New Roman" w:hAnsi="Times New Roman" w:cs="Times New Roman"/>
            <w:sz w:val="24"/>
            <w:szCs w:val="24"/>
          </w:rPr>
          <w:t>абзацем третьим пункта 3 статьи 10</w:t>
        </w:r>
      </w:hyperlink>
      <w:r w:rsidRPr="00DE11B0">
        <w:rPr>
          <w:rFonts w:ascii="Times New Roman" w:hAnsi="Times New Roman" w:cs="Times New Roman"/>
          <w:sz w:val="24"/>
          <w:szCs w:val="24"/>
        </w:rPr>
        <w:t xml:space="preserve"> Федерального закона "О наркотических средствах и психотропных веществах" (за исключением случая культивирования наркосодержащего растения опийный мак в промышленных целях, не связанных с производством или изготовлением наркотических средств и психотропных веществ).</w:t>
      </w:r>
    </w:p>
    <w:p w14:paraId="60748FB4" w14:textId="77777777" w:rsidR="00C621E1" w:rsidRPr="00DE11B0" w:rsidRDefault="00C621E1" w:rsidP="00A467FF">
      <w:pPr>
        <w:spacing w:after="0" w:line="240" w:lineRule="auto"/>
        <w:ind w:firstLine="567"/>
        <w:jc w:val="both"/>
        <w:rPr>
          <w:rFonts w:ascii="Times New Roman" w:hAnsi="Times New Roman" w:cs="Times New Roman"/>
          <w:sz w:val="24"/>
          <w:szCs w:val="24"/>
        </w:rPr>
      </w:pPr>
    </w:p>
    <w:p w14:paraId="72B9D7E9" w14:textId="77777777" w:rsidR="00C16074" w:rsidRPr="00DE11B0" w:rsidRDefault="00C16074" w:rsidP="00C16074">
      <w:pPr>
        <w:spacing w:after="0" w:line="240" w:lineRule="auto"/>
        <w:ind w:firstLine="567"/>
        <w:jc w:val="both"/>
        <w:rPr>
          <w:rFonts w:ascii="Times New Roman" w:hAnsi="Times New Roman" w:cs="Times New Roman"/>
          <w:sz w:val="24"/>
          <w:szCs w:val="24"/>
        </w:rPr>
      </w:pPr>
    </w:p>
    <w:p w14:paraId="5E9CF895" w14:textId="77777777" w:rsidR="002B728F" w:rsidRPr="00DE11B0" w:rsidRDefault="002B728F" w:rsidP="002B728F">
      <w:pPr>
        <w:spacing w:after="0" w:line="240" w:lineRule="auto"/>
        <w:ind w:firstLine="567"/>
        <w:jc w:val="both"/>
        <w:rPr>
          <w:rFonts w:ascii="Times New Roman" w:hAnsi="Times New Roman" w:cs="Times New Roman"/>
          <w:sz w:val="24"/>
          <w:szCs w:val="24"/>
        </w:rPr>
      </w:pPr>
    </w:p>
    <w:p w14:paraId="46F95E8B" w14:textId="77777777" w:rsidR="002B728F" w:rsidRPr="00DE11B0" w:rsidRDefault="002B728F" w:rsidP="0009753F">
      <w:pPr>
        <w:spacing w:after="0" w:line="240" w:lineRule="auto"/>
        <w:ind w:firstLine="567"/>
        <w:jc w:val="both"/>
        <w:rPr>
          <w:rFonts w:ascii="Times New Roman" w:hAnsi="Times New Roman" w:cs="Times New Roman"/>
          <w:sz w:val="24"/>
          <w:szCs w:val="24"/>
        </w:rPr>
      </w:pPr>
    </w:p>
    <w:p w14:paraId="67ACE258" w14:textId="77777777" w:rsidR="00E47E94" w:rsidRPr="00DE11B0" w:rsidRDefault="00E47E94" w:rsidP="00E47E94">
      <w:pPr>
        <w:spacing w:after="0" w:line="240" w:lineRule="auto"/>
        <w:ind w:firstLine="567"/>
        <w:jc w:val="both"/>
        <w:rPr>
          <w:rFonts w:ascii="Times New Roman" w:hAnsi="Times New Roman" w:cs="Times New Roman"/>
          <w:sz w:val="24"/>
          <w:szCs w:val="24"/>
        </w:rPr>
      </w:pPr>
    </w:p>
    <w:p w14:paraId="6E7440BA" w14:textId="77777777" w:rsidR="00E47E94" w:rsidRPr="00DE11B0" w:rsidRDefault="00E47E94" w:rsidP="00E47E94">
      <w:pPr>
        <w:spacing w:after="0" w:line="240" w:lineRule="auto"/>
        <w:ind w:firstLine="567"/>
        <w:jc w:val="both"/>
        <w:rPr>
          <w:rFonts w:ascii="Times New Roman" w:hAnsi="Times New Roman" w:cs="Times New Roman"/>
          <w:sz w:val="24"/>
          <w:szCs w:val="24"/>
        </w:rPr>
      </w:pPr>
    </w:p>
    <w:p w14:paraId="7CE41BF3" w14:textId="77777777" w:rsidR="001A39BC" w:rsidRPr="00DE11B0" w:rsidRDefault="001A39BC" w:rsidP="001A39BC">
      <w:pPr>
        <w:spacing w:after="0" w:line="240" w:lineRule="auto"/>
        <w:ind w:firstLine="567"/>
        <w:jc w:val="both"/>
        <w:rPr>
          <w:rFonts w:ascii="Times New Roman" w:hAnsi="Times New Roman" w:cs="Times New Roman"/>
          <w:sz w:val="24"/>
          <w:szCs w:val="24"/>
        </w:rPr>
      </w:pPr>
    </w:p>
    <w:p w14:paraId="56112732" w14:textId="77777777" w:rsidR="00F81788" w:rsidRPr="00DE11B0" w:rsidRDefault="00F81788" w:rsidP="00F8178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u w:val="single"/>
        </w:rPr>
      </w:pPr>
    </w:p>
    <w:p w14:paraId="6B1994FC" w14:textId="77777777" w:rsidR="001A39BC" w:rsidRPr="00DE11B0" w:rsidRDefault="001A39BC" w:rsidP="00F8178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u w:val="single"/>
        </w:rPr>
      </w:pPr>
    </w:p>
    <w:p w14:paraId="4F756FFF" w14:textId="77777777" w:rsidR="001A39BC" w:rsidRPr="00DE11B0" w:rsidRDefault="001A39BC" w:rsidP="00F8178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u w:val="single"/>
        </w:rPr>
      </w:pPr>
    </w:p>
    <w:p w14:paraId="67566B91" w14:textId="77777777" w:rsidR="001A39BC" w:rsidRPr="00DE11B0" w:rsidRDefault="001A39BC" w:rsidP="00F8178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u w:val="single"/>
        </w:rPr>
      </w:pPr>
    </w:p>
    <w:sectPr w:rsidR="001A39BC" w:rsidRPr="00DE11B0" w:rsidSect="009322E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72294"/>
    <w:multiLevelType w:val="multilevel"/>
    <w:tmpl w:val="940E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88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20"/>
    <w:rsid w:val="00005AA3"/>
    <w:rsid w:val="00006721"/>
    <w:rsid w:val="00007E64"/>
    <w:rsid w:val="00010646"/>
    <w:rsid w:val="00011D76"/>
    <w:rsid w:val="00012D43"/>
    <w:rsid w:val="00012E9D"/>
    <w:rsid w:val="000139D6"/>
    <w:rsid w:val="00017317"/>
    <w:rsid w:val="00020749"/>
    <w:rsid w:val="000226B5"/>
    <w:rsid w:val="000266C2"/>
    <w:rsid w:val="00032252"/>
    <w:rsid w:val="00046851"/>
    <w:rsid w:val="00051BD0"/>
    <w:rsid w:val="000571C4"/>
    <w:rsid w:val="00057ECD"/>
    <w:rsid w:val="000605AC"/>
    <w:rsid w:val="000614FA"/>
    <w:rsid w:val="000903D9"/>
    <w:rsid w:val="0009071D"/>
    <w:rsid w:val="00096EF8"/>
    <w:rsid w:val="0009753F"/>
    <w:rsid w:val="00097D8A"/>
    <w:rsid w:val="000A72BE"/>
    <w:rsid w:val="000B01F5"/>
    <w:rsid w:val="000B7079"/>
    <w:rsid w:val="000B7348"/>
    <w:rsid w:val="000E5469"/>
    <w:rsid w:val="000E75D6"/>
    <w:rsid w:val="000F4DB6"/>
    <w:rsid w:val="0010649B"/>
    <w:rsid w:val="00107722"/>
    <w:rsid w:val="001117CC"/>
    <w:rsid w:val="001120EB"/>
    <w:rsid w:val="001149C8"/>
    <w:rsid w:val="001151CB"/>
    <w:rsid w:val="00115210"/>
    <w:rsid w:val="00117E3D"/>
    <w:rsid w:val="00126539"/>
    <w:rsid w:val="00131945"/>
    <w:rsid w:val="00135CD9"/>
    <w:rsid w:val="001414EF"/>
    <w:rsid w:val="00143D11"/>
    <w:rsid w:val="0014481C"/>
    <w:rsid w:val="00150D0F"/>
    <w:rsid w:val="00155E06"/>
    <w:rsid w:val="00164DB5"/>
    <w:rsid w:val="0017057A"/>
    <w:rsid w:val="00170865"/>
    <w:rsid w:val="001710D2"/>
    <w:rsid w:val="0017312D"/>
    <w:rsid w:val="00173690"/>
    <w:rsid w:val="0017481A"/>
    <w:rsid w:val="00174FAD"/>
    <w:rsid w:val="0018184D"/>
    <w:rsid w:val="00184690"/>
    <w:rsid w:val="00191036"/>
    <w:rsid w:val="001A06CE"/>
    <w:rsid w:val="001A0A94"/>
    <w:rsid w:val="001A39BC"/>
    <w:rsid w:val="001A61C3"/>
    <w:rsid w:val="001B6596"/>
    <w:rsid w:val="001B65E8"/>
    <w:rsid w:val="001C1B8F"/>
    <w:rsid w:val="001D1BD7"/>
    <w:rsid w:val="001D254A"/>
    <w:rsid w:val="001D3322"/>
    <w:rsid w:val="001D5789"/>
    <w:rsid w:val="001D578C"/>
    <w:rsid w:val="001D7520"/>
    <w:rsid w:val="001E3E65"/>
    <w:rsid w:val="00202FF7"/>
    <w:rsid w:val="00210430"/>
    <w:rsid w:val="00215454"/>
    <w:rsid w:val="002175E1"/>
    <w:rsid w:val="0022485C"/>
    <w:rsid w:val="00234328"/>
    <w:rsid w:val="00243118"/>
    <w:rsid w:val="002455C9"/>
    <w:rsid w:val="0024746A"/>
    <w:rsid w:val="00250FBD"/>
    <w:rsid w:val="00255C96"/>
    <w:rsid w:val="002612B5"/>
    <w:rsid w:val="00261733"/>
    <w:rsid w:val="0026275B"/>
    <w:rsid w:val="00264EAA"/>
    <w:rsid w:val="00266FEA"/>
    <w:rsid w:val="002937A9"/>
    <w:rsid w:val="00293957"/>
    <w:rsid w:val="002946E4"/>
    <w:rsid w:val="0029686D"/>
    <w:rsid w:val="002A40D2"/>
    <w:rsid w:val="002A516F"/>
    <w:rsid w:val="002A58ED"/>
    <w:rsid w:val="002B728F"/>
    <w:rsid w:val="002C0883"/>
    <w:rsid w:val="002C2FC4"/>
    <w:rsid w:val="002C5E73"/>
    <w:rsid w:val="002D2C75"/>
    <w:rsid w:val="002D4AB2"/>
    <w:rsid w:val="00302249"/>
    <w:rsid w:val="00306966"/>
    <w:rsid w:val="003076FD"/>
    <w:rsid w:val="00307C38"/>
    <w:rsid w:val="00310115"/>
    <w:rsid w:val="00320366"/>
    <w:rsid w:val="00330E53"/>
    <w:rsid w:val="00331B37"/>
    <w:rsid w:val="00332037"/>
    <w:rsid w:val="00337BB3"/>
    <w:rsid w:val="00337C5D"/>
    <w:rsid w:val="003422D5"/>
    <w:rsid w:val="003469BB"/>
    <w:rsid w:val="003616C1"/>
    <w:rsid w:val="00365042"/>
    <w:rsid w:val="00365293"/>
    <w:rsid w:val="00365DC7"/>
    <w:rsid w:val="00366F80"/>
    <w:rsid w:val="00373BCD"/>
    <w:rsid w:val="00374A38"/>
    <w:rsid w:val="00377F05"/>
    <w:rsid w:val="00382ACF"/>
    <w:rsid w:val="00384BF2"/>
    <w:rsid w:val="00384F90"/>
    <w:rsid w:val="003858D7"/>
    <w:rsid w:val="00386BC9"/>
    <w:rsid w:val="00390552"/>
    <w:rsid w:val="003A5D6A"/>
    <w:rsid w:val="003B2F42"/>
    <w:rsid w:val="003C2BD4"/>
    <w:rsid w:val="003D35A2"/>
    <w:rsid w:val="003D38E2"/>
    <w:rsid w:val="003D4838"/>
    <w:rsid w:val="003D7BB6"/>
    <w:rsid w:val="003F10E9"/>
    <w:rsid w:val="003F3E42"/>
    <w:rsid w:val="003F4BC3"/>
    <w:rsid w:val="004049D2"/>
    <w:rsid w:val="00410D25"/>
    <w:rsid w:val="00410F34"/>
    <w:rsid w:val="00412E3A"/>
    <w:rsid w:val="00413F09"/>
    <w:rsid w:val="00425366"/>
    <w:rsid w:val="004253FA"/>
    <w:rsid w:val="004259BB"/>
    <w:rsid w:val="00431F82"/>
    <w:rsid w:val="0043345B"/>
    <w:rsid w:val="0044121D"/>
    <w:rsid w:val="00445721"/>
    <w:rsid w:val="00450225"/>
    <w:rsid w:val="00452A2E"/>
    <w:rsid w:val="00453220"/>
    <w:rsid w:val="0046741D"/>
    <w:rsid w:val="004773A2"/>
    <w:rsid w:val="00481104"/>
    <w:rsid w:val="00482801"/>
    <w:rsid w:val="00496031"/>
    <w:rsid w:val="004A1F76"/>
    <w:rsid w:val="004B06BD"/>
    <w:rsid w:val="004C6C25"/>
    <w:rsid w:val="004D0B29"/>
    <w:rsid w:val="004D6D12"/>
    <w:rsid w:val="004E0E00"/>
    <w:rsid w:val="004F540C"/>
    <w:rsid w:val="005003EC"/>
    <w:rsid w:val="00503163"/>
    <w:rsid w:val="0051771F"/>
    <w:rsid w:val="00520CCF"/>
    <w:rsid w:val="00522099"/>
    <w:rsid w:val="00525240"/>
    <w:rsid w:val="00525D7E"/>
    <w:rsid w:val="00525ED8"/>
    <w:rsid w:val="00526471"/>
    <w:rsid w:val="00537AAF"/>
    <w:rsid w:val="00540FD6"/>
    <w:rsid w:val="0054171A"/>
    <w:rsid w:val="005461BA"/>
    <w:rsid w:val="00550079"/>
    <w:rsid w:val="00554AA7"/>
    <w:rsid w:val="00562E94"/>
    <w:rsid w:val="00572D9E"/>
    <w:rsid w:val="0058403F"/>
    <w:rsid w:val="0058411C"/>
    <w:rsid w:val="00584E88"/>
    <w:rsid w:val="00595788"/>
    <w:rsid w:val="0059670F"/>
    <w:rsid w:val="00596BF3"/>
    <w:rsid w:val="005A3582"/>
    <w:rsid w:val="005A364A"/>
    <w:rsid w:val="005A382C"/>
    <w:rsid w:val="005B1C5F"/>
    <w:rsid w:val="005B3227"/>
    <w:rsid w:val="005E4829"/>
    <w:rsid w:val="005E6D3A"/>
    <w:rsid w:val="005F2D91"/>
    <w:rsid w:val="0060455C"/>
    <w:rsid w:val="00604D4D"/>
    <w:rsid w:val="00605316"/>
    <w:rsid w:val="006057AF"/>
    <w:rsid w:val="0061475B"/>
    <w:rsid w:val="00623D93"/>
    <w:rsid w:val="00623F3F"/>
    <w:rsid w:val="00624E43"/>
    <w:rsid w:val="0063213B"/>
    <w:rsid w:val="00633300"/>
    <w:rsid w:val="00633D83"/>
    <w:rsid w:val="006524C7"/>
    <w:rsid w:val="006568A4"/>
    <w:rsid w:val="0065748A"/>
    <w:rsid w:val="006629B1"/>
    <w:rsid w:val="00666670"/>
    <w:rsid w:val="00675242"/>
    <w:rsid w:val="0068273E"/>
    <w:rsid w:val="00683830"/>
    <w:rsid w:val="0069534E"/>
    <w:rsid w:val="00697D07"/>
    <w:rsid w:val="006A02C1"/>
    <w:rsid w:val="006A09BF"/>
    <w:rsid w:val="006A1AF5"/>
    <w:rsid w:val="006B168F"/>
    <w:rsid w:val="006B33C8"/>
    <w:rsid w:val="006C02B6"/>
    <w:rsid w:val="006C78A3"/>
    <w:rsid w:val="006D21E1"/>
    <w:rsid w:val="006F0938"/>
    <w:rsid w:val="006F65AD"/>
    <w:rsid w:val="00702DD2"/>
    <w:rsid w:val="007214A3"/>
    <w:rsid w:val="00723C3E"/>
    <w:rsid w:val="007262C8"/>
    <w:rsid w:val="00727328"/>
    <w:rsid w:val="0073613A"/>
    <w:rsid w:val="00740A57"/>
    <w:rsid w:val="00743539"/>
    <w:rsid w:val="00745A1A"/>
    <w:rsid w:val="00746F26"/>
    <w:rsid w:val="00753EB7"/>
    <w:rsid w:val="007553EA"/>
    <w:rsid w:val="00757709"/>
    <w:rsid w:val="007603C2"/>
    <w:rsid w:val="00765089"/>
    <w:rsid w:val="00766484"/>
    <w:rsid w:val="0076776B"/>
    <w:rsid w:val="00767B48"/>
    <w:rsid w:val="00767EB4"/>
    <w:rsid w:val="00771125"/>
    <w:rsid w:val="00771B55"/>
    <w:rsid w:val="00772ECF"/>
    <w:rsid w:val="00774984"/>
    <w:rsid w:val="00776BE1"/>
    <w:rsid w:val="007823BD"/>
    <w:rsid w:val="00785B50"/>
    <w:rsid w:val="007930DC"/>
    <w:rsid w:val="00794B29"/>
    <w:rsid w:val="007A22EE"/>
    <w:rsid w:val="007A6E8A"/>
    <w:rsid w:val="007B00A3"/>
    <w:rsid w:val="007C2FA5"/>
    <w:rsid w:val="007C316D"/>
    <w:rsid w:val="007C6652"/>
    <w:rsid w:val="007D45DF"/>
    <w:rsid w:val="007E1C54"/>
    <w:rsid w:val="007E3CBA"/>
    <w:rsid w:val="007F42E9"/>
    <w:rsid w:val="007F6F18"/>
    <w:rsid w:val="00811E46"/>
    <w:rsid w:val="0082538F"/>
    <w:rsid w:val="00826FA5"/>
    <w:rsid w:val="008319E7"/>
    <w:rsid w:val="00832C92"/>
    <w:rsid w:val="00843AB9"/>
    <w:rsid w:val="00844360"/>
    <w:rsid w:val="00851927"/>
    <w:rsid w:val="008553A0"/>
    <w:rsid w:val="0085541F"/>
    <w:rsid w:val="00856217"/>
    <w:rsid w:val="00860FF8"/>
    <w:rsid w:val="00863834"/>
    <w:rsid w:val="00865D1E"/>
    <w:rsid w:val="008710C0"/>
    <w:rsid w:val="008816E1"/>
    <w:rsid w:val="00894178"/>
    <w:rsid w:val="0089547E"/>
    <w:rsid w:val="008A0DBE"/>
    <w:rsid w:val="008A1D2E"/>
    <w:rsid w:val="008A6BB7"/>
    <w:rsid w:val="008A71D2"/>
    <w:rsid w:val="008B3210"/>
    <w:rsid w:val="008B33CC"/>
    <w:rsid w:val="008C36A6"/>
    <w:rsid w:val="008C3E4C"/>
    <w:rsid w:val="008C5466"/>
    <w:rsid w:val="008E516E"/>
    <w:rsid w:val="008F27C3"/>
    <w:rsid w:val="008F4FA9"/>
    <w:rsid w:val="009014C0"/>
    <w:rsid w:val="00902409"/>
    <w:rsid w:val="009029C5"/>
    <w:rsid w:val="00903394"/>
    <w:rsid w:val="00905204"/>
    <w:rsid w:val="0091291C"/>
    <w:rsid w:val="009169F2"/>
    <w:rsid w:val="00924011"/>
    <w:rsid w:val="009322E4"/>
    <w:rsid w:val="00936BD7"/>
    <w:rsid w:val="00942612"/>
    <w:rsid w:val="0094490E"/>
    <w:rsid w:val="009509EE"/>
    <w:rsid w:val="00965224"/>
    <w:rsid w:val="009724A6"/>
    <w:rsid w:val="00976F67"/>
    <w:rsid w:val="00981118"/>
    <w:rsid w:val="0098678D"/>
    <w:rsid w:val="009875F2"/>
    <w:rsid w:val="00993281"/>
    <w:rsid w:val="009A5914"/>
    <w:rsid w:val="009B317B"/>
    <w:rsid w:val="009B77A0"/>
    <w:rsid w:val="009C2B60"/>
    <w:rsid w:val="009D0C8D"/>
    <w:rsid w:val="009D25C2"/>
    <w:rsid w:val="009D4453"/>
    <w:rsid w:val="009D510D"/>
    <w:rsid w:val="009E5484"/>
    <w:rsid w:val="009F2271"/>
    <w:rsid w:val="009F2D62"/>
    <w:rsid w:val="009F38FC"/>
    <w:rsid w:val="009F46D8"/>
    <w:rsid w:val="009F599D"/>
    <w:rsid w:val="00A03CA6"/>
    <w:rsid w:val="00A079D7"/>
    <w:rsid w:val="00A07B74"/>
    <w:rsid w:val="00A10210"/>
    <w:rsid w:val="00A10F6A"/>
    <w:rsid w:val="00A2197E"/>
    <w:rsid w:val="00A21F75"/>
    <w:rsid w:val="00A27137"/>
    <w:rsid w:val="00A306A3"/>
    <w:rsid w:val="00A30BE3"/>
    <w:rsid w:val="00A370B9"/>
    <w:rsid w:val="00A43DA8"/>
    <w:rsid w:val="00A43E97"/>
    <w:rsid w:val="00A467FF"/>
    <w:rsid w:val="00A5048C"/>
    <w:rsid w:val="00A518A7"/>
    <w:rsid w:val="00A6225F"/>
    <w:rsid w:val="00A770EC"/>
    <w:rsid w:val="00A92C63"/>
    <w:rsid w:val="00A93DDC"/>
    <w:rsid w:val="00AB5AF4"/>
    <w:rsid w:val="00AD178E"/>
    <w:rsid w:val="00AD4ADD"/>
    <w:rsid w:val="00AE1F3E"/>
    <w:rsid w:val="00AE7F30"/>
    <w:rsid w:val="00AF2710"/>
    <w:rsid w:val="00AF44D2"/>
    <w:rsid w:val="00AF530B"/>
    <w:rsid w:val="00AF6DCA"/>
    <w:rsid w:val="00AF7130"/>
    <w:rsid w:val="00B04777"/>
    <w:rsid w:val="00B13E85"/>
    <w:rsid w:val="00B16E2F"/>
    <w:rsid w:val="00B27075"/>
    <w:rsid w:val="00B300D9"/>
    <w:rsid w:val="00B3578D"/>
    <w:rsid w:val="00B37C7E"/>
    <w:rsid w:val="00B41159"/>
    <w:rsid w:val="00B440AD"/>
    <w:rsid w:val="00B44AB7"/>
    <w:rsid w:val="00B5036C"/>
    <w:rsid w:val="00B530F8"/>
    <w:rsid w:val="00B57242"/>
    <w:rsid w:val="00B57385"/>
    <w:rsid w:val="00B61A10"/>
    <w:rsid w:val="00B664D1"/>
    <w:rsid w:val="00B732AF"/>
    <w:rsid w:val="00B75C8C"/>
    <w:rsid w:val="00B84247"/>
    <w:rsid w:val="00B850AF"/>
    <w:rsid w:val="00B86529"/>
    <w:rsid w:val="00BB1643"/>
    <w:rsid w:val="00BB4401"/>
    <w:rsid w:val="00BB6232"/>
    <w:rsid w:val="00BB7B3C"/>
    <w:rsid w:val="00BC11CF"/>
    <w:rsid w:val="00BC20AD"/>
    <w:rsid w:val="00BC409E"/>
    <w:rsid w:val="00BD387A"/>
    <w:rsid w:val="00BD4407"/>
    <w:rsid w:val="00BD541C"/>
    <w:rsid w:val="00BF30BD"/>
    <w:rsid w:val="00BF32D3"/>
    <w:rsid w:val="00BF45A9"/>
    <w:rsid w:val="00BF75CB"/>
    <w:rsid w:val="00C01876"/>
    <w:rsid w:val="00C01CC1"/>
    <w:rsid w:val="00C108DE"/>
    <w:rsid w:val="00C13E5E"/>
    <w:rsid w:val="00C16074"/>
    <w:rsid w:val="00C1777B"/>
    <w:rsid w:val="00C223EF"/>
    <w:rsid w:val="00C26C55"/>
    <w:rsid w:val="00C50246"/>
    <w:rsid w:val="00C50A11"/>
    <w:rsid w:val="00C52671"/>
    <w:rsid w:val="00C621E1"/>
    <w:rsid w:val="00C67CE5"/>
    <w:rsid w:val="00C75264"/>
    <w:rsid w:val="00C80556"/>
    <w:rsid w:val="00C82D4E"/>
    <w:rsid w:val="00C9004D"/>
    <w:rsid w:val="00C972DB"/>
    <w:rsid w:val="00CA26C0"/>
    <w:rsid w:val="00CA67C4"/>
    <w:rsid w:val="00CB0F50"/>
    <w:rsid w:val="00CB783F"/>
    <w:rsid w:val="00CC0302"/>
    <w:rsid w:val="00CC04C1"/>
    <w:rsid w:val="00CC631D"/>
    <w:rsid w:val="00CC6FD5"/>
    <w:rsid w:val="00CD1450"/>
    <w:rsid w:val="00CD2054"/>
    <w:rsid w:val="00CD3793"/>
    <w:rsid w:val="00CD5BE4"/>
    <w:rsid w:val="00CE1929"/>
    <w:rsid w:val="00CE3017"/>
    <w:rsid w:val="00CF0F7E"/>
    <w:rsid w:val="00CF396F"/>
    <w:rsid w:val="00D037EF"/>
    <w:rsid w:val="00D03F20"/>
    <w:rsid w:val="00D06F63"/>
    <w:rsid w:val="00D07AFB"/>
    <w:rsid w:val="00D12922"/>
    <w:rsid w:val="00D15261"/>
    <w:rsid w:val="00D172D8"/>
    <w:rsid w:val="00D22177"/>
    <w:rsid w:val="00D24732"/>
    <w:rsid w:val="00D24F52"/>
    <w:rsid w:val="00D31E0D"/>
    <w:rsid w:val="00D34466"/>
    <w:rsid w:val="00D3499A"/>
    <w:rsid w:val="00D42B30"/>
    <w:rsid w:val="00D45156"/>
    <w:rsid w:val="00D5418C"/>
    <w:rsid w:val="00D637B0"/>
    <w:rsid w:val="00D6470C"/>
    <w:rsid w:val="00D667C4"/>
    <w:rsid w:val="00D7664B"/>
    <w:rsid w:val="00D7722E"/>
    <w:rsid w:val="00D7780F"/>
    <w:rsid w:val="00D84D67"/>
    <w:rsid w:val="00D93661"/>
    <w:rsid w:val="00D95823"/>
    <w:rsid w:val="00DA46F0"/>
    <w:rsid w:val="00DD2245"/>
    <w:rsid w:val="00DD48D1"/>
    <w:rsid w:val="00DE11B0"/>
    <w:rsid w:val="00DE1DCF"/>
    <w:rsid w:val="00DE4260"/>
    <w:rsid w:val="00DE7947"/>
    <w:rsid w:val="00DF388C"/>
    <w:rsid w:val="00E02264"/>
    <w:rsid w:val="00E04F69"/>
    <w:rsid w:val="00E0612D"/>
    <w:rsid w:val="00E066FA"/>
    <w:rsid w:val="00E13C48"/>
    <w:rsid w:val="00E26369"/>
    <w:rsid w:val="00E44FA5"/>
    <w:rsid w:val="00E464B1"/>
    <w:rsid w:val="00E47E94"/>
    <w:rsid w:val="00E5056B"/>
    <w:rsid w:val="00E512DD"/>
    <w:rsid w:val="00E572C4"/>
    <w:rsid w:val="00E61603"/>
    <w:rsid w:val="00E62E28"/>
    <w:rsid w:val="00E7334E"/>
    <w:rsid w:val="00E91FB6"/>
    <w:rsid w:val="00EA365F"/>
    <w:rsid w:val="00EA3820"/>
    <w:rsid w:val="00EA453D"/>
    <w:rsid w:val="00EB12C4"/>
    <w:rsid w:val="00EB7874"/>
    <w:rsid w:val="00EC7628"/>
    <w:rsid w:val="00ED47CC"/>
    <w:rsid w:val="00ED642E"/>
    <w:rsid w:val="00EE268B"/>
    <w:rsid w:val="00EE38DC"/>
    <w:rsid w:val="00EE423F"/>
    <w:rsid w:val="00EE7F65"/>
    <w:rsid w:val="00EF004B"/>
    <w:rsid w:val="00EF57C1"/>
    <w:rsid w:val="00EF5C0C"/>
    <w:rsid w:val="00EF5F25"/>
    <w:rsid w:val="00F00D53"/>
    <w:rsid w:val="00F02050"/>
    <w:rsid w:val="00F10A5C"/>
    <w:rsid w:val="00F10C1A"/>
    <w:rsid w:val="00F11F6E"/>
    <w:rsid w:val="00F12A5C"/>
    <w:rsid w:val="00F12EB0"/>
    <w:rsid w:val="00F3267A"/>
    <w:rsid w:val="00F33978"/>
    <w:rsid w:val="00F359FE"/>
    <w:rsid w:val="00F37BCE"/>
    <w:rsid w:val="00F41426"/>
    <w:rsid w:val="00F43723"/>
    <w:rsid w:val="00F53A4F"/>
    <w:rsid w:val="00F601B2"/>
    <w:rsid w:val="00F61343"/>
    <w:rsid w:val="00F63B8D"/>
    <w:rsid w:val="00F64C85"/>
    <w:rsid w:val="00F70022"/>
    <w:rsid w:val="00F7017F"/>
    <w:rsid w:val="00F71989"/>
    <w:rsid w:val="00F73CC8"/>
    <w:rsid w:val="00F81788"/>
    <w:rsid w:val="00F829D0"/>
    <w:rsid w:val="00F863FC"/>
    <w:rsid w:val="00F86B35"/>
    <w:rsid w:val="00F953BB"/>
    <w:rsid w:val="00F97CEF"/>
    <w:rsid w:val="00FA0CC7"/>
    <w:rsid w:val="00FB0761"/>
    <w:rsid w:val="00FB6BCF"/>
    <w:rsid w:val="00FB6FBA"/>
    <w:rsid w:val="00FC16ED"/>
    <w:rsid w:val="00FD3671"/>
    <w:rsid w:val="00FD64B3"/>
    <w:rsid w:val="00FD6B17"/>
    <w:rsid w:val="00FD777E"/>
    <w:rsid w:val="00FE0561"/>
    <w:rsid w:val="00FE3FA2"/>
    <w:rsid w:val="00FE6093"/>
    <w:rsid w:val="00FF2587"/>
    <w:rsid w:val="00FF26DE"/>
    <w:rsid w:val="00FF2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65DA"/>
  <w15:docId w15:val="{A0BF0A60-C91F-4657-96B1-84E790D0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220"/>
    <w:pPr>
      <w:ind w:left="720"/>
      <w:contextualSpacing/>
    </w:pPr>
  </w:style>
  <w:style w:type="character" w:styleId="a4">
    <w:name w:val="Hyperlink"/>
    <w:basedOn w:val="a0"/>
    <w:uiPriority w:val="99"/>
    <w:semiHidden/>
    <w:unhideWhenUsed/>
    <w:rsid w:val="00C62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C2916E00B129B8D4CCCB75BC412D937A8FDAED758B4660BF389364F1DEADA68FF874A9A6FFD0F4124B2702482CD9E37DC2E1BE426ICG9G" TargetMode="External"/><Relationship Id="rId117" Type="http://schemas.openxmlformats.org/officeDocument/2006/relationships/hyperlink" Target="consultantplus://offline/ref=ABF80B7D9EE180209F8AA6C537B5C50749D7BDAF3AE1D8A61EB087717801AF47CD4E1DC964DE5CB58C83120469430A5ADE937C497F69F667oAH2G" TargetMode="External"/><Relationship Id="rId21" Type="http://schemas.openxmlformats.org/officeDocument/2006/relationships/hyperlink" Target="consultantplus://offline/ref=9C2916E00B129B8D4CCCB75BC412D937A8FDAED758B4660BF389364F1DEADA68FF874A996AFA0F4124B2702482CD9E37DC2E1BE426ICG9G" TargetMode="External"/><Relationship Id="rId42" Type="http://schemas.openxmlformats.org/officeDocument/2006/relationships/hyperlink" Target="consultantplus://offline/ref=9C2916E00B129B8D4CCCB75BC412D937AFFBA8D05EB5660BF389364F1DEADA68FF874A996DF9041476FD7178C79C8D36D12E19ED3AC9D2C0I9G2G" TargetMode="External"/><Relationship Id="rId47" Type="http://schemas.openxmlformats.org/officeDocument/2006/relationships/hyperlink" Target="consultantplus://offline/ref=9C2916E00B129B8D4CCCB75BC412D937AFFBADD05CB1660BF389364F1DEADA68FF874A996DF9041474FD7178C79C8D36D12E19ED3AC9D2C0I9G2G" TargetMode="External"/><Relationship Id="rId63" Type="http://schemas.openxmlformats.org/officeDocument/2006/relationships/hyperlink" Target="consultantplus://offline/ref=9C2916E00B129B8D4CCCB75BC412D937A8FDAED758B4660BF389364F1DEADA68FF874A9C6CF90F4124B2702482CD9E37DC2E1BE426ICG9G" TargetMode="External"/><Relationship Id="rId68" Type="http://schemas.openxmlformats.org/officeDocument/2006/relationships/hyperlink" Target="consultantplus://offline/ref=9C2916E00B129B8D4CCCB75BC412D937A8FDAED758B4660BF389364F1DEADA68FF874A9969FA0F4124B2702482CD9E37DC2E1BE426ICG9G" TargetMode="External"/><Relationship Id="rId84" Type="http://schemas.openxmlformats.org/officeDocument/2006/relationships/hyperlink" Target="consultantplus://offline/ref=9C2916E00B129B8D4CCCB75BC412D937AFFAA9DD5AB7660BF389364F1DEADA68FF874A996DF9071470FD7178C79C8D36D12E19ED3AC9D2C0I9G2G" TargetMode="External"/><Relationship Id="rId89" Type="http://schemas.openxmlformats.org/officeDocument/2006/relationships/hyperlink" Target="consultantplus://offline/ref=9C2916E00B129B8D4CCCB75BC412D937AFFAA9DD5AB7660BF389364F1DEADA68FF874A996FFA0F4124B2702482CD9E37DC2E1BE426ICG9G" TargetMode="External"/><Relationship Id="rId112" Type="http://schemas.openxmlformats.org/officeDocument/2006/relationships/hyperlink" Target="consultantplus://offline/ref=9C2916E00B129B8D4CCCB75BC412D937AFFAA9DD5AB7660BF389364F1DEADA68FF874A996FFA0F4124B2702482CD9E37DC2E1BE426ICG9G" TargetMode="External"/><Relationship Id="rId133" Type="http://schemas.openxmlformats.org/officeDocument/2006/relationships/hyperlink" Target="consultantplus://offline/ref=ABF80B7D9EE180209F8AA6C537B5C5074ED1B5AF3AE0D8A61EB087717801AF47CD4E1DC964DE59B68783120469430A5ADE937C497F69F667oAH2G" TargetMode="External"/><Relationship Id="rId138" Type="http://schemas.openxmlformats.org/officeDocument/2006/relationships/hyperlink" Target="consultantplus://offline/ref=76FE12567E0A37D5262C54597CDFEF47A901A2A14E388DF20DF45507194243C8209CEA824EE56BB2A9CA40152423E4B9908E46A3F675CE38z4LFG" TargetMode="External"/><Relationship Id="rId16" Type="http://schemas.openxmlformats.org/officeDocument/2006/relationships/hyperlink" Target="consultantplus://offline/ref=D97BF3C97205A4E0218FE4A1F97EA5C8FA7E449230224F8660D4473FAC47D3EA3049472976591BB3166C721045EF6B9121DE22B101sEF" TargetMode="External"/><Relationship Id="rId107" Type="http://schemas.openxmlformats.org/officeDocument/2006/relationships/hyperlink" Target="consultantplus://offline/ref=9C2916E00B129B8D4CCCB75BC412D937A8F3A7D25CB5660BF389364F1DEADA68FF874A996DF906157DFD7178C79C8D36D12E19ED3AC9D2C0I9G2G" TargetMode="External"/><Relationship Id="rId11" Type="http://schemas.openxmlformats.org/officeDocument/2006/relationships/hyperlink" Target="consultantplus://offline/ref=D97BF3C97205A4E0218FE4A1F97EA5C8FA7E449230224F8660D4473FAC47D3EA304947237D5644B6037D2A1C40F5759836C220B31E0Ds0F" TargetMode="External"/><Relationship Id="rId32" Type="http://schemas.openxmlformats.org/officeDocument/2006/relationships/hyperlink" Target="consultantplus://offline/ref=9C2916E00B129B8D4CCCB75BC412D937A8FDAED758B4660BF389364F1DEADA68FF874A9965FC0F4124B2702482CD9E37DC2E1BE426ICG9G" TargetMode="External"/><Relationship Id="rId37" Type="http://schemas.openxmlformats.org/officeDocument/2006/relationships/hyperlink" Target="consultantplus://offline/ref=9C2916E00B129B8D4CCCB75BC412D937A8F3A6D45BB6660BF389364F1DEADA68FF874A996DF9041474FD7178C79C8D36D12E19ED3AC9D2C0I9G2G" TargetMode="External"/><Relationship Id="rId53" Type="http://schemas.openxmlformats.org/officeDocument/2006/relationships/hyperlink" Target="consultantplus://offline/ref=9C2916E00B129B8D4CCCB75BC412D937AFFAA9DD5AB7660BF389364F1DEADA68FF874A996DF905127DFD7178C79C8D36D12E19ED3AC9D2C0I9G2G" TargetMode="External"/><Relationship Id="rId58" Type="http://schemas.openxmlformats.org/officeDocument/2006/relationships/hyperlink" Target="consultantplus://offline/ref=9C2916E00B129B8D4CCCB75BC412D937A8FDAED758B4660BF389364F1DEADA68FF874A9965FE0F4124B2702482CD9E37DC2E1BE426ICG9G" TargetMode="External"/><Relationship Id="rId74" Type="http://schemas.openxmlformats.org/officeDocument/2006/relationships/hyperlink" Target="consultantplus://offline/ref=9C2916E00B129B8D4CCCB75BC412D937A8FDAED758B4660BF389364F1DEADA68FF874A9064F2504431A3282887D7803ECB3219E6I2G6G" TargetMode="External"/><Relationship Id="rId79" Type="http://schemas.openxmlformats.org/officeDocument/2006/relationships/hyperlink" Target="consultantplus://offline/ref=9C2916E00B129B8D4CCCB75BC412D937AFFAA9DD5AB7660BF389364F1DEADA68FF874A996DF905127DFD7178C79C8D36D12E19ED3AC9D2C0I9G2G" TargetMode="External"/><Relationship Id="rId102" Type="http://schemas.openxmlformats.org/officeDocument/2006/relationships/hyperlink" Target="consultantplus://offline/ref=9C2916E00B129B8D4CCCB75BC412D937A8FDAED758B4660BF389364F1DEADA68FF874A9C6CFA0F4124B2702482CD9E37DC2E1BE426ICG9G" TargetMode="External"/><Relationship Id="rId123" Type="http://schemas.openxmlformats.org/officeDocument/2006/relationships/hyperlink" Target="consultantplus://offline/ref=ABF80B7D9EE180209F8AA6C537B5C50749D6B2A538E3D8A61EB087717801AF47CD4E1DC966DD56E2D4CC13582C12195BD3937E4063o6H9G" TargetMode="External"/><Relationship Id="rId128" Type="http://schemas.openxmlformats.org/officeDocument/2006/relationships/hyperlink" Target="consultantplus://offline/ref=ABF80B7D9EE180209F8AA6C537B5C50749D6B2A538E3D8A61EB087717801AF47CD4E1DC966DD56E2D4CC13582C12195BD3937E4063o6H9G" TargetMode="External"/><Relationship Id="rId5" Type="http://schemas.openxmlformats.org/officeDocument/2006/relationships/hyperlink" Target="http://volgazdrav.ru/index.php/normativno-pravovye-akty-po-litsenzirovaniyu-deyatelnosti-svyazannoj-s-oborotom-narkoticheskikh-sredstv-i-psikhotropnykh-veshchestv/item/download/1663_e6bf5c20ca2041772f26952a3f35ed83.html" TargetMode="External"/><Relationship Id="rId90" Type="http://schemas.openxmlformats.org/officeDocument/2006/relationships/hyperlink" Target="consultantplus://offline/ref=9C2916E00B129B8D4CCCB75BC412D937AFFAA9DD5AB7660BF389364F1DEADA68FF874A996DF9071470FD7178C79C8D36D12E19ED3AC9D2C0I9G2G" TargetMode="External"/><Relationship Id="rId95" Type="http://schemas.openxmlformats.org/officeDocument/2006/relationships/hyperlink" Target="consultantplus://offline/ref=9C2916E00B129B8D4CCCB75BC412D937A8FDAED758B4660BF389364F1DEADA68FF874A9A6FF90F4124B2702482CD9E37DC2E1BE426ICG9G" TargetMode="External"/><Relationship Id="rId22" Type="http://schemas.openxmlformats.org/officeDocument/2006/relationships/hyperlink" Target="consultantplus://offline/ref=9C2916E00B129B8D4CCCB75BC412D937A8FDAED758B4660BF389364F1DEADA68FF874A916FF2504431A3282887D7803ECB3219E6I2G6G" TargetMode="External"/><Relationship Id="rId27" Type="http://schemas.openxmlformats.org/officeDocument/2006/relationships/hyperlink" Target="consultantplus://offline/ref=9C2916E00B129B8D4CCCB75BC412D937A8FDAED758B4660BF389364F1DEADA68FF874A996AFC0F4124B2702482CD9E37DC2E1BE426ICG9G" TargetMode="External"/><Relationship Id="rId43" Type="http://schemas.openxmlformats.org/officeDocument/2006/relationships/hyperlink" Target="consultantplus://offline/ref=9C2916E00B129B8D4CCCB75BC412D937AFFAA9DD5AB7660BF389364F1DEADA68FF874A996FFA0F4124B2702482CD9E37DC2E1BE426ICG9G" TargetMode="External"/><Relationship Id="rId48" Type="http://schemas.openxmlformats.org/officeDocument/2006/relationships/hyperlink" Target="consultantplus://offline/ref=9C2916E00B129B8D4CCCB75BC412D937AFFAA9DD5AB7660BF389364F1DEADA68FF874A996FFA0F4124B2702482CD9E37DC2E1BE426ICG9G" TargetMode="External"/><Relationship Id="rId64" Type="http://schemas.openxmlformats.org/officeDocument/2006/relationships/hyperlink" Target="consultantplus://offline/ref=9C2916E00B129B8D4CCCB75BC412D937A8FEAADD59B1660BF389364F1DEADA68ED8712956CFD1A157CE8272981ICGBG" TargetMode="External"/><Relationship Id="rId69" Type="http://schemas.openxmlformats.org/officeDocument/2006/relationships/hyperlink" Target="consultantplus://offline/ref=9C2916E00B129B8D4CCCB75BC412D937AAF9ABD55AB5660BF389364F1DEADA68ED8712956CFD1A157CE8272981ICGBG" TargetMode="External"/><Relationship Id="rId113" Type="http://schemas.openxmlformats.org/officeDocument/2006/relationships/hyperlink" Target="consultantplus://offline/ref=9C2916E00B129B8D4CCCB75BC412D937AFFAA9DD5AB7660BF389364F1DEADA68FF874A996DF905127DFD7178C79C8D36D12E19ED3AC9D2C0I9G2G" TargetMode="External"/><Relationship Id="rId118" Type="http://schemas.openxmlformats.org/officeDocument/2006/relationships/hyperlink" Target="consultantplus://offline/ref=ABF80B7D9EE180209F8AA6C537B5C50749D7BDAF3AE1D8A61EB087717801AF47CD4E1DC964DE5CB28583120469430A5ADE937C497F69F667oAH2G" TargetMode="External"/><Relationship Id="rId134" Type="http://schemas.openxmlformats.org/officeDocument/2006/relationships/hyperlink" Target="consultantplus://offline/ref=ABF80B7D9EE180209F8AA6C537B5C5074ED1B5AF3AE0D8A61EB087717801AF47CD4E1DC964DE59B68183120469430A5ADE937C497F69F667oAH2G" TargetMode="External"/><Relationship Id="rId139" Type="http://schemas.openxmlformats.org/officeDocument/2006/relationships/hyperlink" Target="consultantplus://offline/ref=76FE12567E0A37D5262C54597CDFEF47A901A2A14E388DF20DF45507194243C8209CEA824CE663E7FD8541496172F7B89D8E44AAEAz7L5G" TargetMode="External"/><Relationship Id="rId8" Type="http://schemas.openxmlformats.org/officeDocument/2006/relationships/hyperlink" Target="consultantplus://offline/ref=D97BF3C97205A4E0218FE4A1F97EA5C8FD79439832214F8660D4473FAC47D3EA304947207D5144B6037D2A1C40F5759836C220B31E0Ds0F" TargetMode="External"/><Relationship Id="rId51" Type="http://schemas.openxmlformats.org/officeDocument/2006/relationships/hyperlink" Target="consultantplus://offline/ref=9C2916E00B129B8D4CCCB75BC412D937A8FDAED758B4660BF389364F1DEADA68FF874A9A6DF80F4124B2702482CD9E37DC2E1BE426ICG9G" TargetMode="External"/><Relationship Id="rId72" Type="http://schemas.openxmlformats.org/officeDocument/2006/relationships/hyperlink" Target="consultantplus://offline/ref=9C2916E00B129B8D4CCCB75BC412D937AFFAA9DD5AB7660BF389364F1DEADA68FF874A9A66AD555120FB242D9DC98929D7301BIEG6G" TargetMode="External"/><Relationship Id="rId80" Type="http://schemas.openxmlformats.org/officeDocument/2006/relationships/hyperlink" Target="consultantplus://offline/ref=9C2916E00B129B8D4CCCB75BC412D937AFFAA9DD5AB7660BF389364F1DEADA68FF874A996DF9071470FD7178C79C8D36D12E19ED3AC9D2C0I9G2G" TargetMode="External"/><Relationship Id="rId85" Type="http://schemas.openxmlformats.org/officeDocument/2006/relationships/hyperlink" Target="consultantplus://offline/ref=9C2916E00B129B8D4CCCB75BC412D937AFFAA9DD5AB7660BF389364F1DEADA68FF874A996FFA0F4124B2702482CD9E37DC2E1BE426ICG9G" TargetMode="External"/><Relationship Id="rId93" Type="http://schemas.openxmlformats.org/officeDocument/2006/relationships/hyperlink" Target="consultantplus://offline/ref=9C2916E00B129B8D4CCCB75BC412D937AFFAA9DD5AB7660BF389364F1DEADA68FF874A996FFA0F4124B2702482CD9E37DC2E1BE426ICG9G" TargetMode="External"/><Relationship Id="rId98" Type="http://schemas.openxmlformats.org/officeDocument/2006/relationships/hyperlink" Target="consultantplus://offline/ref=9C2916E00B129B8D4CCCB75BC412D937AFFAA9DD5AB7660BF389364F1DEADA68FF874A996DF9071470FD7178C79C8D36D12E19ED3AC9D2C0I9G2G" TargetMode="External"/><Relationship Id="rId121" Type="http://schemas.openxmlformats.org/officeDocument/2006/relationships/hyperlink" Target="consultantplus://offline/ref=ABF80B7D9EE180209F8AA6C537B5C50749D7BDAF3AE1D8A61EB087717801AF47CD4E1DC964DE5CB08283120469430A5ADE937C497F69F667oAH2G"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D97BF3C97205A4E0218FE4A1F97EA5C8FA7E449230224F8660D4473FAC47D3EA30494720785744B6037D2A1C40F5759836C220B31E0Ds0F" TargetMode="External"/><Relationship Id="rId17" Type="http://schemas.openxmlformats.org/officeDocument/2006/relationships/hyperlink" Target="consultantplus://offline/ref=D97BF3C97205A4E0218FE4A1F97EA5C8FA7E449230224F8660D4473FAC47D3EA304947287A591BB3166C721045EF6B9121DE22B101sEF" TargetMode="External"/><Relationship Id="rId25" Type="http://schemas.openxmlformats.org/officeDocument/2006/relationships/hyperlink" Target="consultantplus://offline/ref=9C2916E00B129B8D4CCCB75BC412D937AFFAA9DD5AB7660BF389364F1DEADA68FF874A996FFA0F4124B2702482CD9E37DC2E1BE426ICG9G" TargetMode="External"/><Relationship Id="rId33" Type="http://schemas.openxmlformats.org/officeDocument/2006/relationships/hyperlink" Target="consultantplus://offline/ref=9C2916E00B129B8D4CCCB75BC412D937AFFAA9DD5AB7660BF389364F1DEADA68FF874A996FFA0F4124B2702482CD9E37DC2E1BE426ICG9G" TargetMode="External"/><Relationship Id="rId38" Type="http://schemas.openxmlformats.org/officeDocument/2006/relationships/hyperlink" Target="consultantplus://offline/ref=9C2916E00B129B8D4CCCB75BC412D937AFFAA9DD5AB7660BF389364F1DEADA68FF874A996FFA0F4124B2702482CD9E37DC2E1BE426ICG9G" TargetMode="External"/><Relationship Id="rId46" Type="http://schemas.openxmlformats.org/officeDocument/2006/relationships/hyperlink" Target="consultantplus://offline/ref=9C2916E00B129B8D4CCCB75BC412D937A8FDAED758B4660BF389364F1DEADA68FF874A9964FC0F4124B2702482CD9E37DC2E1BE426ICG9G" TargetMode="External"/><Relationship Id="rId59" Type="http://schemas.openxmlformats.org/officeDocument/2006/relationships/hyperlink" Target="consultantplus://offline/ref=9C2916E00B129B8D4CCCB75BC412D937AFFAA9DD5AB7660BF389364F1DEADA68FF874A996DF905127DFD7178C79C8D36D12E19ED3AC9D2C0I9G2G" TargetMode="External"/><Relationship Id="rId67" Type="http://schemas.openxmlformats.org/officeDocument/2006/relationships/hyperlink" Target="consultantplus://offline/ref=9C2916E00B129B8D4CCCB75BC412D937AFFAA9DD5AB7660BF389364F1DEADA68FF874A996FFA0F4124B2702482CD9E37DC2E1BE426ICG9G" TargetMode="External"/><Relationship Id="rId103" Type="http://schemas.openxmlformats.org/officeDocument/2006/relationships/hyperlink" Target="consultantplus://offline/ref=9C2916E00B129B8D4CCCB75BC412D937A8F3A7D25CB5660BF389364F1DEADA68FF874A996DF9041776FD7178C79C8D36D12E19ED3AC9D2C0I9G2G" TargetMode="External"/><Relationship Id="rId108" Type="http://schemas.openxmlformats.org/officeDocument/2006/relationships/hyperlink" Target="consultantplus://offline/ref=9C2916E00B129B8D4CCCB75BC412D937AFFAA9DD5AB7660BF389364F1DEADA68FF874A9A66AD555120FB242D9DC98929D7301BIEG6G" TargetMode="External"/><Relationship Id="rId116" Type="http://schemas.openxmlformats.org/officeDocument/2006/relationships/hyperlink" Target="consultantplus://offline/ref=ABF80B7D9EE180209F8AA6C537B5C50749D7BDAF3AE1D8A61EB087717801AF47CD4E1DC964DE5CB48283120469430A5ADE937C497F69F667oAH2G" TargetMode="External"/><Relationship Id="rId124" Type="http://schemas.openxmlformats.org/officeDocument/2006/relationships/hyperlink" Target="consultantplus://offline/ref=ABF80B7D9EE180209F8AA6C537B5C50749D6B2A538E3D8A61EB087717801AF47CD4E1DC964DE5EB78083120469430A5ADE937C497F69F667oAH2G" TargetMode="External"/><Relationship Id="rId129" Type="http://schemas.openxmlformats.org/officeDocument/2006/relationships/hyperlink" Target="consultantplus://offline/ref=ABF80B7D9EE180209F8AA6C537B5C50749D6B2A538E3D8A61EB087717801AF47CD4E1DC964DE5EB78083120469430A5ADE937C497F69F667oAH2G" TargetMode="External"/><Relationship Id="rId137" Type="http://schemas.openxmlformats.org/officeDocument/2006/relationships/hyperlink" Target="consultantplus://offline/ref=76FE12567E0A37D5262C54597CDFEF47A901A2A14E388DF20DF45507194243C8209CEA824CE663E7FD8541496172F7B89D8E44AAEAz7L5G" TargetMode="External"/><Relationship Id="rId20" Type="http://schemas.openxmlformats.org/officeDocument/2006/relationships/hyperlink" Target="consultantplus://offline/ref=D97BF3C97205A4E0218FE4A1F97EA5C8FD79439832214F8660D4473FAC47D3EA304947207D5144B6037D2A1C40F5759836C220B31E0Ds0F" TargetMode="External"/><Relationship Id="rId41" Type="http://schemas.openxmlformats.org/officeDocument/2006/relationships/hyperlink" Target="consultantplus://offline/ref=9C2916E00B129B8D4CCCB75BC412D937A8FDAED758B4660BF389364F1DEADA68FF874A9964FB0F4124B2702482CD9E37DC2E1BE426ICG9G" TargetMode="External"/><Relationship Id="rId54" Type="http://schemas.openxmlformats.org/officeDocument/2006/relationships/hyperlink" Target="consultantplus://offline/ref=9C2916E00B129B8D4CCCB75BC412D937AFFAA9DD5AB7660BF389364F1DEADA68FF874A996DF9071470FD7178C79C8D36D12E19ED3AC9D2C0I9G2G" TargetMode="External"/><Relationship Id="rId62" Type="http://schemas.openxmlformats.org/officeDocument/2006/relationships/hyperlink" Target="consultantplus://offline/ref=9C2916E00B129B8D4CCCB75BC412D937A8FDAED758B4660BF389364F1DEADA68FF874A996DF9051375FD7178C79C8D36D12E19ED3AC9D2C0I9G2G" TargetMode="External"/><Relationship Id="rId70" Type="http://schemas.openxmlformats.org/officeDocument/2006/relationships/hyperlink" Target="consultantplus://offline/ref=9C2916E00B129B8D4CCCB75BC412D937A8FDAED758B4660BF389364F1DEADA68FF874A9C6CFB0F4124B2702482CD9E37DC2E1BE426ICG9G" TargetMode="External"/><Relationship Id="rId75" Type="http://schemas.openxmlformats.org/officeDocument/2006/relationships/hyperlink" Target="consultantplus://offline/ref=9C2916E00B129B8D4CCCB75BC412D937A8FDAED758B4660BF389364F1DEADA68FF874A9168F2504431A3282887D7803ECB3219E6I2G6G" TargetMode="External"/><Relationship Id="rId83" Type="http://schemas.openxmlformats.org/officeDocument/2006/relationships/hyperlink" Target="consultantplus://offline/ref=9C2916E00B129B8D4CCCB75BC412D937AFFAA9DD5AB7660BF389364F1DEADA68FF874A996FFA0F4124B2702482CD9E37DC2E1BE426ICG9G" TargetMode="External"/><Relationship Id="rId88" Type="http://schemas.openxmlformats.org/officeDocument/2006/relationships/hyperlink" Target="consultantplus://offline/ref=9C2916E00B129B8D4CCCB75BC412D937A8FDAED758B4660BF389364F1DEADA68FF874A996DF90F4124B2702482CD9E37DC2E1BE426ICG9G" TargetMode="External"/><Relationship Id="rId91" Type="http://schemas.openxmlformats.org/officeDocument/2006/relationships/hyperlink" Target="consultantplus://offline/ref=9C2916E00B129B8D4CCCB75BC412D937A8FDAED758B4660BF389364F1DEADA68FF874A9C6CFA0F4124B2702482CD9E37DC2E1BE426ICG9G" TargetMode="External"/><Relationship Id="rId96" Type="http://schemas.openxmlformats.org/officeDocument/2006/relationships/hyperlink" Target="consultantplus://offline/ref=9C2916E00B129B8D4CCCB75BC412D937AFFAAFDD5FB5660BF389364F1DEADA68FF874A996DF9031474FD7178C79C8D36D12E19ED3AC9D2C0I9G2G" TargetMode="External"/><Relationship Id="rId111" Type="http://schemas.openxmlformats.org/officeDocument/2006/relationships/hyperlink" Target="consultantplus://offline/ref=9C2916E00B129B8D4CCCB75BC412D937AFFAA9DD5AB7660BF389364F1DEADA68FF874A996DF9071470FD7178C79C8D36D12E19ED3AC9D2C0I9G2G" TargetMode="External"/><Relationship Id="rId132" Type="http://schemas.openxmlformats.org/officeDocument/2006/relationships/hyperlink" Target="consultantplus://offline/ref=ABF80B7D9EE180209F8AA6C537B5C50749D6B2A538E3D8A61EB087717801AF47CD4E1DCA6F8A0CF2D085475133160E45D88D7Eo4H2G" TargetMode="External"/><Relationship Id="rId140" Type="http://schemas.openxmlformats.org/officeDocument/2006/relationships/hyperlink" Target="consultantplus://offline/ref=76FE12567E0A37D5262C54597CDFEF47AE06A5AB4C3B8DF20DF45507194243C8209CEA824EE56CB3AECA40152423E4B9908E46A3F675CE38z4LFG" TargetMode="External"/><Relationship Id="rId1" Type="http://schemas.openxmlformats.org/officeDocument/2006/relationships/numbering" Target="numbering.xml"/><Relationship Id="rId6" Type="http://schemas.openxmlformats.org/officeDocument/2006/relationships/hyperlink" Target="consultantplus://offline/ref=D97BF3C97205A4E0218FE4A1F97EA5C8FA7E449230224F8660D4473FAC47D3EA30494720785144B6037D2A1C40F5759836C220B31E0Ds0F" TargetMode="External"/><Relationship Id="rId15" Type="http://schemas.openxmlformats.org/officeDocument/2006/relationships/hyperlink" Target="consultantplus://offline/ref=D97BF3C97205A4E0218FE4A1F97EA5C8FA7E449230224F8660D4473FAC47D3EA3049472978591BB3166C721045EF6B9121DE22B101sEF" TargetMode="External"/><Relationship Id="rId23" Type="http://schemas.openxmlformats.org/officeDocument/2006/relationships/hyperlink" Target="consultantplus://offline/ref=9C2916E00B129B8D4CCCB75BC412D937AFFAA9DD5AB7660BF389364F1DEADA68FF874A996FFA0F4124B2702482CD9E37DC2E1BE426ICG9G" TargetMode="External"/><Relationship Id="rId28" Type="http://schemas.openxmlformats.org/officeDocument/2006/relationships/hyperlink" Target="consultantplus://offline/ref=9C2916E00B129B8D4CCCB75BC412D937A8FDAED758B4660BF389364F1DEADA68FF874A9B64F00F4124B2702482CD9E37DC2E1BE426ICG9G" TargetMode="External"/><Relationship Id="rId36" Type="http://schemas.openxmlformats.org/officeDocument/2006/relationships/hyperlink" Target="consultantplus://offline/ref=9C2916E00B129B8D4CCCB75BC412D937A8FDAED758B4660BF389364F1DEADA68FF874A9A6EF00F4124B2702482CD9E37DC2E1BE426ICG9G" TargetMode="External"/><Relationship Id="rId49" Type="http://schemas.openxmlformats.org/officeDocument/2006/relationships/hyperlink" Target="consultantplus://offline/ref=9C2916E00B129B8D4CCCB75BC412D937AFFAA9DD5AB7660BF389364F1DEADA68FF874A996DF9071470FD7178C79C8D36D12E19ED3AC9D2C0I9G2G" TargetMode="External"/><Relationship Id="rId57" Type="http://schemas.openxmlformats.org/officeDocument/2006/relationships/hyperlink" Target="consultantplus://offline/ref=9C2916E00B129B8D4CCCB75BC412D937AFFAA9DD5AB7660BF389364F1DEADA68FF874A996FFA0F4124B2702482CD9E37DC2E1BE426ICG9G" TargetMode="External"/><Relationship Id="rId106" Type="http://schemas.openxmlformats.org/officeDocument/2006/relationships/hyperlink" Target="consultantplus://offline/ref=9C2916E00B129B8D4CCCB75BC412D937A8FDAED758B4660BF389364F1DEADA68FF874A9A6FF90F4124B2702482CD9E37DC2E1BE426ICG9G" TargetMode="External"/><Relationship Id="rId114" Type="http://schemas.openxmlformats.org/officeDocument/2006/relationships/hyperlink" Target="consultantplus://offline/ref=9C2916E00B129B8D4CCCB75BC412D937AFFAA9DD5AB7660BF389364F1DEADA68FF874A996DF9071470FD7178C79C8D36D12E19ED3AC9D2C0I9G2G" TargetMode="External"/><Relationship Id="rId119" Type="http://schemas.openxmlformats.org/officeDocument/2006/relationships/hyperlink" Target="consultantplus://offline/ref=ABF80B7D9EE180209F8AA6C537B5C50749D7BDAF3AE1D8A61EB087717801AF47CD4E1DC964DE5CB38483120469430A5ADE937C497F69F667oAH2G" TargetMode="External"/><Relationship Id="rId127" Type="http://schemas.openxmlformats.org/officeDocument/2006/relationships/hyperlink" Target="consultantplus://offline/ref=ABF80B7D9EE180209F8AA6C537B5C5074EDFB1AD3DE5D8A61EB087717801AF47CD4E1DC964DE5CB08683120469430A5ADE937C497F69F667oAH2G" TargetMode="External"/><Relationship Id="rId10" Type="http://schemas.openxmlformats.org/officeDocument/2006/relationships/hyperlink" Target="consultantplus://offline/ref=D97BF3C97205A4E0218FE4A1F97EA5C8FD79439832214F8660D4473FAC47D3EA304947207D5144B6037D2A1C40F5759836C220B31E0Ds0F" TargetMode="External"/><Relationship Id="rId31" Type="http://schemas.openxmlformats.org/officeDocument/2006/relationships/hyperlink" Target="consultantplus://offline/ref=9C2916E00B129B8D4CCCB75BC412D937AFFAA9DD5AB7660BF389364F1DEADA68FF874A996FFA0F4124B2702482CD9E37DC2E1BE426ICG9G" TargetMode="External"/><Relationship Id="rId44" Type="http://schemas.openxmlformats.org/officeDocument/2006/relationships/hyperlink" Target="consultantplus://offline/ref=9C2916E00B129B8D4CCCB75BC412D937AFFAA9DD5AB7660BF389364F1DEADA68FF874A996DF9071470FD7178C79C8D36D12E19ED3AC9D2C0I9G2G" TargetMode="External"/><Relationship Id="rId52" Type="http://schemas.openxmlformats.org/officeDocument/2006/relationships/hyperlink" Target="consultantplus://offline/ref=9C2916E00B129B8D4CCCB75BC412D937A8F3A7D35CB1660BF389364F1DEADA68FF874A996DF9041474FD7178C79C8D36D12E19ED3AC9D2C0I9G2G" TargetMode="External"/><Relationship Id="rId60" Type="http://schemas.openxmlformats.org/officeDocument/2006/relationships/hyperlink" Target="consultantplus://offline/ref=9C2916E00B129B8D4CCCB75BC412D937AFFAA9DD5AB7660BF389364F1DEADA68FF874A996DF9071470FD7178C79C8D36D12E19ED3AC9D2C0I9G2G" TargetMode="External"/><Relationship Id="rId65" Type="http://schemas.openxmlformats.org/officeDocument/2006/relationships/hyperlink" Target="consultantplus://offline/ref=9C2916E00B129B8D4CCCB75BC412D937AFFAA9DD5AB7660BF389364F1DEADA68FF874A996FFA0F4124B2702482CD9E37DC2E1BE426ICG9G" TargetMode="External"/><Relationship Id="rId73" Type="http://schemas.openxmlformats.org/officeDocument/2006/relationships/hyperlink" Target="consultantplus://offline/ref=9C2916E00B129B8D4CCCB75BC412D937A8FDAED758B4660BF389364F1DEADA68FF874A906AF2504431A3282887D7803ECB3219E6I2G6G" TargetMode="External"/><Relationship Id="rId78" Type="http://schemas.openxmlformats.org/officeDocument/2006/relationships/hyperlink" Target="consultantplus://offline/ref=9C2916E00B129B8D4CCCB75BC412D937A8FDAED758B4660BF389364F1DEADA68FF874A996DF9061570FD7178C79C8D36D12E19ED3AC9D2C0I9G2G" TargetMode="External"/><Relationship Id="rId81" Type="http://schemas.openxmlformats.org/officeDocument/2006/relationships/hyperlink" Target="consultantplus://offline/ref=9C2916E00B129B8D4CCCB75BC412D937A8FDAED758B4660BF389364F1DEADA68FF874A9B65FD0F4124B2702482CD9E37DC2E1BE426ICG9G" TargetMode="External"/><Relationship Id="rId86" Type="http://schemas.openxmlformats.org/officeDocument/2006/relationships/hyperlink" Target="consultantplus://offline/ref=9C2916E00B129B8D4CCCB75BC412D937AFFAA9DD5AB7660BF389364F1DEADA68FF874A9A66AD555120FB242D9DC98929D7301BIEG6G" TargetMode="External"/><Relationship Id="rId94" Type="http://schemas.openxmlformats.org/officeDocument/2006/relationships/hyperlink" Target="consultantplus://offline/ref=9C2916E00B129B8D4CCCB75BC412D937AFFAA9DD5AB7660BF389364F1DEADA68FF874A996DF9071470FD7178C79C8D36D12E19ED3AC9D2C0I9G2G" TargetMode="External"/><Relationship Id="rId99" Type="http://schemas.openxmlformats.org/officeDocument/2006/relationships/hyperlink" Target="consultantplus://offline/ref=9C2916E00B129B8D4CCCB75BC412D937AFFAAFD35EBD660BF389364F1DEADA68FF874A996DF9041774FD7178C79C8D36D12E19ED3AC9D2C0I9G2G" TargetMode="External"/><Relationship Id="rId101" Type="http://schemas.openxmlformats.org/officeDocument/2006/relationships/hyperlink" Target="consultantplus://offline/ref=9C2916E00B129B8D4CCCB75BC412D937AFFAA9DD5AB7660BF389364F1DEADA68FF874A9A66AD555120FB242D9DC98929D7301BIEG6G" TargetMode="External"/><Relationship Id="rId122" Type="http://schemas.openxmlformats.org/officeDocument/2006/relationships/hyperlink" Target="consultantplus://offline/ref=ABF80B7D9EE180209F8AA6C537B5C50749D7BDAF3AE1D8A61EB087717801AF47CD4E1DC964DE5CB08D83120469430A5ADE937C497F69F667oAH2G" TargetMode="External"/><Relationship Id="rId130" Type="http://schemas.openxmlformats.org/officeDocument/2006/relationships/hyperlink" Target="consultantplus://offline/ref=ABF80B7D9EE180209F8AA6C537B5C50749D6B2A538E3D8A61EB087717801AF47CD4E1DC966DD56E2D4CC13582C12195BD3937E4063o6H9G" TargetMode="External"/><Relationship Id="rId135" Type="http://schemas.openxmlformats.org/officeDocument/2006/relationships/hyperlink" Target="consultantplus://offline/ref=ABF80B7D9EE180209F8AA6C537B5C5074ED1B5AF3AE0D8A61EB087717801AF47CD4E1DC964DE59B78483120469430A5ADE937C497F69F667oAH2G" TargetMode="External"/><Relationship Id="rId4" Type="http://schemas.openxmlformats.org/officeDocument/2006/relationships/webSettings" Target="webSettings.xml"/><Relationship Id="rId9" Type="http://schemas.openxmlformats.org/officeDocument/2006/relationships/hyperlink" Target="consultantplus://offline/ref=D97BF3C97205A4E0218FE4A1F97EA5C8FD79439832214F8660D4473FAC47D3EA304947207F524CE357322B4005A466993BC222BA02D0BF5905s5F" TargetMode="External"/><Relationship Id="rId13" Type="http://schemas.openxmlformats.org/officeDocument/2006/relationships/hyperlink" Target="consultantplus://offline/ref=D97BF3C97205A4E0218FE4A1F97EA5C8FA7E449230224F8660D4473FAC47D3EA30494722765B44B6037D2A1C40F5759836C220B31E0Ds0F" TargetMode="External"/><Relationship Id="rId18" Type="http://schemas.openxmlformats.org/officeDocument/2006/relationships/hyperlink" Target="consultantplus://offline/ref=D97BF3C97205A4E0218FE4A1F97EA5C8FD79439832214F8660D4473FAC47D3EA304947207D5144B6037D2A1C40F5759836C220B31E0Ds0F" TargetMode="External"/><Relationship Id="rId39" Type="http://schemas.openxmlformats.org/officeDocument/2006/relationships/hyperlink" Target="consultantplus://offline/ref=9C2916E00B129B8D4CCCB75BC412D937AFFAA9DD5AB7660BF389364F1DEADA68FF874A996DF9071470FD7178C79C8D36D12E19ED3AC9D2C0I9G2G" TargetMode="External"/><Relationship Id="rId109" Type="http://schemas.openxmlformats.org/officeDocument/2006/relationships/hyperlink" Target="consultantplus://offline/ref=9C2916E00B129B8D4CCCB75BC412D937A8F3A6D25BBC660BF389364F1DEADA68FF874A996DF9041470FD7178C79C8D36D12E19ED3AC9D2C0I9G2G" TargetMode="External"/><Relationship Id="rId34" Type="http://schemas.openxmlformats.org/officeDocument/2006/relationships/hyperlink" Target="consultantplus://offline/ref=9C2916E00B129B8D4CCCB75BC412D937AFFAA9DD5AB7660BF389364F1DEADA68FF874A996DF9071470FD7178C79C8D36D12E19ED3AC9D2C0I9G2G" TargetMode="External"/><Relationship Id="rId50" Type="http://schemas.openxmlformats.org/officeDocument/2006/relationships/hyperlink" Target="consultantplus://offline/ref=9C2916E00B129B8D4CCCB75BC412D937AFFAA9DD5AB7660BF389364F1DEADA68FF874A996FFA0F4124B2702482CD9E37DC2E1BE426ICG9G" TargetMode="External"/><Relationship Id="rId55" Type="http://schemas.openxmlformats.org/officeDocument/2006/relationships/hyperlink" Target="consultantplus://offline/ref=9C2916E00B129B8D4CCCB75BC412D937A8FDAED758B4660BF389364F1DEADA68FF874A996DF905117CFD7178C79C8D36D12E19ED3AC9D2C0I9G2G" TargetMode="External"/><Relationship Id="rId76" Type="http://schemas.openxmlformats.org/officeDocument/2006/relationships/hyperlink" Target="consultantplus://offline/ref=9C2916E00B129B8D4CCCB75BC412D937AFFAA9DD5AB7660BF389364F1DEADA68FF874A996DF905127DFD7178C79C8D36D12E19ED3AC9D2C0I9G2G" TargetMode="External"/><Relationship Id="rId97" Type="http://schemas.openxmlformats.org/officeDocument/2006/relationships/hyperlink" Target="consultantplus://offline/ref=9C2916E00B129B8D4CCCB75BC412D937AFFAA9DD5AB7660BF389364F1DEADA68FF874A996FFA0F4124B2702482CD9E37DC2E1BE426ICG9G" TargetMode="External"/><Relationship Id="rId104" Type="http://schemas.openxmlformats.org/officeDocument/2006/relationships/hyperlink" Target="consultantplus://offline/ref=9C2916E00B129B8D4CCCB75BC412D937AFFAA9DD5AB7660BF389364F1DEADA68FF874A996FFA0F4124B2702482CD9E37DC2E1BE426ICG9G" TargetMode="External"/><Relationship Id="rId120" Type="http://schemas.openxmlformats.org/officeDocument/2006/relationships/hyperlink" Target="consultantplus://offline/ref=ABF80B7D9EE180209F8AA6C537B5C50749D7BDAF3AE1D8A61EB087717801AF47CD4E1DC964DE5CB38783120469430A5ADE937C497F69F667oAH2G" TargetMode="External"/><Relationship Id="rId125" Type="http://schemas.openxmlformats.org/officeDocument/2006/relationships/hyperlink" Target="consultantplus://offline/ref=ABF80B7D9EE180209F8AA6C537B5C50749D6B2A538E3D8A61EB087717801AF47CD4E1DC966DD56E2D4CC13582C12195BD3937E4063o6H9G" TargetMode="External"/><Relationship Id="rId141" Type="http://schemas.openxmlformats.org/officeDocument/2006/relationships/fontTable" Target="fontTable.xml"/><Relationship Id="rId7" Type="http://schemas.openxmlformats.org/officeDocument/2006/relationships/hyperlink" Target="consultantplus://offline/ref=D97BF3C97205A4E0218FE4A1F97EA5C8FA7E449230224F8660D4473FAC47D3EA304947287D591BB3166C721045EF6B9121DE22B101sEF" TargetMode="External"/><Relationship Id="rId71" Type="http://schemas.openxmlformats.org/officeDocument/2006/relationships/hyperlink" Target="consultantplus://offline/ref=9C2916E00B129B8D4CCCB75BC412D937A8F8A7DD58B1660BF389364F1DEADA68FF874A9D66AD555120FB242D9DC98929D7301BIEG6G" TargetMode="External"/><Relationship Id="rId92" Type="http://schemas.openxmlformats.org/officeDocument/2006/relationships/hyperlink" Target="consultantplus://offline/ref=9C2916E00B129B8D4CCCB75BC412D937AFFAAFDD5FB5660BF389364F1DEADA68FF874A996DF9041775FD7178C79C8D36D12E19ED3AC9D2C0I9G2G" TargetMode="External"/><Relationship Id="rId2" Type="http://schemas.openxmlformats.org/officeDocument/2006/relationships/styles" Target="styles.xml"/><Relationship Id="rId29" Type="http://schemas.openxmlformats.org/officeDocument/2006/relationships/hyperlink" Target="consultantplus://offline/ref=9C2916E00B129B8D4CCCB75BC412D937AFFAA9DD5AB7660BF389364F1DEADA68FF874A996FFA0F4124B2702482CD9E37DC2E1BE426ICG9G" TargetMode="External"/><Relationship Id="rId24" Type="http://schemas.openxmlformats.org/officeDocument/2006/relationships/hyperlink" Target="consultantplus://offline/ref=9C2916E00B129B8D4CCCB75BC412D937AFFAA9DD5AB7660BF389364F1DEADA68FF874A996DF9071470FD7178C79C8D36D12E19ED3AC9D2C0I9G2G" TargetMode="External"/><Relationship Id="rId40" Type="http://schemas.openxmlformats.org/officeDocument/2006/relationships/hyperlink" Target="consultantplus://offline/ref=9C2916E00B129B8D4CCCB75BC412D937AFFAA9DD5AB7660BF389364F1DEADA68FF874A996FFA0F4124B2702482CD9E37DC2E1BE426ICG9G" TargetMode="External"/><Relationship Id="rId45" Type="http://schemas.openxmlformats.org/officeDocument/2006/relationships/hyperlink" Target="consultantplus://offline/ref=9C2916E00B129B8D4CCCB75BC412D937AFFAA9DD5AB7660BF389364F1DEADA68FF874A996FFA0F4124B2702482CD9E37DC2E1BE426ICG9G" TargetMode="External"/><Relationship Id="rId66" Type="http://schemas.openxmlformats.org/officeDocument/2006/relationships/hyperlink" Target="consultantplus://offline/ref=9C2916E00B129B8D4CCCB75BC412D937AFFAA9DD5AB7660BF389364F1DEADA68FF874A996DF9071470FD7178C79C8D36D12E19ED3AC9D2C0I9G2G" TargetMode="External"/><Relationship Id="rId87" Type="http://schemas.openxmlformats.org/officeDocument/2006/relationships/hyperlink" Target="consultantplus://offline/ref=9C2916E00B129B8D4CCCB75BC412D937A8FDAED758B4660BF389364F1DEADA68FF874A9165F2504431A3282887D7803ECB3219E6I2G6G" TargetMode="External"/><Relationship Id="rId110" Type="http://schemas.openxmlformats.org/officeDocument/2006/relationships/hyperlink" Target="consultantplus://offline/ref=9C2916E00B129B8D4CCCB75BC412D937AFFAA9DD5AB7660BF389364F1DEADA68FF874A996FFA0F4124B2702482CD9E37DC2E1BE426ICG9G" TargetMode="External"/><Relationship Id="rId115" Type="http://schemas.openxmlformats.org/officeDocument/2006/relationships/hyperlink" Target="consultantplus://offline/ref=ABF80B7D9EE180209F8AA6C537B5C50749D7BDAF3AE1D8A61EB087717801AF47CD4E1DC964DE5CB48383120469430A5ADE937C497F69F667oAH2G" TargetMode="External"/><Relationship Id="rId131" Type="http://schemas.openxmlformats.org/officeDocument/2006/relationships/hyperlink" Target="consultantplus://offline/ref=ABF80B7D9EE180209F8AA6C537B5C50749D6B2A538E3D8A61EB087717801AF47CD4E1DC966DD56E2D4CC13582C12195BD3937E4063o6H9G" TargetMode="External"/><Relationship Id="rId136" Type="http://schemas.openxmlformats.org/officeDocument/2006/relationships/hyperlink" Target="consultantplus://offline/ref=76FE12567E0A37D5262C54597CDFEF47AE06A5AB4C3B8DF20DF45507194243C8209CEA824EE56CB3AECA40152423E4B9908E46A3F675CE38z4LFG" TargetMode="External"/><Relationship Id="rId61" Type="http://schemas.openxmlformats.org/officeDocument/2006/relationships/hyperlink" Target="consultantplus://offline/ref=9C2916E00B129B8D4CCCB75BC412D937A8FDAED758B4660BF389364F1DEADA68FF874A9965FE0F4124B2702482CD9E37DC2E1BE426ICG9G" TargetMode="External"/><Relationship Id="rId82" Type="http://schemas.openxmlformats.org/officeDocument/2006/relationships/hyperlink" Target="consultantplus://offline/ref=9C2916E00B129B8D4CCCB75BC412D937A8F3A6DD5CB7660BF389364F1DEADA68FF874A996DF9041471FD7178C79C8D36D12E19ED3AC9D2C0I9G2G" TargetMode="External"/><Relationship Id="rId19" Type="http://schemas.openxmlformats.org/officeDocument/2006/relationships/hyperlink" Target="consultantplus://offline/ref=D97BF3C97205A4E0218FE4A1F97EA5C8FD79439832214F8660D4473FAC47D3EA304947207F524CE357322B4005A466993BC222BA02D0BF5905s5F" TargetMode="External"/><Relationship Id="rId14" Type="http://schemas.openxmlformats.org/officeDocument/2006/relationships/hyperlink" Target="consultantplus://offline/ref=D97BF3C97205A4E0218FE4A1F97EA5C8FD79439832214F8660D4473FAC47D3EA3049472374061EA607347E155FF162863DDC200Bs1F" TargetMode="External"/><Relationship Id="rId30" Type="http://schemas.openxmlformats.org/officeDocument/2006/relationships/hyperlink" Target="consultantplus://offline/ref=9C2916E00B129B8D4CCCB75BC412D937AFFAA9DD5AB7660BF389364F1DEADA68FF874A996DF9071470FD7178C79C8D36D12E19ED3AC9D2C0I9G2G" TargetMode="External"/><Relationship Id="rId35" Type="http://schemas.openxmlformats.org/officeDocument/2006/relationships/hyperlink" Target="consultantplus://offline/ref=9C2916E00B129B8D4CCCB75BC412D937AFFAA9DD5AB7660BF389364F1DEADA68FF874A996FFA0F4124B2702482CD9E37DC2E1BE426ICG9G" TargetMode="External"/><Relationship Id="rId56" Type="http://schemas.openxmlformats.org/officeDocument/2006/relationships/hyperlink" Target="consultantplus://offline/ref=9C2916E00B129B8D4CCCB75BC412D937A8FDAED758B4660BF389364F1DEADA68FF874A996DF9051073FD7178C79C8D36D12E19ED3AC9D2C0I9G2G" TargetMode="External"/><Relationship Id="rId77" Type="http://schemas.openxmlformats.org/officeDocument/2006/relationships/hyperlink" Target="consultantplus://offline/ref=9C2916E00B129B8D4CCCB75BC412D937AFFAA9DD5AB7660BF389364F1DEADA68FF874A996DF9071470FD7178C79C8D36D12E19ED3AC9D2C0I9G2G" TargetMode="External"/><Relationship Id="rId100" Type="http://schemas.openxmlformats.org/officeDocument/2006/relationships/hyperlink" Target="consultantplus://offline/ref=9C2916E00B129B8D4CCCB75BC412D937AFFAA9DD5AB7660BF389364F1DEADA68FF874A996FFA0F4124B2702482CD9E37DC2E1BE426ICG9G" TargetMode="External"/><Relationship Id="rId105" Type="http://schemas.openxmlformats.org/officeDocument/2006/relationships/hyperlink" Target="consultantplus://offline/ref=9C2916E00B129B8D4CCCB75BC412D937AFFAA9DD5AB7660BF389364F1DEADA68FF874A9A66AD555120FB242D9DC98929D7301BIEG6G" TargetMode="External"/><Relationship Id="rId126" Type="http://schemas.openxmlformats.org/officeDocument/2006/relationships/hyperlink" Target="consultantplus://offline/ref=ABF80B7D9EE180209F8AA6C537B5C5074EDFB1AD3DE5D8A61EB087717801AF47CD4E1DC167D509E7C1DD4B5429080752C48F7C42o6H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9</Pages>
  <Words>8294</Words>
  <Characters>47282</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Nebykova</dc:creator>
  <cp:lastModifiedBy>Косенькова Алла Сергеевна</cp:lastModifiedBy>
  <cp:revision>16</cp:revision>
  <cp:lastPrinted>2012-02-01T15:15:00Z</cp:lastPrinted>
  <dcterms:created xsi:type="dcterms:W3CDTF">2022-09-13T13:39:00Z</dcterms:created>
  <dcterms:modified xsi:type="dcterms:W3CDTF">2022-09-14T12:21:00Z</dcterms:modified>
</cp:coreProperties>
</file>