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D3F" w:rsidRDefault="00E53D3F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53D3F" w:rsidRDefault="00E53D3F">
      <w:pPr>
        <w:pStyle w:val="ConsPlusNormal"/>
        <w:jc w:val="both"/>
        <w:outlineLvl w:val="0"/>
      </w:pPr>
    </w:p>
    <w:p w:rsidR="00E53D3F" w:rsidRDefault="00E53D3F">
      <w:pPr>
        <w:pStyle w:val="ConsPlusTitle"/>
        <w:jc w:val="center"/>
      </w:pPr>
      <w:r>
        <w:t>АДМИНИСТРАЦИЯ ВОЛГОГРАДСКОЙ ОБЛАСТИ</w:t>
      </w:r>
    </w:p>
    <w:p w:rsidR="00E53D3F" w:rsidRDefault="00E53D3F">
      <w:pPr>
        <w:pStyle w:val="ConsPlusTitle"/>
        <w:jc w:val="center"/>
      </w:pPr>
    </w:p>
    <w:p w:rsidR="00E53D3F" w:rsidRDefault="00E53D3F">
      <w:pPr>
        <w:pStyle w:val="ConsPlusTitle"/>
        <w:jc w:val="center"/>
      </w:pPr>
      <w:r>
        <w:t>ПОСТАНОВЛЕНИЕ</w:t>
      </w:r>
    </w:p>
    <w:p w:rsidR="00E53D3F" w:rsidRDefault="00E53D3F">
      <w:pPr>
        <w:pStyle w:val="ConsPlusTitle"/>
        <w:jc w:val="center"/>
      </w:pPr>
      <w:r>
        <w:t>от 11 апреля 2016 г. N 155-п</w:t>
      </w:r>
    </w:p>
    <w:p w:rsidR="00E53D3F" w:rsidRDefault="00E53D3F">
      <w:pPr>
        <w:pStyle w:val="ConsPlusTitle"/>
        <w:jc w:val="center"/>
      </w:pPr>
    </w:p>
    <w:p w:rsidR="00E53D3F" w:rsidRDefault="00E53D3F">
      <w:pPr>
        <w:pStyle w:val="ConsPlusTitle"/>
        <w:jc w:val="center"/>
      </w:pPr>
      <w:r>
        <w:t>О ВНЕСЕНИИ ИЗМЕНЕНИЙ В ПОСТАНОВЛЕНИЕ ПРАВИТЕЛЬСТВА</w:t>
      </w:r>
    </w:p>
    <w:p w:rsidR="00E53D3F" w:rsidRDefault="00E53D3F">
      <w:pPr>
        <w:pStyle w:val="ConsPlusTitle"/>
        <w:jc w:val="center"/>
      </w:pPr>
      <w:r>
        <w:t>ВОЛГОГРАДСКОЙ ОБЛАСТИ ОТ 17 ЯНВАРЯ 2014 Г. N 24-П "О МЕРАХ</w:t>
      </w:r>
    </w:p>
    <w:p w:rsidR="00E53D3F" w:rsidRDefault="00E53D3F">
      <w:pPr>
        <w:pStyle w:val="ConsPlusTitle"/>
        <w:jc w:val="center"/>
      </w:pPr>
      <w:r>
        <w:t>ПО РЕАЛИЗАЦИИ ПОСТАНОВЛЕНИЯ ПРАВИТЕЛЬСТВА РОССИЙСКОЙ</w:t>
      </w:r>
    </w:p>
    <w:p w:rsidR="00E53D3F" w:rsidRDefault="00E53D3F">
      <w:pPr>
        <w:pStyle w:val="ConsPlusTitle"/>
        <w:jc w:val="center"/>
      </w:pPr>
      <w:r>
        <w:t xml:space="preserve">ФЕДЕРАЦИИ ОТ 16 ОКТЯБРЯ 2013 Г. N 928 "О </w:t>
      </w:r>
      <w:proofErr w:type="gramStart"/>
      <w:r>
        <w:t>ФИНАНСОВОМ</w:t>
      </w:r>
      <w:proofErr w:type="gramEnd"/>
    </w:p>
    <w:p w:rsidR="00E53D3F" w:rsidRDefault="00E53D3F">
      <w:pPr>
        <w:pStyle w:val="ConsPlusTitle"/>
        <w:jc w:val="center"/>
      </w:pPr>
      <w:proofErr w:type="gramStart"/>
      <w:r>
        <w:t>ОБЕСПЕЧЕНИИ</w:t>
      </w:r>
      <w:proofErr w:type="gramEnd"/>
      <w:r>
        <w:t xml:space="preserve"> МЕРОПРИЯТИЙ, НАПРАВЛЕННЫХ НА ОБСЛЕДОВАНИЕ</w:t>
      </w:r>
    </w:p>
    <w:p w:rsidR="00E53D3F" w:rsidRDefault="00E53D3F">
      <w:pPr>
        <w:pStyle w:val="ConsPlusTitle"/>
        <w:jc w:val="center"/>
      </w:pPr>
      <w:r>
        <w:t>НАСЕЛЕНИЯ С ЦЕЛЬЮ ВЫЯВЛЕНИЯ ТУБЕРКУЛЕЗА, ЛЕЧЕНИЕ БОЛЬНЫХ</w:t>
      </w:r>
    </w:p>
    <w:p w:rsidR="00E53D3F" w:rsidRDefault="00E53D3F">
      <w:pPr>
        <w:pStyle w:val="ConsPlusTitle"/>
        <w:jc w:val="center"/>
      </w:pPr>
      <w:r>
        <w:t>ТУБЕРКУЛЕЗОМ, А ТАКЖЕ ПРОФИЛАКТИЧЕСКИХ МЕРОПРИЯТИЙ"</w:t>
      </w:r>
    </w:p>
    <w:p w:rsidR="00E53D3F" w:rsidRDefault="00E53D3F">
      <w:pPr>
        <w:pStyle w:val="ConsPlusNormal"/>
        <w:jc w:val="both"/>
      </w:pPr>
    </w:p>
    <w:p w:rsidR="00E53D3F" w:rsidRDefault="00E53D3F">
      <w:pPr>
        <w:pStyle w:val="ConsPlusNormal"/>
        <w:ind w:firstLine="540"/>
        <w:jc w:val="both"/>
      </w:pPr>
      <w:r>
        <w:t>Администрация Волгоградской области постановляет:</w:t>
      </w:r>
    </w:p>
    <w:p w:rsidR="00E53D3F" w:rsidRDefault="00E53D3F">
      <w:pPr>
        <w:pStyle w:val="ConsPlusNormal"/>
        <w:ind w:firstLine="540"/>
        <w:jc w:val="both"/>
      </w:pPr>
      <w:r>
        <w:t xml:space="preserve">1. Внести в </w:t>
      </w:r>
      <w:hyperlink r:id="rId5" w:history="1">
        <w:r>
          <w:rPr>
            <w:color w:val="0000FF"/>
          </w:rPr>
          <w:t>постановление</w:t>
        </w:r>
      </w:hyperlink>
      <w:r>
        <w:t xml:space="preserve"> Правительства Волгоградской области от 17 января 2014 г. N 24-п "О мерах по реализации постановления Правительства Российской Федерации от 16 октября 2013 г. N 928 "О финансовом обеспечении мероприятий, направленных на обследование населения с целью выявления туберкулеза, лечение больных туберкулезом, а также профилактических мероприятий" следующие изменения:</w:t>
      </w:r>
    </w:p>
    <w:p w:rsidR="00E53D3F" w:rsidRDefault="00E53D3F">
      <w:pPr>
        <w:pStyle w:val="ConsPlusNormal"/>
        <w:ind w:firstLine="540"/>
        <w:jc w:val="both"/>
      </w:pPr>
      <w:r>
        <w:t xml:space="preserve">1.1. В </w:t>
      </w:r>
      <w:hyperlink r:id="rId6" w:history="1">
        <w:r>
          <w:rPr>
            <w:color w:val="0000FF"/>
          </w:rPr>
          <w:t>постановлении</w:t>
        </w:r>
      </w:hyperlink>
      <w:r>
        <w:t>:</w:t>
      </w:r>
    </w:p>
    <w:p w:rsidR="00E53D3F" w:rsidRDefault="00E53D3F">
      <w:pPr>
        <w:pStyle w:val="ConsPlusNormal"/>
        <w:ind w:firstLine="540"/>
        <w:jc w:val="both"/>
      </w:pPr>
      <w:proofErr w:type="gramStart"/>
      <w:r>
        <w:t xml:space="preserve">1) в </w:t>
      </w:r>
      <w:hyperlink r:id="rId7" w:history="1">
        <w:r>
          <w:rPr>
            <w:color w:val="0000FF"/>
          </w:rPr>
          <w:t>пункте 1</w:t>
        </w:r>
      </w:hyperlink>
      <w:r>
        <w:t xml:space="preserve"> слово "министерство" заменить словом "комитет";</w:t>
      </w:r>
      <w:proofErr w:type="gramEnd"/>
    </w:p>
    <w:p w:rsidR="00E53D3F" w:rsidRDefault="00E53D3F">
      <w:pPr>
        <w:pStyle w:val="ConsPlusNormal"/>
        <w:ind w:firstLine="540"/>
        <w:jc w:val="both"/>
      </w:pPr>
      <w:r>
        <w:t xml:space="preserve">2) в </w:t>
      </w:r>
      <w:hyperlink r:id="rId8" w:history="1">
        <w:r>
          <w:rPr>
            <w:color w:val="0000FF"/>
          </w:rPr>
          <w:t>пункте 2</w:t>
        </w:r>
      </w:hyperlink>
      <w:r>
        <w:t xml:space="preserve"> слово "Министерству" заменить словом "Комитету", слова "государственных учреждений здравоохранения" заменить словами "медицинских организаций, подведомственных комитету здравоохранения Волгоградской области".</w:t>
      </w:r>
    </w:p>
    <w:p w:rsidR="00E53D3F" w:rsidRDefault="00E53D3F">
      <w:pPr>
        <w:pStyle w:val="ConsPlusNormal"/>
        <w:ind w:firstLine="540"/>
        <w:jc w:val="both"/>
      </w:pPr>
      <w:r>
        <w:t xml:space="preserve">1.2. </w:t>
      </w:r>
      <w:proofErr w:type="gramStart"/>
      <w:r>
        <w:t xml:space="preserve">В </w:t>
      </w:r>
      <w:hyperlink r:id="rId9" w:history="1">
        <w:r>
          <w:rPr>
            <w:color w:val="0000FF"/>
          </w:rPr>
          <w:t>Порядке</w:t>
        </w:r>
      </w:hyperlink>
      <w:r>
        <w:t xml:space="preserve"> финансового обеспечения закупок антибактериальных и противотуберкулезных лекарственных препаратов (второго ряда), применяемых при лечении больных туберкулезом с множественной лекарственной устойчивостью возбудителя, и диагностических средств для выявления,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 за счет средств областного бюджета, источником финансового обеспечения которых являются иные межбюджетные трансферты, поступающие из федерального бюджета, утвержденном названным</w:t>
      </w:r>
      <w:proofErr w:type="gramEnd"/>
      <w:r>
        <w:t xml:space="preserve"> постановлением:</w:t>
      </w:r>
    </w:p>
    <w:p w:rsidR="00E53D3F" w:rsidRDefault="00E53D3F">
      <w:pPr>
        <w:pStyle w:val="ConsPlusNormal"/>
        <w:ind w:firstLine="540"/>
        <w:jc w:val="both"/>
      </w:pPr>
      <w:r>
        <w:t xml:space="preserve">1) в </w:t>
      </w:r>
      <w:hyperlink r:id="rId10" w:history="1">
        <w:r>
          <w:rPr>
            <w:color w:val="0000FF"/>
          </w:rPr>
          <w:t>пунктах 2</w:t>
        </w:r>
      </w:hyperlink>
      <w:r>
        <w:t xml:space="preserve">, </w:t>
      </w:r>
      <w:hyperlink r:id="rId11" w:history="1">
        <w:r>
          <w:rPr>
            <w:color w:val="0000FF"/>
          </w:rPr>
          <w:t>5</w:t>
        </w:r>
      </w:hyperlink>
      <w:r>
        <w:t xml:space="preserve"> и </w:t>
      </w:r>
      <w:hyperlink r:id="rId12" w:history="1">
        <w:r>
          <w:rPr>
            <w:color w:val="0000FF"/>
          </w:rPr>
          <w:t>7</w:t>
        </w:r>
      </w:hyperlink>
      <w:r>
        <w:t xml:space="preserve"> слово "министерство" заменить словом "комитет";</w:t>
      </w:r>
    </w:p>
    <w:p w:rsidR="00E53D3F" w:rsidRDefault="00E53D3F">
      <w:pPr>
        <w:pStyle w:val="ConsPlusNormal"/>
        <w:ind w:firstLine="540"/>
        <w:jc w:val="both"/>
      </w:pPr>
      <w:r>
        <w:t xml:space="preserve">2) в </w:t>
      </w:r>
      <w:hyperlink r:id="rId13" w:history="1">
        <w:r>
          <w:rPr>
            <w:color w:val="0000FF"/>
          </w:rPr>
          <w:t>пункте 4</w:t>
        </w:r>
      </w:hyperlink>
      <w:r>
        <w:t xml:space="preserve"> слова "государственные учреждения здравоохранения" заменить словами "медицинские организации, подведомственные комитету здравоохранения Волгоградской области";</w:t>
      </w:r>
    </w:p>
    <w:p w:rsidR="00E53D3F" w:rsidRDefault="00E53D3F">
      <w:pPr>
        <w:pStyle w:val="ConsPlusNormal"/>
        <w:ind w:firstLine="540"/>
        <w:jc w:val="both"/>
      </w:pPr>
      <w:r>
        <w:t xml:space="preserve">3) в </w:t>
      </w:r>
      <w:hyperlink r:id="rId14" w:history="1">
        <w:r>
          <w:rPr>
            <w:color w:val="0000FF"/>
          </w:rPr>
          <w:t>пункте 6</w:t>
        </w:r>
      </w:hyperlink>
      <w:r>
        <w:t>:</w:t>
      </w:r>
    </w:p>
    <w:p w:rsidR="00E53D3F" w:rsidRDefault="00E53D3F">
      <w:pPr>
        <w:pStyle w:val="ConsPlusNormal"/>
        <w:ind w:firstLine="540"/>
        <w:jc w:val="both"/>
      </w:pPr>
      <w:r>
        <w:t xml:space="preserve">в </w:t>
      </w:r>
      <w:hyperlink r:id="rId15" w:history="1">
        <w:r>
          <w:rPr>
            <w:color w:val="0000FF"/>
          </w:rPr>
          <w:t>абзаце первом</w:t>
        </w:r>
      </w:hyperlink>
      <w:r>
        <w:t xml:space="preserve"> слово "Министерство" заменить словом "Комитет";</w:t>
      </w:r>
    </w:p>
    <w:p w:rsidR="00E53D3F" w:rsidRDefault="00E53D3F">
      <w:pPr>
        <w:pStyle w:val="ConsPlusNormal"/>
        <w:ind w:firstLine="540"/>
        <w:jc w:val="both"/>
      </w:pPr>
      <w:r>
        <w:t xml:space="preserve">в </w:t>
      </w:r>
      <w:hyperlink r:id="rId16" w:history="1">
        <w:r>
          <w:rPr>
            <w:color w:val="0000FF"/>
          </w:rPr>
          <w:t>абзаце пятом</w:t>
        </w:r>
      </w:hyperlink>
      <w:r>
        <w:t xml:space="preserve"> слово "министерство" заменить словом "комитет".</w:t>
      </w:r>
    </w:p>
    <w:p w:rsidR="00E53D3F" w:rsidRDefault="00E53D3F">
      <w:pPr>
        <w:pStyle w:val="ConsPlusNormal"/>
        <w:ind w:firstLine="540"/>
        <w:jc w:val="both"/>
      </w:pPr>
      <w:r>
        <w:t>2. Настоящее постановление вступает в силу со дня его подписания и подлежит официальному опубликованию.</w:t>
      </w:r>
    </w:p>
    <w:p w:rsidR="00E53D3F" w:rsidRDefault="00E53D3F">
      <w:pPr>
        <w:pStyle w:val="ConsPlusNormal"/>
        <w:jc w:val="both"/>
      </w:pPr>
    </w:p>
    <w:p w:rsidR="00E53D3F" w:rsidRDefault="00E53D3F">
      <w:pPr>
        <w:pStyle w:val="ConsPlusNormal"/>
        <w:jc w:val="right"/>
      </w:pPr>
      <w:r>
        <w:t>Губернатор</w:t>
      </w:r>
    </w:p>
    <w:p w:rsidR="00E53D3F" w:rsidRDefault="00E53D3F">
      <w:pPr>
        <w:pStyle w:val="ConsPlusNormal"/>
        <w:jc w:val="right"/>
      </w:pPr>
      <w:r>
        <w:t>Волгоградской области</w:t>
      </w:r>
    </w:p>
    <w:p w:rsidR="00E53D3F" w:rsidRDefault="00E53D3F">
      <w:pPr>
        <w:pStyle w:val="ConsPlusNormal"/>
        <w:jc w:val="right"/>
      </w:pPr>
      <w:r>
        <w:t>А.И.БОЧАРОВ</w:t>
      </w:r>
    </w:p>
    <w:p w:rsidR="00E53D3F" w:rsidRDefault="00E53D3F">
      <w:pPr>
        <w:pStyle w:val="ConsPlusNormal"/>
        <w:jc w:val="both"/>
      </w:pPr>
    </w:p>
    <w:p w:rsidR="00E53D3F" w:rsidRDefault="00E53D3F">
      <w:pPr>
        <w:pStyle w:val="ConsPlusNormal"/>
        <w:jc w:val="both"/>
      </w:pPr>
    </w:p>
    <w:p w:rsidR="00E53D3F" w:rsidRDefault="00E53D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55BB" w:rsidRDefault="009655BB"/>
    <w:sectPr w:rsidR="009655BB" w:rsidSect="000F1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53D3F"/>
    <w:rsid w:val="000E7335"/>
    <w:rsid w:val="002C7B3D"/>
    <w:rsid w:val="00531BEA"/>
    <w:rsid w:val="009655BB"/>
    <w:rsid w:val="009E26A8"/>
    <w:rsid w:val="00C4342C"/>
    <w:rsid w:val="00DD3267"/>
    <w:rsid w:val="00E53D3F"/>
    <w:rsid w:val="00FC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3D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3D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53D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957AA4DEC010AA0EB76111A3267580EA4D5DCABB26F30BAFBC1AD0453696C8A92D303E7F1AA0896E4B70PB59M" TargetMode="External"/><Relationship Id="rId13" Type="http://schemas.openxmlformats.org/officeDocument/2006/relationships/hyperlink" Target="consultantplus://offline/ref=5A957AA4DEC010AA0EB76111A3267580EA4D5DCABB26F30BAFBC1AD0453696C8A92D303E7F1AA0896E4B71PB5A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A957AA4DEC010AA0EB76111A3267580EA4D5DCABB26F30BAFBC1AD0453696C8A92D303E7F1AA0896E4B70PB5AM" TargetMode="External"/><Relationship Id="rId12" Type="http://schemas.openxmlformats.org/officeDocument/2006/relationships/hyperlink" Target="consultantplus://offline/ref=5A957AA4DEC010AA0EB76111A3267580EA4D5DCABB26F30BAFBC1AD0453696C8A92D303E7F1AA0896E4B72PB5B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A957AA4DEC010AA0EB76111A3267580EA4D5DCABB26F30BAFBC1AD0453696C8A92D303E7F1AA0896E4B72PB5C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A957AA4DEC010AA0EB76111A3267580EA4D5DCABB26F30BAFBC1AD0453696C8PA59M" TargetMode="External"/><Relationship Id="rId11" Type="http://schemas.openxmlformats.org/officeDocument/2006/relationships/hyperlink" Target="consultantplus://offline/ref=5A957AA4DEC010AA0EB76111A3267580EA4D5DCABB26F30BAFBC1AD0453696C8A92D303E7F1AA0896E4B71PB59M" TargetMode="External"/><Relationship Id="rId5" Type="http://schemas.openxmlformats.org/officeDocument/2006/relationships/hyperlink" Target="consultantplus://offline/ref=5A957AA4DEC010AA0EB76111A3267580EA4D5DCABB26F30BAFBC1AD0453696C8PA59M" TargetMode="External"/><Relationship Id="rId15" Type="http://schemas.openxmlformats.org/officeDocument/2006/relationships/hyperlink" Target="consultantplus://offline/ref=5A957AA4DEC010AA0EB76111A3267580EA4D5DCABB26F30BAFBC1AD0453696C8A92D303E7F1AA0896E4B71PB56M" TargetMode="External"/><Relationship Id="rId10" Type="http://schemas.openxmlformats.org/officeDocument/2006/relationships/hyperlink" Target="consultantplus://offline/ref=5A957AA4DEC010AA0EB76111A3267580EA4D5DCABB26F30BAFBC1AD0453696C8A92D303E7F1AA0896E4B71PB5C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5A957AA4DEC010AA0EB76111A3267580EA4D5DCABB26F30BAFBC1AD0453696C8A92D303E7F1AA0896E4B71PB5EM" TargetMode="External"/><Relationship Id="rId14" Type="http://schemas.openxmlformats.org/officeDocument/2006/relationships/hyperlink" Target="consultantplus://offline/ref=5A957AA4DEC010AA0EB76111A3267580EA4D5DCABB26F30BAFBC1AD0453696C8A92D303E7F1AA0896E4B71PB5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599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vostrikova</dc:creator>
  <cp:keywords/>
  <dc:description/>
  <cp:lastModifiedBy>vostrikova</cp:lastModifiedBy>
  <cp:revision>1</cp:revision>
  <dcterms:created xsi:type="dcterms:W3CDTF">2016-12-22T12:57:00Z</dcterms:created>
  <dcterms:modified xsi:type="dcterms:W3CDTF">2016-12-22T12:57:00Z</dcterms:modified>
</cp:coreProperties>
</file>