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80" w:type="dxa"/>
        <w:tblInd w:w="94" w:type="dxa"/>
        <w:tblLook w:val="04A0"/>
      </w:tblPr>
      <w:tblGrid>
        <w:gridCol w:w="2920"/>
        <w:gridCol w:w="2021"/>
        <w:gridCol w:w="2000"/>
        <w:gridCol w:w="1880"/>
        <w:gridCol w:w="2060"/>
        <w:gridCol w:w="2020"/>
      </w:tblGrid>
      <w:tr w:rsidR="000F485F" w:rsidRPr="000F485F" w:rsidTr="000F485F">
        <w:trPr>
          <w:trHeight w:val="1470"/>
        </w:trPr>
        <w:tc>
          <w:tcPr>
            <w:tcW w:w="127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485F" w:rsidRPr="000F485F" w:rsidRDefault="000F485F" w:rsidP="000F485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F485F">
              <w:rPr>
                <w:rFonts w:ascii="Calibri" w:eastAsia="Times New Roman" w:hAnsi="Calibri" w:cs="Times New Roman"/>
                <w:color w:val="000000"/>
                <w:lang w:eastAsia="ru-RU"/>
              </w:rPr>
              <w:t>Школы по кожным заболеваниям</w:t>
            </w:r>
          </w:p>
        </w:tc>
      </w:tr>
      <w:tr w:rsidR="000F485F" w:rsidRPr="000F485F" w:rsidTr="000F485F">
        <w:trPr>
          <w:trHeight w:val="1275"/>
        </w:trPr>
        <w:tc>
          <w:tcPr>
            <w:tcW w:w="2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F485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  <w:proofErr w:type="gramEnd"/>
          </w:p>
        </w:tc>
      </w:tr>
      <w:tr w:rsidR="000F485F" w:rsidRPr="000F485F" w:rsidTr="000F485F">
        <w:trPr>
          <w:trHeight w:val="1275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«Волгоградский областной клинический кожно-венерологический диспансер», Волгоград  филиал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400002 г</w:t>
            </w:r>
            <w:proofErr w:type="gram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олгоград, Советский р-н ул. Новосибирская, 71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больных с кожными заболеваниями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(8442) 23-12-10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00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 14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00 кроме субботы и воскресенья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Попова Нина Владимировна</w:t>
            </w:r>
          </w:p>
        </w:tc>
      </w:tr>
      <w:tr w:rsidR="000F485F" w:rsidRPr="000F485F" w:rsidTr="000F485F">
        <w:trPr>
          <w:trHeight w:val="127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«Волгоградский областной кожно-венерологический диспансер», г</w:t>
            </w:r>
            <w:proofErr w:type="gram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.К</w:t>
            </w:r>
            <w:proofErr w:type="gram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амышин филиал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403886 Волгоградская область, </w:t>
            </w:r>
            <w:proofErr w:type="gram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Камышин, 6 </w:t>
            </w:r>
            <w:proofErr w:type="spell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мкр</w:t>
            </w:r>
            <w:proofErr w:type="spell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д.13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больных с кожными заболеваниями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(8445) 72-16-31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00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 14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00 кроме субботы и воскресенья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Бойко Татьяна Юрьевна</w:t>
            </w:r>
          </w:p>
        </w:tc>
      </w:tr>
      <w:tr w:rsidR="000F485F" w:rsidRPr="000F485F" w:rsidTr="000F485F">
        <w:trPr>
          <w:trHeight w:val="153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«Волгоградский областной кожно-венерологический диспансер», г</w:t>
            </w:r>
            <w:proofErr w:type="gram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400064 г</w:t>
            </w:r>
            <w:proofErr w:type="gram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олгоград, Краснооктябрьский р-н ул.им. Маршала Ерёменко, 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больных с кожными заболеваниями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73-23-77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00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 14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00 кроме субботы и воскресенья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Федирко</w:t>
            </w:r>
            <w:proofErr w:type="spell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Светлана Николаевна, Корчагина Наталья Алексеевна</w:t>
            </w:r>
          </w:p>
        </w:tc>
      </w:tr>
      <w:tr w:rsidR="000F485F" w:rsidRPr="000F485F" w:rsidTr="000F485F">
        <w:trPr>
          <w:trHeight w:val="127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«Волгоградский областной кожно-венерологический диспансер », г</w:t>
            </w:r>
            <w:proofErr w:type="gram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 филиал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400065 г</w:t>
            </w:r>
            <w:proofErr w:type="gram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олгоград, </w:t>
            </w:r>
            <w:proofErr w:type="spell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Тракторозаводской</w:t>
            </w:r>
            <w:proofErr w:type="spell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р-н ул. Обливская, 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больных с кожными заболеваниями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(8442)  739331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00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 14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00 кроме субботы и воскресенья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Суторма</w:t>
            </w:r>
            <w:proofErr w:type="spell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Вера Михайловна</w:t>
            </w:r>
          </w:p>
        </w:tc>
      </w:tr>
      <w:tr w:rsidR="000F485F" w:rsidRPr="000F485F" w:rsidTr="000F485F">
        <w:trPr>
          <w:trHeight w:val="115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«Волгоградский областной кожно-венерологический диспансер», г</w:t>
            </w:r>
            <w:proofErr w:type="gram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 филиал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400112 г</w:t>
            </w:r>
            <w:proofErr w:type="gram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олгоград, Красноармейский р-н ул. Арсеньева, 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больных с кожными заболеваниями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(8442)  697522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00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 14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00 кроме субботы и воскресенья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Тронева</w:t>
            </w:r>
            <w:proofErr w:type="spell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Татьяна Геннадьевна, </w:t>
            </w:r>
            <w:proofErr w:type="spell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Беленкова</w:t>
            </w:r>
            <w:proofErr w:type="spell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Мария Владимировна,  Семенов Альберт Степанович</w:t>
            </w:r>
          </w:p>
        </w:tc>
      </w:tr>
      <w:tr w:rsidR="000F485F" w:rsidRPr="000F485F" w:rsidTr="000F485F">
        <w:trPr>
          <w:trHeight w:val="127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«Волгоградский областной кожно-венерологический диспансер», г</w:t>
            </w:r>
            <w:proofErr w:type="gram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олжский филиал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404130 г</w:t>
            </w:r>
            <w:proofErr w:type="gram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олжский, ул. Московская, 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больных с кожными заболеваниями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(8443) 41-20-91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00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 14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00 кроме субботы и воскресенья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Жукова Виктория Борисовна, </w:t>
            </w:r>
            <w:proofErr w:type="spell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Клетин</w:t>
            </w:r>
            <w:proofErr w:type="spell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Александр </w:t>
            </w:r>
            <w:proofErr w:type="spell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Заремович</w:t>
            </w:r>
            <w:proofErr w:type="spellEnd"/>
          </w:p>
        </w:tc>
      </w:tr>
      <w:tr w:rsidR="000F485F" w:rsidRPr="000F485F" w:rsidTr="000F485F">
        <w:trPr>
          <w:trHeight w:val="127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«Волгоградский областной кожно-венерологический диспансер», г</w:t>
            </w:r>
            <w:proofErr w:type="gram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.М</w:t>
            </w:r>
            <w:proofErr w:type="gram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ихайловка филиал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403348 Волгоградская область г</w:t>
            </w:r>
            <w:proofErr w:type="gramStart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.М</w:t>
            </w:r>
            <w:proofErr w:type="gramEnd"/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ихайловка, ул.Пирогова, 80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здоровья для больных с кожными заболеваниями  Школа здоровья образ жизни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(8446) 34-28-25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00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 14</w:t>
            </w:r>
            <w:r w:rsidRPr="000F485F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ru-RU"/>
              </w:rPr>
              <w:t>00 кроме субботы и воскресенья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48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 Альберт Феликсович</w:t>
            </w:r>
          </w:p>
        </w:tc>
      </w:tr>
      <w:tr w:rsidR="000F485F" w:rsidRPr="000F485F" w:rsidTr="000F485F">
        <w:trPr>
          <w:trHeight w:val="300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85F" w:rsidRPr="000F485F" w:rsidRDefault="000F485F" w:rsidP="000F485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EF39F3" w:rsidRDefault="00EF39F3"/>
    <w:sectPr w:rsidR="00EF39F3" w:rsidSect="000F485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F485F"/>
    <w:rsid w:val="000F485F"/>
    <w:rsid w:val="00EF3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8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1965</Characters>
  <Application>Microsoft Office Word</Application>
  <DocSecurity>0</DocSecurity>
  <Lines>16</Lines>
  <Paragraphs>4</Paragraphs>
  <ScaleCrop>false</ScaleCrop>
  <Company>ГКУЗ "ВОЦМП"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2016-03-28T08:26:00Z</dcterms:created>
  <dcterms:modified xsi:type="dcterms:W3CDTF">2016-03-28T08:26:00Z</dcterms:modified>
</cp:coreProperties>
</file>