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95" w:type="dxa"/>
        <w:tblLook w:val="04A0"/>
      </w:tblPr>
      <w:tblGrid>
        <w:gridCol w:w="3792"/>
      </w:tblGrid>
      <w:tr w:rsidR="00944AD6" w:rsidRPr="00422161" w:rsidTr="00F42B36">
        <w:trPr>
          <w:trHeight w:val="2280"/>
        </w:trPr>
        <w:tc>
          <w:tcPr>
            <w:tcW w:w="3792" w:type="dxa"/>
            <w:shd w:val="clear" w:color="auto" w:fill="auto"/>
          </w:tcPr>
          <w:p w:rsidR="00944AD6" w:rsidRPr="00735B50" w:rsidRDefault="00944AD6" w:rsidP="00F42B36">
            <w:pPr>
              <w:rPr>
                <w:rFonts w:ascii="Times New Roman" w:hAnsi="Times New Roman"/>
                <w:sz w:val="28"/>
                <w:lang w:val="ru-RU"/>
              </w:rPr>
            </w:pPr>
            <w:r w:rsidRPr="00735B50">
              <w:rPr>
                <w:rFonts w:ascii="Times New Roman" w:hAnsi="Times New Roman"/>
                <w:sz w:val="28"/>
                <w:lang w:val="ru-RU"/>
              </w:rPr>
              <w:t>ПРИЛОЖЕНИЕ 3</w:t>
            </w:r>
          </w:p>
          <w:p w:rsidR="00944AD6" w:rsidRDefault="00944AD6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lang w:val="ru-RU" w:eastAsia="ru-RU" w:bidi="ar-SA"/>
              </w:rPr>
            </w:pPr>
          </w:p>
          <w:p w:rsidR="00944AD6" w:rsidRPr="00735B50" w:rsidRDefault="00944AD6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lang w:val="ru-RU" w:eastAsia="ru-RU" w:bidi="ar-SA"/>
              </w:rPr>
              <w:t xml:space="preserve">к приказу </w:t>
            </w:r>
            <w:r w:rsidRPr="00735B50">
              <w:rPr>
                <w:rFonts w:ascii="Times New Roman" w:hAnsi="Times New Roman"/>
                <w:sz w:val="28"/>
                <w:lang w:val="ru-RU" w:eastAsia="ru-RU" w:bidi="ar-SA"/>
              </w:rPr>
              <w:t>комитета здравоохранения</w:t>
            </w:r>
          </w:p>
          <w:p w:rsidR="00944AD6" w:rsidRPr="00735B50" w:rsidRDefault="00944AD6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lang w:val="ru-RU" w:eastAsia="ru-RU" w:bidi="ar-SA"/>
              </w:rPr>
            </w:pPr>
            <w:r w:rsidRPr="00735B50">
              <w:rPr>
                <w:rFonts w:ascii="Times New Roman" w:hAnsi="Times New Roman"/>
                <w:sz w:val="28"/>
                <w:lang w:val="ru-RU" w:eastAsia="ru-RU" w:bidi="ar-SA"/>
              </w:rPr>
              <w:t>Волгоградской области</w:t>
            </w:r>
          </w:p>
          <w:p w:rsidR="00944AD6" w:rsidRDefault="00944AD6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lang w:val="ru-RU" w:eastAsia="ru-RU" w:bidi="ar-SA"/>
              </w:rPr>
            </w:pPr>
          </w:p>
          <w:p w:rsidR="00944AD6" w:rsidRPr="00735B50" w:rsidRDefault="00944AD6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lang w:val="ru-RU" w:eastAsia="ru-RU" w:bidi="ar-SA"/>
              </w:rPr>
              <w:t>от_________</w:t>
            </w:r>
            <w:r w:rsidR="00300478">
              <w:rPr>
                <w:rFonts w:ascii="Times New Roman" w:hAnsi="Times New Roman"/>
                <w:sz w:val="28"/>
                <w:lang w:val="ru-RU" w:eastAsia="ru-RU" w:bidi="ar-SA"/>
              </w:rPr>
              <w:t xml:space="preserve">__ </w:t>
            </w:r>
            <w:r w:rsidRPr="00735B50">
              <w:rPr>
                <w:rFonts w:ascii="Times New Roman" w:hAnsi="Times New Roman"/>
                <w:sz w:val="28"/>
                <w:lang w:val="ru-RU" w:eastAsia="ru-RU" w:bidi="ar-SA"/>
              </w:rPr>
              <w:t xml:space="preserve"> №_____</w:t>
            </w:r>
            <w:r w:rsidR="00300478">
              <w:rPr>
                <w:rFonts w:ascii="Times New Roman" w:hAnsi="Times New Roman"/>
                <w:sz w:val="28"/>
                <w:lang w:val="ru-RU" w:eastAsia="ru-RU" w:bidi="ar-SA"/>
              </w:rPr>
              <w:t>_</w:t>
            </w:r>
          </w:p>
          <w:p w:rsidR="00944AD6" w:rsidRPr="00422161" w:rsidRDefault="00944AD6" w:rsidP="00F42B36">
            <w:pPr>
              <w:spacing w:after="200" w:line="228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944AD6" w:rsidRDefault="00944AD6" w:rsidP="00944AD6">
      <w:pPr>
        <w:spacing w:line="228" w:lineRule="auto"/>
        <w:rPr>
          <w:rFonts w:ascii="Times New Roman" w:hAnsi="Times New Roman"/>
          <w:lang w:val="ru-RU"/>
        </w:rPr>
      </w:pPr>
    </w:p>
    <w:p w:rsidR="00944AD6" w:rsidRDefault="00944AD6" w:rsidP="00944AD6">
      <w:pPr>
        <w:spacing w:line="228" w:lineRule="auto"/>
        <w:rPr>
          <w:rFonts w:ascii="Times New Roman" w:hAnsi="Times New Roman"/>
          <w:lang w:val="ru-RU"/>
        </w:rPr>
      </w:pPr>
    </w:p>
    <w:p w:rsidR="00944AD6" w:rsidRDefault="00944AD6" w:rsidP="00944AD6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Алгоритм информационного взаимодействия при оформлении </w:t>
      </w:r>
    </w:p>
    <w:p w:rsidR="00944AD6" w:rsidRDefault="00944AD6" w:rsidP="00944AD6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окументов граждан, подвергшихся </w:t>
      </w: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воздействию радиации вследствие катастрофы на Чернобыльской АЭС, на санаторно-курортное лечение </w:t>
      </w:r>
    </w:p>
    <w:p w:rsidR="00944AD6" w:rsidRDefault="00944AD6" w:rsidP="00944AD6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санаторно-курортные уч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реждения, </w:t>
      </w: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находящиеся в ведении </w:t>
      </w:r>
    </w:p>
    <w:p w:rsidR="00944AD6" w:rsidRDefault="00944AD6" w:rsidP="00944AD6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12441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Министерства здравоохранения Российской Федерации</w:t>
      </w:r>
    </w:p>
    <w:p w:rsidR="00944AD6" w:rsidRDefault="00944AD6" w:rsidP="00944AD6">
      <w:pPr>
        <w:spacing w:line="228" w:lineRule="auto"/>
        <w:rPr>
          <w:rFonts w:ascii="Times New Roman" w:hAnsi="Times New Roman"/>
          <w:lang w:val="ru-RU"/>
        </w:rPr>
      </w:pP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1.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Алгоритм информационного взаимодействия по оформлению документов граждан, подвергшихся воздействию радиации вследствие катастрофы на Чернобыльской АЭС (далее – гражданин, пациент), </w:t>
      </w:r>
      <w:r w:rsidR="00DF1F0E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 санаторно-курортное лечение в санаторно-курортные учреждения, находящиеся в ведении Министерства здравоохранения Российской Федерации (далее – Алгоритм), определяет механизм взаимодействия медицинских организаций, оказывающих первичную медико-санитарную помощь взрослому населению, подведомственных комитету здравоохранения Волгоградской области (далее – медицинские организации),  государственного бюджетного учреждение здравоохранения "Волгоградский областной медицинский информационно-аналитический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центр", Волгоград (далее </w:t>
      </w:r>
      <w:r w:rsidR="00F77A91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–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ГБУЗ "ВОМИАЦ"), комитета здравоохранения Волгоградской области по вопросам оформления документов граждан на санаторно-курортное лечение в санаторно-курортные учреждения, находящиеся </w:t>
      </w:r>
      <w:r w:rsidR="00F77A91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ведении Министерства здравоохранения Российской Федерации.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2.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Медицинские организации организуют медицинский отбор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 xml:space="preserve">и направление граждан, нуждающихся в санаторно-курортном лечении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 xml:space="preserve">в соответствии с требованиями </w:t>
      </w:r>
      <w:r w:rsidR="00FF0E15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приказов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Министерства здравоохранения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и социального развития РФ от 22 ноября 2004 г. № 256 "О порядке медицинского отбора и направления больных на санаторно-курортное лечение"</w:t>
      </w:r>
      <w:r w:rsidR="00FF0E15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от 27 марта 2009 г. </w:t>
      </w:r>
      <w:r w:rsidRPr="00DF1F0E">
        <w:rPr>
          <w:rFonts w:ascii="Times New Roman" w:hAnsi="Times New Roman"/>
          <w:bCs/>
          <w:sz w:val="28"/>
          <w:szCs w:val="28"/>
          <w:lang w:val="ru-RU"/>
        </w:rPr>
        <w:t>№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138н "О  порядке организации работы </w:t>
      </w:r>
      <w:r w:rsidR="00DF1F0E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по распределению путевок и направлению больных из учреждений, оказывающих специализированную, в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том числе высокотехнологичную, медицинскую помощь, на лечение в санаторно-курортные учреждения, находящиеся в ведении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Минздравсоцразвития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России".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3.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Медицинские организации при определении медицинских показаний для санаторно-курортного лечения и отсутствии противопоказаний для его осуществления руководствуются перечнем медицинских показаний и противопоказаний для санаторно-курортного лечения и медицинской реабилитации с применением природных лечебных ресурсов, указанных </w:t>
      </w:r>
      <w:r w:rsidR="001F568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пункте 2 статьи 2.1 Федерального закона от 23 февраля 1995 г. № 26-ФЗ </w:t>
      </w:r>
      <w:r w:rsidR="001F568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"О природных лечебных ресурсах, лечебно-оздоровительных местностях </w:t>
      </w:r>
      <w:r w:rsidR="001D489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и курортах", утвержденным приказом Министерства здравоохранения Российской Федерации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от 27 марта 2024 г. № 143н "Об утверждении классификации природных лечебных ресурсов, указанных в пункте 2 статьи 2.1 Федерального Закона от 23 февраля 1995 г. № 26-ФЗ "О природных лечебных ресурсах, лечебно-оздоровительных местностях и курортах", </w:t>
      </w:r>
      <w:r w:rsidR="001D489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их характеристик и перечня медицинских показаний и противопоказаний </w:t>
      </w:r>
      <w:r w:rsidR="001D489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для санаторно-курортного лечения и медицинской реабилитации </w:t>
      </w:r>
      <w:r w:rsidR="001D489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 применением таких природных лечебных ресурсов".</w:t>
      </w:r>
      <w:proofErr w:type="gramEnd"/>
    </w:p>
    <w:p w:rsidR="00944AD6" w:rsidRPr="00DF1F0E" w:rsidRDefault="001D4894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Медицинская организация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при принятии решения о наличии 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 xml:space="preserve">у граждан медицинских показаний и отсутствии противопоказаний 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для санаторно-курортного лечения и медицинской реабилитации оформляет комплект документов для направления в </w:t>
      </w:r>
      <w:r w:rsidR="00C001F8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к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омиссию комитета здравоохранения Волгоградской области по медицинскому отбору                         и направлению граждан, подвергшихся воздействию радиации вследствие катастрофы на Чернобыльской АЭС, на санаторно-курортное лечение                    в санаторно-курортные учреждения, находящиеся в ведении Министерства здравоохранения Российской Федерации (далее – Комиссия).</w:t>
      </w:r>
      <w:proofErr w:type="gramEnd"/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 Медицинская организация предоставляет в ГБУЗ "ВОМИАЦ" </w:t>
      </w:r>
      <w:r w:rsidR="004805F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электронной форме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комплект документов пациентов на санаторно-курортное лечение в санаторно-курортные учреждения, находящиеся в ведении Министерства здравоохранения Российской Федерации, путем электронного взаимодействия по электронной почте, поступающей посредством программного обеспечения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[Деловая Почта] (далее </w:t>
      </w:r>
      <w:r w:rsidR="004805F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–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электронная почта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).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bookmarkStart w:id="0" w:name="P64"/>
      <w:bookmarkEnd w:id="0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5.1. 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Переводу в электронную форму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подвергается следующий комплект документов для направления пациента на санаторно-курортное лечение (далее 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–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документы):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5.1.1.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Справка для получения путевки н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а санаторно-курортное лечение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по </w:t>
      </w:r>
      <w:hyperlink r:id="rId6">
        <w:r w:rsidRPr="00DF1F0E">
          <w:rPr>
            <w:rFonts w:ascii="Times New Roman" w:hAnsi="Times New Roman"/>
            <w:sz w:val="28"/>
            <w:szCs w:val="28"/>
            <w:shd w:val="clear" w:color="auto" w:fill="FFFFFF"/>
            <w:lang w:val="ru-RU" w:eastAsia="ru-RU"/>
          </w:rPr>
          <w:t>форме № 070/у</w:t>
        </w:r>
      </w:hyperlink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 утвержденной приказом Министерства здравоохранени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я Российской Федерации от 15 декабря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2014 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г.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№ 834н "Об утверждении унифицированных форм медицинской документации, используемых 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медицинских организациях, оказывающих медицинскую помощь </w:t>
      </w:r>
      <w:r w:rsidR="003435A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амбулаторных условиях, и порядков по их заполнению",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с указанием наименования рекомендуемого санаторно-курортного учреждения в соответствии с заявлением пациента, номера и даты протокола врачебной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комиссии медицинской организации, рекомендуемого сезона лечения с указанием планируемой даты заезда в соответствии с заявлением пациента;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5.1.2. Заявление пациента по рекомендуемой форме согласно приложению 1 к </w:t>
      </w:r>
      <w:r w:rsidR="00592160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настоящему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Алгоритму, в котором в обязательном порядке должны содержаться следующие сведения: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фамилия, имя, отчество </w:t>
      </w:r>
      <w:r w:rsidR="00592160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(при  наличии)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пациента;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адрес по месту регистрации </w:t>
      </w:r>
      <w:r w:rsidR="00592160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или месту пребывания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пациента,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- контактный номер телефона пациента;</w:t>
      </w:r>
    </w:p>
    <w:p w:rsidR="00944AD6" w:rsidRPr="00E95765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- планируемое санаторно-курортное учреждение;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- предполагаемая дата заезда и </w:t>
      </w:r>
      <w:r w:rsidR="00B43583"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наименование</w:t>
      </w:r>
      <w:r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="00CC6CC5"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санаторно-курортного учреждения</w:t>
      </w:r>
      <w:r w:rsidRP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5.1.3. Копии следующих документов: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документ, удостоверяющий личность пациента (страницы, содержащие личную подпись пациента, сведения о дате рождения </w:t>
      </w:r>
      <w:r w:rsid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и регистрации пациента по месту жительства</w:t>
      </w:r>
      <w:r w:rsidR="005577D4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или месту пребывания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);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полис обязательного медицинского страхования пациента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 xml:space="preserve">(при наличии);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страховое свидетельство обязательного пенсионного страхования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(при наличии);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- удостоверение участника ликвидации последствий катастрофы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на Чернобыльской АЭС;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- заявление пациента на обработку персональных данных по форме согласно приложению 2 к Алгоритму.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bookmarkStart w:id="1" w:name="P88"/>
      <w:bookmarkEnd w:id="1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5.2. При 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переводе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документов 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электронную форму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медицинские организации 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должны строго соблюдать следующи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е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требования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5.2.1. 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Перевод </w:t>
      </w:r>
      <w:r w:rsidR="00AB4BA3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документов </w:t>
      </w:r>
      <w:r w:rsidR="00AB4BA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электронную форму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осуществляется путем сканирования </w:t>
      </w:r>
      <w:r w:rsid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документов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виде одно- или многостраничных файлов;</w:t>
      </w:r>
    </w:p>
    <w:p w:rsidR="00393D91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5.2.2. </w:t>
      </w:r>
      <w:r w:rsidR="00E95765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Переведенные в электронную форму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документы сохраняются </w:t>
      </w:r>
      <w:r w:rsidR="00393D91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виде многостраничног</w:t>
      </w:r>
      <w:r w:rsidR="00393D91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 файла формата .</w:t>
      </w:r>
      <w:proofErr w:type="spellStart"/>
      <w:r w:rsidR="00393D91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pdf</w:t>
      </w:r>
      <w:proofErr w:type="spellEnd"/>
      <w:r w:rsidR="00393D91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944AD6" w:rsidRPr="00DF1F0E" w:rsidRDefault="00393D91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И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мя файла должно содержать 27_СКЛ_ЧАЭС</w:t>
      </w:r>
      <w:r w:rsidR="000F184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фамилию и инициалы </w:t>
      </w:r>
      <w:r w:rsidR="00730698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пациента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 официальное сокращенное наименование медицинской организации и классификатор "док</w:t>
      </w:r>
      <w:r w:rsidR="001317B0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" (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т.е. документация</w:t>
      </w:r>
      <w:r w:rsidR="001317B0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)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 например:</w:t>
      </w:r>
    </w:p>
    <w:p w:rsidR="00944AD6" w:rsidRPr="00DF1F0E" w:rsidRDefault="00944AD6" w:rsidP="00944AD6">
      <w:pPr>
        <w:spacing w:line="228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27_СКЛ_ЧАЭС_СидоровИИ_ГКБ1Волжский_док.pdf.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bookmarkStart w:id="2" w:name="P93"/>
      <w:bookmarkEnd w:id="2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6. ГБУЗ "ВОМИАЦ" в лице ответственного специалиста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(далее – специалист ГБУЗ "ВОМИАЦ") обеспечивает: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6.1. Прием документов пациента для направления на санаторно-курортное лечение в санаторно-курортные учреждения, находящиеся </w:t>
      </w:r>
      <w:r w:rsidR="000F184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ведении Министерства здравоохранения Российской Федерации</w:t>
      </w:r>
      <w:r w:rsidR="000F184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6.2. Регистрацию полученного комплекта документов в журнале учета в течение 3 рабочих дней со дня поступления документов 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6.3. Проверку полноты заполнения всех полей в документах;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6.4. Возврат документов на доработку в медицинскую организацию </w:t>
      </w:r>
      <w:r w:rsidR="000F184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в случае выявления в представленных документах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незаполнения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всех полей в заявлении и в справке для получения путевки, отсутствии необходимых для рассмотрения документов, некачественно отсканированных документов и иных дефектов, затрудняющих рассмотрение комплекта документов;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6.5. Передачу поступивших документов секретарю Комиссии.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 Секретарь Комиссии: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7.1. Формирует документы граждан для рассмотрения на заседании Комиссии в течение 10 рабочих дней со дня регистрации поступивших </w:t>
      </w:r>
      <w:r w:rsidR="008F7286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                для рассмотрения документов;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7.2. Информирует председателя Комиссии о поступивших документах и необходимости их рас</w:t>
      </w:r>
      <w:r w:rsidR="008F7286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смотрения на заседании Комиссии;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7.3. При вынесении Комиссией решения об отказе в направлении пациента на санаторно-курортное лечение в течение 5 рабочих дней после принятия соответствующего решения организует направление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 xml:space="preserve">в медицинскую организацию 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соответствующей информации с указанием причин отказа</w:t>
      </w:r>
      <w:r w:rsidR="008F7286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;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7.4. При вынесении Комиссией положительного решения                              о согласовании направления пациента на санаторно-курортное лечение                  в течение 3 рабочих дней: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7.4.1. 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Оформляет направление к месту лечения  для получения медицинской помощи и талон № 2 на получение специальных талонов  (именных направлений) на проезд к месту лечения для получения медицинской помощи</w:t>
      </w:r>
      <w:r w:rsidR="00B96B2B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(далее – талон № 2)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по форме согласно приложению 1 к  Порядку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утвержденному приказом Министерства здравоохранения и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социального развития Российской Федерации от 5 октября 2005 г. № 617 "О порядке направления граждан органами исполнительной власти субъектов</w:t>
      </w:r>
      <w:r w:rsidR="0074604A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Российской Федерации </w:t>
      </w:r>
      <w:r w:rsidR="0074604A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сфере здравоохранения к месту лечения при наличии медицинских показаний".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7.4.2. Размещает документы пациента в виде заявки в электронной подсистеме мониторинга санаторно-курортного лечения Министерства здравоохранения Российской Федерации (далее </w:t>
      </w:r>
      <w:r w:rsidR="0074604A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–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заявка).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7.5. Осуществляет ежедневный мониторинг статуса состояния (согласования / отказа) заявки в электронной подсистеме мониторинга санаторно-курортного лечения Министерства здравоохранения Российской Федерации на предоставление санаторно-курортного лечения санаторно-курортным учреждением. 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7.6. В случае согласования заявки санаторно-курортным учреждением Министерства здравоохранения Российской Фед</w:t>
      </w:r>
      <w:r w:rsidR="0074604A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ерации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течение 10 рабочих дней со дня согласования заявки организует:</w:t>
      </w:r>
    </w:p>
    <w:p w:rsidR="00944AD6" w:rsidRPr="00DF1F0E" w:rsidRDefault="00854CCE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7.6.1. Н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аправление информации о согласовании заявки                                 в медицинскую организацию по электронной почте </w:t>
      </w:r>
      <w:proofErr w:type="spellStart"/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</w:t>
      </w:r>
      <w:r w:rsidR="00854CC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.6.2. Ф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ормирование бланка санаторно-курортной путевки                              и ее подписание   в комитете здравоохранения Волгоградской области.</w:t>
      </w:r>
    </w:p>
    <w:p w:rsidR="00944AD6" w:rsidRPr="00DF1F0E" w:rsidRDefault="00854CCE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7.6.3. И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нформирование медицинской организации о формировании бланка санаторно-курортной путевки и сроках, и месте ее получения                          в ГБУЗ "ВОМИАЦ".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7.7. При отклонении заявки санаторно-курортным учреждением Министерства здравоохранения Российской Федерации в течение 5 рабочих дней со дня отказа в согласовании заявки организует направление в медицинскую организацию 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соответствующей информации об отказе в выделении путевки.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8. Медицинская организация после получения информации                             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от ГБУЗ "ВОМИАЦ" следующего содержания: </w:t>
      </w:r>
    </w:p>
    <w:p w:rsidR="00944AD6" w:rsidRPr="00DF1F0E" w:rsidRDefault="00854CCE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–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решение Комиссии об отказе в направлении пациента</w:t>
      </w:r>
      <w:r w:rsidR="00C66C92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на санаторно-курортное лечение,</w:t>
      </w:r>
    </w:p>
    <w:p w:rsidR="00944AD6" w:rsidRPr="00DF1F0E" w:rsidRDefault="00854CCE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lastRenderedPageBreak/>
        <w:t>–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решение Комиссии о согласовании направления пациента                          </w:t>
      </w:r>
      <w:r w:rsidR="00C66C92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 санаторно-курортное лечение,</w:t>
      </w:r>
    </w:p>
    <w:p w:rsidR="00944AD6" w:rsidRPr="00DF1F0E" w:rsidRDefault="00C66C92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softHyphen/>
        <w:t>–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об отклонении заявки санаторно-курортным учреждением Министерства здрав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оохранения Российской Федерации,</w:t>
      </w:r>
    </w:p>
    <w:p w:rsidR="00C66C92" w:rsidRDefault="00C66C92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–</w:t>
      </w:r>
      <w:r w:rsidR="00944AD6"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о согласовании заявки санаторно-курортным учреждением Министерства здравоохранения Российской Федерации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,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течение 10 рабочих дней уведомляет пациента о результатах рассмотрения</w:t>
      </w:r>
      <w:r w:rsidR="00C66C92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его заявления о направлении на санаторно-курортное лечение в санаторно-курортные учреждения, находящиеся в ведении Министерства здравоохранения Российской Федерации.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9. </w:t>
      </w:r>
      <w:proofErr w:type="gram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Медицинская организация после получения информации                               по электронной почте </w:t>
      </w:r>
      <w:proofErr w:type="spellStart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VipNet</w:t>
      </w:r>
      <w:proofErr w:type="spell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 от ГБУЗ "ВОМИАЦ" о согласовании заявки санаторно-курортным учреждением Министерства здравоохранения Российской Федерации и формировании бланка санаторно-курортной путевки в течение 10 рабочих дней организует получение в ГБУЗ "ВОМИАЦ" оригинала санаторно-курортной путевки,  направления к месту лечения  для получения медицинской помощи и талон № 2 и их передачу пациенту.</w:t>
      </w:r>
      <w:proofErr w:type="gramEnd"/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Факт передачи вышеуказанных документов  фиксируется  в Журнале выдачи документов.</w:t>
      </w:r>
    </w:p>
    <w:p w:rsidR="00944AD6" w:rsidRPr="00DF1F0E" w:rsidRDefault="00944AD6" w:rsidP="00944AD6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10. Основанием для отказа в размещении документов в виде заявки </w:t>
      </w: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br/>
        <w:t>в электронной подсистеме мониторинга санаторно-курортного лечения Министерства здравоохранения Российской Федерации является несоответствие требованиям настоящего Алгоритма представленных медицинской организацией документов.</w:t>
      </w:r>
    </w:p>
    <w:p w:rsidR="009C3786" w:rsidRPr="00944AD6" w:rsidRDefault="00944AD6" w:rsidP="00DF1F0E">
      <w:pPr>
        <w:ind w:firstLine="709"/>
        <w:jc w:val="both"/>
        <w:rPr>
          <w:lang w:val="ru-RU"/>
        </w:rPr>
      </w:pPr>
      <w:r w:rsidRPr="00DF1F0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11. Основанием для отказа в предоставлении путевки на санаторно-курортное лечение является отказ санаторно-курортного учреждения, подведомственного Министерству здравоохранения Российской Федерации, в выделении путевки.</w:t>
      </w:r>
    </w:p>
    <w:sectPr w:rsidR="009C3786" w:rsidRPr="00944AD6" w:rsidSect="00B96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A5F" w:rsidRDefault="00651A5F" w:rsidP="00B96B2B">
      <w:r>
        <w:separator/>
      </w:r>
    </w:p>
  </w:endnote>
  <w:endnote w:type="continuationSeparator" w:id="0">
    <w:p w:rsidR="00651A5F" w:rsidRDefault="00651A5F" w:rsidP="00B96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A5F" w:rsidRDefault="00651A5F" w:rsidP="00B96B2B">
      <w:r>
        <w:separator/>
      </w:r>
    </w:p>
  </w:footnote>
  <w:footnote w:type="continuationSeparator" w:id="0">
    <w:p w:rsidR="00651A5F" w:rsidRDefault="00651A5F" w:rsidP="00B96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8585639"/>
      <w:docPartObj>
        <w:docPartGallery w:val="Page Numbers (Top of Page)"/>
        <w:docPartUnique/>
      </w:docPartObj>
    </w:sdtPr>
    <w:sdtContent>
      <w:p w:rsidR="00B96B2B" w:rsidRDefault="00B96B2B">
        <w:pPr>
          <w:pStyle w:val="a3"/>
          <w:jc w:val="center"/>
        </w:pPr>
        <w:fldSimple w:instr=" PAGE   \* MERGEFORMAT ">
          <w:r w:rsidR="002C3523">
            <w:rPr>
              <w:noProof/>
            </w:rPr>
            <w:t>2</w:t>
          </w:r>
        </w:fldSimple>
      </w:p>
    </w:sdtContent>
  </w:sdt>
  <w:p w:rsidR="00B96B2B" w:rsidRDefault="00B96B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AD6"/>
    <w:rsid w:val="000F184C"/>
    <w:rsid w:val="001317B0"/>
    <w:rsid w:val="001D4894"/>
    <w:rsid w:val="001F568F"/>
    <w:rsid w:val="002C3523"/>
    <w:rsid w:val="00300478"/>
    <w:rsid w:val="003435AF"/>
    <w:rsid w:val="00393D91"/>
    <w:rsid w:val="004519DA"/>
    <w:rsid w:val="004805FC"/>
    <w:rsid w:val="005223CB"/>
    <w:rsid w:val="005577D4"/>
    <w:rsid w:val="00592160"/>
    <w:rsid w:val="00651A5F"/>
    <w:rsid w:val="00730698"/>
    <w:rsid w:val="0074604A"/>
    <w:rsid w:val="00854CCE"/>
    <w:rsid w:val="008F7286"/>
    <w:rsid w:val="00944AD6"/>
    <w:rsid w:val="009C3786"/>
    <w:rsid w:val="009F1F4C"/>
    <w:rsid w:val="00AB4BA3"/>
    <w:rsid w:val="00B43583"/>
    <w:rsid w:val="00B96B2B"/>
    <w:rsid w:val="00C001F8"/>
    <w:rsid w:val="00C66C92"/>
    <w:rsid w:val="00CC6CC5"/>
    <w:rsid w:val="00DF1F0E"/>
    <w:rsid w:val="00E95765"/>
    <w:rsid w:val="00F77A91"/>
    <w:rsid w:val="00FF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D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B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6B2B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B96B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6B2B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883&amp;dst=1007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</dc:creator>
  <cp:lastModifiedBy>Федоров</cp:lastModifiedBy>
  <cp:revision>2</cp:revision>
  <dcterms:created xsi:type="dcterms:W3CDTF">2024-11-13T10:49:00Z</dcterms:created>
  <dcterms:modified xsi:type="dcterms:W3CDTF">2024-11-13T11:23:00Z</dcterms:modified>
</cp:coreProperties>
</file>