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536" w:type="dxa"/>
        <w:tblLook w:val="04A0"/>
      </w:tblPr>
      <w:tblGrid>
        <w:gridCol w:w="4751"/>
      </w:tblGrid>
      <w:tr w:rsidR="00BF3667" w:rsidRPr="00E118B4" w:rsidTr="00B60400">
        <w:tc>
          <w:tcPr>
            <w:tcW w:w="4751" w:type="dxa"/>
          </w:tcPr>
          <w:p w:rsidR="00BF3667" w:rsidRDefault="00BF3667" w:rsidP="00E118B4">
            <w:pPr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 w:rsidR="00646CCB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  <w:p w:rsidR="00E118B4" w:rsidRDefault="00E118B4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9637AE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приказу</w:t>
            </w:r>
            <w:r w:rsidR="009637A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комитета </w:t>
            </w:r>
          </w:p>
          <w:p w:rsidR="009637AE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</w:t>
            </w:r>
          </w:p>
          <w:p w:rsidR="00BF3667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F3667" w:rsidRDefault="00BF3667" w:rsidP="00E118B4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от____________202</w:t>
            </w:r>
            <w:r w:rsidR="00E118B4">
              <w:rPr>
                <w:rFonts w:ascii="Times New Roman" w:hAnsi="Times New Roman"/>
                <w:sz w:val="28"/>
                <w:szCs w:val="28"/>
                <w:lang w:val="ru-RU"/>
              </w:rPr>
              <w:t>4 г.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№_________</w:t>
            </w:r>
          </w:p>
          <w:p w:rsidR="00783A7C" w:rsidRDefault="00783A7C" w:rsidP="00E118B4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83A7C" w:rsidRDefault="00783A7C" w:rsidP="00E55636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F3667" w:rsidRPr="00E118B4" w:rsidTr="00782E6C">
        <w:tc>
          <w:tcPr>
            <w:tcW w:w="4751" w:type="dxa"/>
          </w:tcPr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646CCB" w:rsidRPr="00646CCB" w:rsidRDefault="00646CCB" w:rsidP="00646CCB">
      <w:pPr>
        <w:tabs>
          <w:tab w:val="left" w:pos="3041"/>
          <w:tab w:val="left" w:pos="4989"/>
          <w:tab w:val="left" w:pos="6213"/>
          <w:tab w:val="left" w:pos="7796"/>
        </w:tabs>
        <w:ind w:right="-1"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646CCB">
        <w:rPr>
          <w:rFonts w:ascii="Times New Roman" w:hAnsi="Times New Roman"/>
          <w:sz w:val="28"/>
          <w:szCs w:val="28"/>
          <w:lang w:val="ru-RU"/>
        </w:rPr>
        <w:t xml:space="preserve">ТЕРРИТОРИАЛЬНОЕ ЗАКРЕПЛЕНИЕ </w:t>
      </w:r>
    </w:p>
    <w:p w:rsidR="00274ED1" w:rsidRDefault="00646CCB" w:rsidP="00646CCB">
      <w:pPr>
        <w:tabs>
          <w:tab w:val="left" w:pos="3041"/>
          <w:tab w:val="left" w:pos="4989"/>
          <w:tab w:val="left" w:pos="6213"/>
          <w:tab w:val="left" w:pos="7796"/>
        </w:tabs>
        <w:ind w:right="-1"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646CCB">
        <w:rPr>
          <w:rFonts w:ascii="Times New Roman" w:hAnsi="Times New Roman"/>
          <w:sz w:val="28"/>
          <w:szCs w:val="28"/>
          <w:lang w:val="ru-RU"/>
        </w:rPr>
        <w:t xml:space="preserve">медицинских организаций, подведомственных комитету здравоохранения Волгоградской области, оказывающих высокотехнологичную медицинскую помощь пациентам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</w:t>
      </w:r>
      <w:r w:rsidRPr="00646CCB">
        <w:rPr>
          <w:rFonts w:ascii="Times New Roman" w:hAnsi="Times New Roman"/>
          <w:sz w:val="28"/>
          <w:szCs w:val="28"/>
          <w:lang w:val="ru-RU"/>
        </w:rPr>
        <w:t xml:space="preserve"> с онкологическими заболеваниями</w:t>
      </w:r>
    </w:p>
    <w:p w:rsidR="00646CCB" w:rsidRDefault="00646CCB" w:rsidP="00646CCB">
      <w:pPr>
        <w:tabs>
          <w:tab w:val="left" w:pos="3041"/>
          <w:tab w:val="left" w:pos="4989"/>
          <w:tab w:val="left" w:pos="6213"/>
          <w:tab w:val="left" w:pos="7796"/>
        </w:tabs>
        <w:ind w:right="-1"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TableNormal"/>
        <w:tblW w:w="9781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1985"/>
        <w:gridCol w:w="1984"/>
        <w:gridCol w:w="2410"/>
        <w:gridCol w:w="2835"/>
      </w:tblGrid>
      <w:tr w:rsidR="00646CCB" w:rsidTr="00E34F20">
        <w:trPr>
          <w:trHeight w:val="2856"/>
        </w:trPr>
        <w:tc>
          <w:tcPr>
            <w:tcW w:w="567" w:type="dxa"/>
          </w:tcPr>
          <w:p w:rsidR="00646CCB" w:rsidRPr="00646CCB" w:rsidRDefault="00646CCB" w:rsidP="00930485">
            <w:pPr>
              <w:pStyle w:val="TableParagraph"/>
              <w:spacing w:line="275" w:lineRule="exact"/>
              <w:ind w:left="115"/>
              <w:rPr>
                <w:spacing w:val="-10"/>
                <w:sz w:val="24"/>
              </w:rPr>
            </w:pPr>
            <w:r w:rsidRPr="00646CCB">
              <w:rPr>
                <w:spacing w:val="-10"/>
                <w:sz w:val="24"/>
              </w:rPr>
              <w:t>№</w:t>
            </w:r>
          </w:p>
          <w:p w:rsidR="00646CCB" w:rsidRPr="00646CCB" w:rsidRDefault="00646CCB" w:rsidP="00930485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 w:rsidRPr="00646CCB">
              <w:rPr>
                <w:spacing w:val="-10"/>
                <w:sz w:val="24"/>
              </w:rPr>
              <w:t xml:space="preserve"> </w:t>
            </w:r>
            <w:proofErr w:type="spellStart"/>
            <w:proofErr w:type="gramStart"/>
            <w:r w:rsidRPr="00646CCB">
              <w:rPr>
                <w:spacing w:val="-10"/>
                <w:sz w:val="24"/>
              </w:rPr>
              <w:t>п</w:t>
            </w:r>
            <w:proofErr w:type="spellEnd"/>
            <w:proofErr w:type="gramEnd"/>
            <w:r w:rsidRPr="00646CCB">
              <w:rPr>
                <w:spacing w:val="-10"/>
                <w:sz w:val="24"/>
              </w:rPr>
              <w:t>/</w:t>
            </w:r>
            <w:proofErr w:type="spellStart"/>
            <w:r w:rsidRPr="00646CCB">
              <w:rPr>
                <w:spacing w:val="-10"/>
                <w:sz w:val="24"/>
              </w:rPr>
              <w:t>п</w:t>
            </w:r>
            <w:proofErr w:type="spellEnd"/>
          </w:p>
        </w:tc>
        <w:tc>
          <w:tcPr>
            <w:tcW w:w="1985" w:type="dxa"/>
          </w:tcPr>
          <w:p w:rsidR="00646CCB" w:rsidRPr="00646CCB" w:rsidRDefault="00646CCB" w:rsidP="00646CCB">
            <w:pPr>
              <w:pStyle w:val="TableParagraph"/>
              <w:spacing w:before="0"/>
              <w:ind w:right="48"/>
              <w:jc w:val="center"/>
              <w:rPr>
                <w:sz w:val="24"/>
              </w:rPr>
            </w:pPr>
            <w:r w:rsidRPr="00646CCB">
              <w:rPr>
                <w:spacing w:val="-2"/>
                <w:sz w:val="24"/>
              </w:rPr>
              <w:t xml:space="preserve">Наименование медицинской организации, </w:t>
            </w:r>
            <w:proofErr w:type="gramStart"/>
            <w:r w:rsidRPr="00646CCB">
              <w:rPr>
                <w:spacing w:val="-2"/>
                <w:sz w:val="24"/>
              </w:rPr>
              <w:t>оказывающей</w:t>
            </w:r>
            <w:proofErr w:type="gramEnd"/>
          </w:p>
          <w:p w:rsidR="00646CCB" w:rsidRPr="00646CCB" w:rsidRDefault="00646CCB" w:rsidP="00646CCB">
            <w:pPr>
              <w:pStyle w:val="TableParagraph"/>
              <w:spacing w:before="0"/>
              <w:ind w:left="1" w:right="48"/>
              <w:jc w:val="center"/>
              <w:rPr>
                <w:sz w:val="24"/>
              </w:rPr>
            </w:pPr>
            <w:r w:rsidRPr="00646CCB">
              <w:rPr>
                <w:spacing w:val="-2"/>
                <w:sz w:val="24"/>
              </w:rPr>
              <w:t xml:space="preserve">высокотехнологичную </w:t>
            </w:r>
            <w:r w:rsidRPr="00646CCB">
              <w:rPr>
                <w:sz w:val="24"/>
              </w:rPr>
              <w:t>медицинскую помощь</w:t>
            </w:r>
          </w:p>
        </w:tc>
        <w:tc>
          <w:tcPr>
            <w:tcW w:w="1984" w:type="dxa"/>
          </w:tcPr>
          <w:p w:rsidR="00646CCB" w:rsidRPr="00646CCB" w:rsidRDefault="00646CCB" w:rsidP="00646CCB">
            <w:pPr>
              <w:pStyle w:val="TableParagraph"/>
              <w:spacing w:before="0"/>
              <w:ind w:left="555" w:hanging="447"/>
              <w:rPr>
                <w:sz w:val="24"/>
              </w:rPr>
            </w:pPr>
            <w:r w:rsidRPr="00646CCB">
              <w:rPr>
                <w:spacing w:val="-2"/>
                <w:sz w:val="24"/>
              </w:rPr>
              <w:t>Фактический адрес</w:t>
            </w:r>
          </w:p>
        </w:tc>
        <w:tc>
          <w:tcPr>
            <w:tcW w:w="2410" w:type="dxa"/>
          </w:tcPr>
          <w:p w:rsidR="00646CCB" w:rsidRPr="00646CCB" w:rsidRDefault="00646CCB" w:rsidP="00E34F20">
            <w:pPr>
              <w:pStyle w:val="TableParagraph"/>
              <w:spacing w:before="0"/>
              <w:ind w:left="265" w:right="310" w:hanging="2"/>
              <w:jc w:val="center"/>
              <w:rPr>
                <w:sz w:val="24"/>
              </w:rPr>
            </w:pPr>
            <w:r w:rsidRPr="00646CCB">
              <w:rPr>
                <w:spacing w:val="-2"/>
                <w:sz w:val="24"/>
              </w:rPr>
              <w:t>Перечень локализаций опухолей,</w:t>
            </w:r>
            <w:r w:rsidR="00E34F20">
              <w:rPr>
                <w:spacing w:val="-2"/>
                <w:sz w:val="24"/>
              </w:rPr>
              <w:t xml:space="preserve"> </w:t>
            </w:r>
            <w:r w:rsidRPr="00646CCB">
              <w:rPr>
                <w:sz w:val="24"/>
              </w:rPr>
              <w:t xml:space="preserve">по поводу </w:t>
            </w:r>
            <w:r w:rsidRPr="00646CCB">
              <w:rPr>
                <w:spacing w:val="-2"/>
                <w:sz w:val="24"/>
              </w:rPr>
              <w:t>которых проводится лечение</w:t>
            </w:r>
          </w:p>
        </w:tc>
        <w:tc>
          <w:tcPr>
            <w:tcW w:w="2835" w:type="dxa"/>
          </w:tcPr>
          <w:p w:rsidR="00646CCB" w:rsidRPr="00646CCB" w:rsidRDefault="00646CCB" w:rsidP="00E34F20">
            <w:pPr>
              <w:pStyle w:val="TableParagraph"/>
              <w:spacing w:before="0"/>
              <w:ind w:left="142" w:right="78"/>
              <w:jc w:val="center"/>
              <w:rPr>
                <w:sz w:val="24"/>
              </w:rPr>
            </w:pPr>
            <w:r w:rsidRPr="00646CCB">
              <w:rPr>
                <w:sz w:val="24"/>
              </w:rPr>
              <w:t>Перечень</w:t>
            </w:r>
            <w:r w:rsidRPr="00646CCB">
              <w:rPr>
                <w:spacing w:val="-15"/>
                <w:sz w:val="24"/>
              </w:rPr>
              <w:t xml:space="preserve"> </w:t>
            </w:r>
            <w:r w:rsidRPr="00646CCB">
              <w:rPr>
                <w:sz w:val="24"/>
              </w:rPr>
              <w:t xml:space="preserve">медицинских </w:t>
            </w:r>
            <w:r w:rsidRPr="00646CCB">
              <w:rPr>
                <w:spacing w:val="-2"/>
                <w:sz w:val="24"/>
              </w:rPr>
              <w:t>организация, направляющих</w:t>
            </w:r>
          </w:p>
          <w:p w:rsidR="00646CCB" w:rsidRPr="00646CCB" w:rsidRDefault="00646CCB" w:rsidP="00E34F20">
            <w:pPr>
              <w:pStyle w:val="TableParagraph"/>
              <w:spacing w:before="0"/>
              <w:ind w:left="30" w:right="78"/>
              <w:jc w:val="center"/>
              <w:rPr>
                <w:sz w:val="24"/>
              </w:rPr>
            </w:pPr>
            <w:r w:rsidRPr="00646CCB">
              <w:rPr>
                <w:sz w:val="24"/>
              </w:rPr>
              <w:t xml:space="preserve">на </w:t>
            </w:r>
            <w:r w:rsidRPr="00646CCB">
              <w:rPr>
                <w:spacing w:val="-2"/>
                <w:sz w:val="24"/>
              </w:rPr>
              <w:t>пациентов</w:t>
            </w:r>
            <w:r w:rsidR="00E34F20">
              <w:rPr>
                <w:spacing w:val="-2"/>
                <w:sz w:val="24"/>
              </w:rPr>
              <w:t xml:space="preserve"> </w:t>
            </w:r>
            <w:r w:rsidRPr="00646CCB">
              <w:rPr>
                <w:sz w:val="24"/>
              </w:rPr>
              <w:t>с</w:t>
            </w:r>
            <w:r w:rsidRPr="00646CCB">
              <w:rPr>
                <w:spacing w:val="-15"/>
                <w:sz w:val="24"/>
              </w:rPr>
              <w:t xml:space="preserve"> </w:t>
            </w:r>
            <w:r w:rsidR="00E34F20">
              <w:rPr>
                <w:spacing w:val="-15"/>
                <w:sz w:val="24"/>
              </w:rPr>
              <w:t>о</w:t>
            </w:r>
            <w:r w:rsidRPr="00646CCB">
              <w:rPr>
                <w:sz w:val="24"/>
              </w:rPr>
              <w:t xml:space="preserve">нкологическими </w:t>
            </w:r>
            <w:r w:rsidRPr="00646CCB">
              <w:rPr>
                <w:spacing w:val="-2"/>
                <w:sz w:val="24"/>
              </w:rPr>
              <w:t xml:space="preserve">заболеваниями </w:t>
            </w:r>
            <w:r w:rsidR="00E34F20">
              <w:rPr>
                <w:spacing w:val="-2"/>
                <w:sz w:val="24"/>
              </w:rPr>
              <w:t xml:space="preserve">                           </w:t>
            </w:r>
            <w:r w:rsidRPr="00646CCB">
              <w:rPr>
                <w:sz w:val="24"/>
              </w:rPr>
              <w:t>для получения</w:t>
            </w:r>
          </w:p>
          <w:p w:rsidR="00646CCB" w:rsidRPr="00646CCB" w:rsidRDefault="00646CCB" w:rsidP="00E34F20">
            <w:pPr>
              <w:pStyle w:val="TableParagraph"/>
              <w:spacing w:before="0"/>
              <w:ind w:left="142"/>
              <w:jc w:val="center"/>
              <w:rPr>
                <w:sz w:val="24"/>
              </w:rPr>
            </w:pPr>
            <w:r w:rsidRPr="00646CCB">
              <w:rPr>
                <w:spacing w:val="-2"/>
                <w:sz w:val="24"/>
              </w:rPr>
              <w:t>высокотехнологичной</w:t>
            </w:r>
          </w:p>
          <w:p w:rsidR="00646CCB" w:rsidRPr="00646CCB" w:rsidRDefault="00646CCB" w:rsidP="00E34F20">
            <w:pPr>
              <w:pStyle w:val="TableParagraph"/>
              <w:spacing w:before="0"/>
              <w:ind w:left="142"/>
              <w:jc w:val="center"/>
              <w:rPr>
                <w:sz w:val="24"/>
              </w:rPr>
            </w:pPr>
            <w:r w:rsidRPr="00646CCB">
              <w:rPr>
                <w:sz w:val="24"/>
              </w:rPr>
              <w:t>медицинской</w:t>
            </w:r>
            <w:r w:rsidRPr="00646CCB">
              <w:rPr>
                <w:spacing w:val="-5"/>
                <w:sz w:val="24"/>
              </w:rPr>
              <w:t xml:space="preserve"> </w:t>
            </w:r>
            <w:r w:rsidRPr="00646CCB">
              <w:rPr>
                <w:spacing w:val="-2"/>
                <w:sz w:val="24"/>
              </w:rPr>
              <w:t>помощи</w:t>
            </w:r>
          </w:p>
        </w:tc>
      </w:tr>
      <w:tr w:rsidR="00646CCB" w:rsidRPr="00F0444D" w:rsidTr="00E34F20">
        <w:trPr>
          <w:trHeight w:val="318"/>
        </w:trPr>
        <w:tc>
          <w:tcPr>
            <w:tcW w:w="567" w:type="dxa"/>
          </w:tcPr>
          <w:p w:rsidR="00646CCB" w:rsidRDefault="00646CCB" w:rsidP="009304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985" w:type="dxa"/>
          </w:tcPr>
          <w:p w:rsidR="00646CCB" w:rsidRDefault="00646CCB" w:rsidP="00F0444D">
            <w:pPr>
              <w:pStyle w:val="TableParagraph"/>
              <w:rPr>
                <w:sz w:val="24"/>
              </w:rPr>
            </w:pPr>
            <w:r>
              <w:t>ГБУЗ</w:t>
            </w:r>
            <w:r>
              <w:rPr>
                <w:spacing w:val="-7"/>
              </w:rPr>
              <w:t xml:space="preserve"> </w:t>
            </w:r>
            <w:r>
              <w:t>"В</w:t>
            </w:r>
            <w:r w:rsidR="00F0444D">
              <w:t>олгоградский областной клинический онкологический диспансер"</w:t>
            </w:r>
            <w:r>
              <w:t>"</w:t>
            </w:r>
            <w:r>
              <w:rPr>
                <w:spacing w:val="-6"/>
              </w:rPr>
              <w:t xml:space="preserve"> </w:t>
            </w:r>
          </w:p>
        </w:tc>
        <w:tc>
          <w:tcPr>
            <w:tcW w:w="1984" w:type="dxa"/>
          </w:tcPr>
          <w:p w:rsidR="00646CCB" w:rsidRDefault="00F0444D" w:rsidP="00E34F2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400138, </w:t>
            </w:r>
            <w:r w:rsidR="00646CCB">
              <w:rPr>
                <w:sz w:val="24"/>
              </w:rPr>
              <w:t xml:space="preserve">Волгоград, </w:t>
            </w:r>
            <w:r w:rsidR="009637AE">
              <w:rPr>
                <w:sz w:val="24"/>
              </w:rPr>
              <w:t xml:space="preserve">                     </w:t>
            </w:r>
            <w:r w:rsidR="00646CCB">
              <w:rPr>
                <w:sz w:val="24"/>
              </w:rPr>
              <w:t>ул. Землячки,78</w:t>
            </w:r>
          </w:p>
        </w:tc>
        <w:tc>
          <w:tcPr>
            <w:tcW w:w="2410" w:type="dxa"/>
          </w:tcPr>
          <w:p w:rsidR="00646CCB" w:rsidRPr="00E34F20" w:rsidRDefault="00646CCB" w:rsidP="00E34F20">
            <w:pPr>
              <w:pStyle w:val="TableParagraph"/>
              <w:jc w:val="center"/>
              <w:rPr>
                <w:sz w:val="24"/>
                <w:szCs w:val="24"/>
              </w:rPr>
            </w:pPr>
            <w:r w:rsidRPr="00E34F20">
              <w:rPr>
                <w:sz w:val="24"/>
                <w:szCs w:val="24"/>
              </w:rPr>
              <w:t>Любые локализации (кроме ЗНО</w:t>
            </w:r>
            <w:r w:rsidRPr="00E34F20">
              <w:rPr>
                <w:spacing w:val="1"/>
                <w:sz w:val="24"/>
                <w:szCs w:val="24"/>
              </w:rPr>
              <w:t xml:space="preserve"> </w:t>
            </w:r>
            <w:r w:rsidRPr="00E34F20">
              <w:rPr>
                <w:sz w:val="24"/>
                <w:szCs w:val="24"/>
              </w:rPr>
              <w:t>глаза,</w:t>
            </w:r>
            <w:r w:rsidRPr="00E34F20">
              <w:rPr>
                <w:spacing w:val="1"/>
                <w:sz w:val="24"/>
                <w:szCs w:val="24"/>
              </w:rPr>
              <w:t xml:space="preserve"> </w:t>
            </w:r>
            <w:r w:rsidRPr="00E34F20">
              <w:rPr>
                <w:sz w:val="24"/>
                <w:szCs w:val="24"/>
              </w:rPr>
              <w:t>костей</w:t>
            </w:r>
            <w:r w:rsidRPr="00E34F20">
              <w:rPr>
                <w:spacing w:val="1"/>
                <w:sz w:val="24"/>
                <w:szCs w:val="24"/>
              </w:rPr>
              <w:t xml:space="preserve"> </w:t>
            </w:r>
            <w:r w:rsidRPr="00E34F20">
              <w:rPr>
                <w:sz w:val="24"/>
                <w:szCs w:val="24"/>
              </w:rPr>
              <w:t>и</w:t>
            </w:r>
            <w:r w:rsidRPr="00E34F20">
              <w:rPr>
                <w:spacing w:val="1"/>
                <w:sz w:val="24"/>
                <w:szCs w:val="24"/>
              </w:rPr>
              <w:t xml:space="preserve"> </w:t>
            </w:r>
            <w:r w:rsidRPr="00E34F20">
              <w:rPr>
                <w:sz w:val="24"/>
                <w:szCs w:val="24"/>
              </w:rPr>
              <w:t>мягких</w:t>
            </w:r>
            <w:r w:rsidRPr="00E34F20">
              <w:rPr>
                <w:spacing w:val="1"/>
                <w:sz w:val="24"/>
                <w:szCs w:val="24"/>
              </w:rPr>
              <w:t xml:space="preserve"> </w:t>
            </w:r>
            <w:r w:rsidRPr="00E34F20">
              <w:rPr>
                <w:sz w:val="24"/>
                <w:szCs w:val="24"/>
              </w:rPr>
              <w:t>тканей</w:t>
            </w:r>
            <w:r w:rsidRPr="00E34F20">
              <w:rPr>
                <w:spacing w:val="1"/>
                <w:sz w:val="24"/>
                <w:szCs w:val="24"/>
              </w:rPr>
              <w:t xml:space="preserve"> </w:t>
            </w:r>
            <w:r w:rsidRPr="00E34F20">
              <w:rPr>
                <w:sz w:val="24"/>
                <w:szCs w:val="24"/>
              </w:rPr>
              <w:t>-</w:t>
            </w:r>
            <w:r w:rsidRPr="00E34F20">
              <w:rPr>
                <w:spacing w:val="1"/>
                <w:sz w:val="24"/>
                <w:szCs w:val="24"/>
              </w:rPr>
              <w:t xml:space="preserve"> </w:t>
            </w:r>
            <w:r w:rsidRPr="00E34F20">
              <w:rPr>
                <w:sz w:val="24"/>
                <w:szCs w:val="24"/>
              </w:rPr>
              <w:t>пациенты</w:t>
            </w:r>
            <w:r w:rsidRPr="00E34F20">
              <w:rPr>
                <w:spacing w:val="1"/>
                <w:sz w:val="24"/>
                <w:szCs w:val="24"/>
              </w:rPr>
              <w:t xml:space="preserve"> </w:t>
            </w:r>
            <w:r w:rsidRPr="00E34F20">
              <w:rPr>
                <w:sz w:val="24"/>
                <w:szCs w:val="24"/>
              </w:rPr>
              <w:t>направляются</w:t>
            </w:r>
            <w:r w:rsidRPr="00E34F20">
              <w:rPr>
                <w:spacing w:val="1"/>
                <w:sz w:val="24"/>
                <w:szCs w:val="24"/>
              </w:rPr>
              <w:t xml:space="preserve"> </w:t>
            </w:r>
            <w:r w:rsidR="00E34F20">
              <w:rPr>
                <w:spacing w:val="1"/>
                <w:sz w:val="24"/>
                <w:szCs w:val="24"/>
              </w:rPr>
              <w:t xml:space="preserve">                                        </w:t>
            </w:r>
            <w:proofErr w:type="gramStart"/>
            <w:r w:rsidRPr="00E34F20">
              <w:rPr>
                <w:sz w:val="24"/>
                <w:szCs w:val="24"/>
              </w:rPr>
              <w:t>в</w:t>
            </w:r>
            <w:proofErr w:type="gramEnd"/>
            <w:r w:rsidRPr="00E34F20">
              <w:rPr>
                <w:spacing w:val="1"/>
                <w:sz w:val="24"/>
                <w:szCs w:val="24"/>
              </w:rPr>
              <w:t xml:space="preserve"> </w:t>
            </w:r>
            <w:r w:rsidRPr="00E34F20">
              <w:rPr>
                <w:sz w:val="24"/>
                <w:szCs w:val="24"/>
              </w:rPr>
              <w:t>федеральные</w:t>
            </w:r>
            <w:r w:rsidRPr="00E34F20">
              <w:rPr>
                <w:spacing w:val="1"/>
                <w:sz w:val="24"/>
                <w:szCs w:val="24"/>
              </w:rPr>
              <w:t xml:space="preserve"> </w:t>
            </w:r>
            <w:r w:rsidRPr="00E34F20">
              <w:rPr>
                <w:sz w:val="24"/>
                <w:szCs w:val="24"/>
              </w:rPr>
              <w:t>специализированные</w:t>
            </w:r>
            <w:r w:rsidRPr="00E34F20">
              <w:rPr>
                <w:spacing w:val="1"/>
                <w:sz w:val="24"/>
                <w:szCs w:val="24"/>
              </w:rPr>
              <w:t xml:space="preserve"> </w:t>
            </w:r>
            <w:r w:rsidRPr="00E34F20">
              <w:rPr>
                <w:sz w:val="24"/>
                <w:szCs w:val="24"/>
              </w:rPr>
              <w:t>медицинские</w:t>
            </w:r>
            <w:r w:rsidRPr="00E34F20">
              <w:rPr>
                <w:spacing w:val="-2"/>
                <w:sz w:val="24"/>
                <w:szCs w:val="24"/>
              </w:rPr>
              <w:t xml:space="preserve"> </w:t>
            </w:r>
            <w:r w:rsidRPr="00E34F20">
              <w:rPr>
                <w:sz w:val="24"/>
                <w:szCs w:val="24"/>
              </w:rPr>
              <w:t>организации)</w:t>
            </w:r>
          </w:p>
        </w:tc>
        <w:tc>
          <w:tcPr>
            <w:tcW w:w="2835" w:type="dxa"/>
          </w:tcPr>
          <w:p w:rsidR="00646CCB" w:rsidRDefault="00646CCB" w:rsidP="00E34F2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Медицинские организации Волгоградской области любой формы собственности</w:t>
            </w:r>
          </w:p>
        </w:tc>
      </w:tr>
    </w:tbl>
    <w:p w:rsidR="00646CCB" w:rsidRPr="00646CCB" w:rsidRDefault="00646CCB" w:rsidP="00646CCB">
      <w:pPr>
        <w:tabs>
          <w:tab w:val="left" w:pos="3041"/>
          <w:tab w:val="left" w:pos="4989"/>
          <w:tab w:val="left" w:pos="6213"/>
          <w:tab w:val="left" w:pos="7796"/>
        </w:tabs>
        <w:ind w:right="-1"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sectPr w:rsidR="00646CCB" w:rsidRPr="00646CCB" w:rsidSect="00E15089">
      <w:headerReference w:type="default" r:id="rId8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741" w:rsidRDefault="00F92741" w:rsidP="00E15089">
      <w:r>
        <w:separator/>
      </w:r>
    </w:p>
  </w:endnote>
  <w:endnote w:type="continuationSeparator" w:id="0">
    <w:p w:rsidR="00F92741" w:rsidRDefault="00F92741" w:rsidP="00E15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741" w:rsidRDefault="00F92741" w:rsidP="00E15089">
      <w:r>
        <w:separator/>
      </w:r>
    </w:p>
  </w:footnote>
  <w:footnote w:type="continuationSeparator" w:id="0">
    <w:p w:rsidR="00F92741" w:rsidRDefault="00F92741" w:rsidP="00E15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3376430"/>
      <w:docPartObj>
        <w:docPartGallery w:val="Page Numbers (Top of Page)"/>
        <w:docPartUnique/>
      </w:docPartObj>
    </w:sdtPr>
    <w:sdtContent>
      <w:p w:rsidR="00E15089" w:rsidRDefault="001C3418">
        <w:pPr>
          <w:pStyle w:val="a4"/>
          <w:jc w:val="center"/>
        </w:pPr>
        <w:fldSimple w:instr=" PAGE   \* MERGEFORMAT ">
          <w:r w:rsidR="00646CCB">
            <w:rPr>
              <w:noProof/>
            </w:rPr>
            <w:t>3</w:t>
          </w:r>
        </w:fldSimple>
      </w:p>
    </w:sdtContent>
  </w:sdt>
  <w:p w:rsidR="00E15089" w:rsidRDefault="00E1508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0E90"/>
    <w:multiLevelType w:val="hybridMultilevel"/>
    <w:tmpl w:val="F0B03C5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67D5C"/>
    <w:multiLevelType w:val="multilevel"/>
    <w:tmpl w:val="C786D88E"/>
    <w:lvl w:ilvl="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2CEE6A62"/>
    <w:multiLevelType w:val="multilevel"/>
    <w:tmpl w:val="7DEAE5F2"/>
    <w:lvl w:ilvl="0">
      <w:start w:val="1"/>
      <w:numFmt w:val="decimal"/>
      <w:lvlText w:val="%1."/>
      <w:lvlJc w:val="left"/>
      <w:pPr>
        <w:ind w:left="120" w:hanging="2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88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2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6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0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4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8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2" w:hanging="504"/>
      </w:pPr>
      <w:rPr>
        <w:rFonts w:hint="default"/>
        <w:lang w:val="ru-RU" w:eastAsia="en-US" w:bidi="ar-SA"/>
      </w:rPr>
    </w:lvl>
  </w:abstractNum>
  <w:abstractNum w:abstractNumId="3">
    <w:nsid w:val="305E4B36"/>
    <w:multiLevelType w:val="hybridMultilevel"/>
    <w:tmpl w:val="5E30E23C"/>
    <w:lvl w:ilvl="0" w:tplc="A17CB3F6">
      <w:start w:val="3"/>
      <w:numFmt w:val="decimal"/>
      <w:lvlText w:val="%1.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4">
    <w:nsid w:val="423D56F5"/>
    <w:multiLevelType w:val="hybridMultilevel"/>
    <w:tmpl w:val="99F4ABB8"/>
    <w:lvl w:ilvl="0" w:tplc="301E3FDE">
      <w:start w:val="1"/>
      <w:numFmt w:val="decimal"/>
      <w:lvlText w:val="%1."/>
      <w:lvlJc w:val="left"/>
      <w:pPr>
        <w:ind w:left="120" w:hanging="4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85688BA">
      <w:numFmt w:val="bullet"/>
      <w:lvlText w:val="•"/>
      <w:lvlJc w:val="left"/>
      <w:pPr>
        <w:ind w:left="1154" w:hanging="400"/>
      </w:pPr>
      <w:rPr>
        <w:rFonts w:hint="default"/>
        <w:lang w:val="ru-RU" w:eastAsia="en-US" w:bidi="ar-SA"/>
      </w:rPr>
    </w:lvl>
    <w:lvl w:ilvl="2" w:tplc="E7624600">
      <w:numFmt w:val="bullet"/>
      <w:lvlText w:val="•"/>
      <w:lvlJc w:val="left"/>
      <w:pPr>
        <w:ind w:left="2188" w:hanging="400"/>
      </w:pPr>
      <w:rPr>
        <w:rFonts w:hint="default"/>
        <w:lang w:val="ru-RU" w:eastAsia="en-US" w:bidi="ar-SA"/>
      </w:rPr>
    </w:lvl>
    <w:lvl w:ilvl="3" w:tplc="CCE041A4">
      <w:numFmt w:val="bullet"/>
      <w:lvlText w:val="•"/>
      <w:lvlJc w:val="left"/>
      <w:pPr>
        <w:ind w:left="3222" w:hanging="400"/>
      </w:pPr>
      <w:rPr>
        <w:rFonts w:hint="default"/>
        <w:lang w:val="ru-RU" w:eastAsia="en-US" w:bidi="ar-SA"/>
      </w:rPr>
    </w:lvl>
    <w:lvl w:ilvl="4" w:tplc="B54E1E28">
      <w:numFmt w:val="bullet"/>
      <w:lvlText w:val="•"/>
      <w:lvlJc w:val="left"/>
      <w:pPr>
        <w:ind w:left="4256" w:hanging="400"/>
      </w:pPr>
      <w:rPr>
        <w:rFonts w:hint="default"/>
        <w:lang w:val="ru-RU" w:eastAsia="en-US" w:bidi="ar-SA"/>
      </w:rPr>
    </w:lvl>
    <w:lvl w:ilvl="5" w:tplc="561CED3C">
      <w:numFmt w:val="bullet"/>
      <w:lvlText w:val="•"/>
      <w:lvlJc w:val="left"/>
      <w:pPr>
        <w:ind w:left="5290" w:hanging="400"/>
      </w:pPr>
      <w:rPr>
        <w:rFonts w:hint="default"/>
        <w:lang w:val="ru-RU" w:eastAsia="en-US" w:bidi="ar-SA"/>
      </w:rPr>
    </w:lvl>
    <w:lvl w:ilvl="6" w:tplc="9AB2365E">
      <w:numFmt w:val="bullet"/>
      <w:lvlText w:val="•"/>
      <w:lvlJc w:val="left"/>
      <w:pPr>
        <w:ind w:left="6324" w:hanging="400"/>
      </w:pPr>
      <w:rPr>
        <w:rFonts w:hint="default"/>
        <w:lang w:val="ru-RU" w:eastAsia="en-US" w:bidi="ar-SA"/>
      </w:rPr>
    </w:lvl>
    <w:lvl w:ilvl="7" w:tplc="206C4188">
      <w:numFmt w:val="bullet"/>
      <w:lvlText w:val="•"/>
      <w:lvlJc w:val="left"/>
      <w:pPr>
        <w:ind w:left="7358" w:hanging="400"/>
      </w:pPr>
      <w:rPr>
        <w:rFonts w:hint="default"/>
        <w:lang w:val="ru-RU" w:eastAsia="en-US" w:bidi="ar-SA"/>
      </w:rPr>
    </w:lvl>
    <w:lvl w:ilvl="8" w:tplc="87869EC4">
      <w:numFmt w:val="bullet"/>
      <w:lvlText w:val="•"/>
      <w:lvlJc w:val="left"/>
      <w:pPr>
        <w:ind w:left="8392" w:hanging="400"/>
      </w:pPr>
      <w:rPr>
        <w:rFonts w:hint="default"/>
        <w:lang w:val="ru-RU" w:eastAsia="en-US" w:bidi="ar-SA"/>
      </w:rPr>
    </w:lvl>
  </w:abstractNum>
  <w:abstractNum w:abstractNumId="5">
    <w:nsid w:val="455D340F"/>
    <w:multiLevelType w:val="hybridMultilevel"/>
    <w:tmpl w:val="6BC82F8E"/>
    <w:lvl w:ilvl="0" w:tplc="6156B6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BE3984"/>
    <w:multiLevelType w:val="hybridMultilevel"/>
    <w:tmpl w:val="E0B8AEC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434AF6"/>
    <w:multiLevelType w:val="multilevel"/>
    <w:tmpl w:val="FBAC80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4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2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72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667"/>
    <w:rsid w:val="00044195"/>
    <w:rsid w:val="000A31A0"/>
    <w:rsid w:val="000A50B5"/>
    <w:rsid w:val="000C7E58"/>
    <w:rsid w:val="00132FF4"/>
    <w:rsid w:val="001A1CE7"/>
    <w:rsid w:val="001C3418"/>
    <w:rsid w:val="001F6CCA"/>
    <w:rsid w:val="00203093"/>
    <w:rsid w:val="00216049"/>
    <w:rsid w:val="00222913"/>
    <w:rsid w:val="00274ED1"/>
    <w:rsid w:val="002C4E3E"/>
    <w:rsid w:val="002C539F"/>
    <w:rsid w:val="00397417"/>
    <w:rsid w:val="003C1A81"/>
    <w:rsid w:val="004734E4"/>
    <w:rsid w:val="004D11A5"/>
    <w:rsid w:val="005220D1"/>
    <w:rsid w:val="00541E2A"/>
    <w:rsid w:val="00597E8C"/>
    <w:rsid w:val="005C5343"/>
    <w:rsid w:val="00646CCB"/>
    <w:rsid w:val="006679A7"/>
    <w:rsid w:val="00691BF8"/>
    <w:rsid w:val="007127B1"/>
    <w:rsid w:val="00741002"/>
    <w:rsid w:val="00742437"/>
    <w:rsid w:val="00782E6C"/>
    <w:rsid w:val="00783A7C"/>
    <w:rsid w:val="0079321A"/>
    <w:rsid w:val="007965EB"/>
    <w:rsid w:val="00866F96"/>
    <w:rsid w:val="008B5EFA"/>
    <w:rsid w:val="008E7683"/>
    <w:rsid w:val="00920650"/>
    <w:rsid w:val="009637AE"/>
    <w:rsid w:val="00982718"/>
    <w:rsid w:val="00A12E30"/>
    <w:rsid w:val="00A84C3F"/>
    <w:rsid w:val="00A95F98"/>
    <w:rsid w:val="00B26AC5"/>
    <w:rsid w:val="00B60400"/>
    <w:rsid w:val="00BF3667"/>
    <w:rsid w:val="00C5021B"/>
    <w:rsid w:val="00C6118C"/>
    <w:rsid w:val="00C935CE"/>
    <w:rsid w:val="00C96530"/>
    <w:rsid w:val="00CF42EA"/>
    <w:rsid w:val="00CF7AC0"/>
    <w:rsid w:val="00D04A10"/>
    <w:rsid w:val="00D165CA"/>
    <w:rsid w:val="00D77CFF"/>
    <w:rsid w:val="00D92DAE"/>
    <w:rsid w:val="00E118B4"/>
    <w:rsid w:val="00E15089"/>
    <w:rsid w:val="00E34F20"/>
    <w:rsid w:val="00E55164"/>
    <w:rsid w:val="00E55636"/>
    <w:rsid w:val="00EA196B"/>
    <w:rsid w:val="00F0444D"/>
    <w:rsid w:val="00F2748E"/>
    <w:rsid w:val="00F92741"/>
    <w:rsid w:val="00FE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6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BF36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6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basedOn w:val="a"/>
    <w:uiPriority w:val="1"/>
    <w:qFormat/>
    <w:rsid w:val="00BF3667"/>
    <w:rPr>
      <w:szCs w:val="32"/>
    </w:rPr>
  </w:style>
  <w:style w:type="paragraph" w:customStyle="1" w:styleId="Style5">
    <w:name w:val="Style5"/>
    <w:basedOn w:val="a"/>
    <w:uiPriority w:val="99"/>
    <w:rsid w:val="00BF3667"/>
    <w:pPr>
      <w:widowControl w:val="0"/>
      <w:autoSpaceDE w:val="0"/>
      <w:autoSpaceDN w:val="0"/>
      <w:adjustRightInd w:val="0"/>
      <w:spacing w:line="386" w:lineRule="exact"/>
      <w:ind w:firstLine="710"/>
      <w:jc w:val="both"/>
    </w:pPr>
    <w:rPr>
      <w:rFonts w:ascii="Times New Roman" w:hAnsi="Times New Roman"/>
      <w:lang w:val="ru-RU" w:eastAsia="ru-RU" w:bidi="ar-SA"/>
    </w:rPr>
  </w:style>
  <w:style w:type="paragraph" w:customStyle="1" w:styleId="p3">
    <w:name w:val="p3"/>
    <w:basedOn w:val="a"/>
    <w:rsid w:val="00BF366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Style7">
    <w:name w:val="Style7"/>
    <w:basedOn w:val="a"/>
    <w:uiPriority w:val="99"/>
    <w:rsid w:val="00BF3667"/>
    <w:pPr>
      <w:widowControl w:val="0"/>
      <w:autoSpaceDE w:val="0"/>
      <w:autoSpaceDN w:val="0"/>
      <w:adjustRightInd w:val="0"/>
      <w:spacing w:line="372" w:lineRule="exact"/>
      <w:ind w:firstLine="706"/>
      <w:jc w:val="both"/>
    </w:pPr>
    <w:rPr>
      <w:rFonts w:ascii="Times New Roman" w:hAnsi="Times New Roman"/>
      <w:lang w:val="ru-RU" w:eastAsia="ru-RU" w:bidi="ar-SA"/>
    </w:rPr>
  </w:style>
  <w:style w:type="character" w:customStyle="1" w:styleId="FontStyle253">
    <w:name w:val="Font Style253"/>
    <w:uiPriority w:val="99"/>
    <w:rsid w:val="00BF3667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uiPriority w:val="99"/>
    <w:rsid w:val="00BF366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6">
    <w:name w:val="Font Style26"/>
    <w:uiPriority w:val="99"/>
    <w:rsid w:val="00E118B4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150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semiHidden/>
    <w:unhideWhenUsed/>
    <w:rsid w:val="00E150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Body Text"/>
    <w:basedOn w:val="a"/>
    <w:link w:val="a9"/>
    <w:uiPriority w:val="1"/>
    <w:qFormat/>
    <w:rsid w:val="00782E6C"/>
    <w:pPr>
      <w:widowControl w:val="0"/>
      <w:autoSpaceDE w:val="0"/>
      <w:autoSpaceDN w:val="0"/>
      <w:ind w:left="120"/>
    </w:pPr>
    <w:rPr>
      <w:rFonts w:ascii="Times New Roman" w:hAnsi="Times New Roman"/>
      <w:sz w:val="22"/>
      <w:szCs w:val="22"/>
      <w:lang w:val="ru-RU" w:bidi="ar-SA"/>
    </w:rPr>
  </w:style>
  <w:style w:type="character" w:customStyle="1" w:styleId="a9">
    <w:name w:val="Основной текст Знак"/>
    <w:basedOn w:val="a0"/>
    <w:link w:val="a8"/>
    <w:uiPriority w:val="1"/>
    <w:rsid w:val="00782E6C"/>
    <w:rPr>
      <w:rFonts w:ascii="Times New Roman" w:eastAsia="Times New Roman" w:hAnsi="Times New Roman" w:cs="Times New Roman"/>
    </w:rPr>
  </w:style>
  <w:style w:type="paragraph" w:styleId="aa">
    <w:name w:val="List Paragraph"/>
    <w:basedOn w:val="a"/>
    <w:uiPriority w:val="1"/>
    <w:qFormat/>
    <w:rsid w:val="00782E6C"/>
    <w:pPr>
      <w:widowControl w:val="0"/>
      <w:autoSpaceDE w:val="0"/>
      <w:autoSpaceDN w:val="0"/>
      <w:ind w:left="120" w:firstLine="720"/>
      <w:jc w:val="both"/>
    </w:pPr>
    <w:rPr>
      <w:rFonts w:ascii="Times New Roman" w:hAnsi="Times New Roman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7965EB"/>
    <w:pPr>
      <w:widowControl w:val="0"/>
      <w:autoSpaceDE w:val="0"/>
      <w:autoSpaceDN w:val="0"/>
      <w:spacing w:before="42"/>
      <w:ind w:left="84"/>
    </w:pPr>
    <w:rPr>
      <w:rFonts w:ascii="Times New Roman" w:hAnsi="Times New Roman"/>
      <w:sz w:val="22"/>
      <w:szCs w:val="22"/>
      <w:lang w:val="ru-RU" w:bidi="ar-SA"/>
    </w:rPr>
  </w:style>
  <w:style w:type="table" w:customStyle="1" w:styleId="TableNormal">
    <w:name w:val="Table Normal"/>
    <w:uiPriority w:val="2"/>
    <w:semiHidden/>
    <w:unhideWhenUsed/>
    <w:qFormat/>
    <w:rsid w:val="009827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uiPriority w:val="99"/>
    <w:rsid w:val="000A31A0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87BA0-38DE-43D1-9708-B410E0552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сканер</dc:creator>
  <cp:keywords/>
  <dc:description/>
  <cp:lastModifiedBy>I_Davydova</cp:lastModifiedBy>
  <cp:revision>23</cp:revision>
  <cp:lastPrinted>2024-10-30T11:39:00Z</cp:lastPrinted>
  <dcterms:created xsi:type="dcterms:W3CDTF">2023-09-11T11:44:00Z</dcterms:created>
  <dcterms:modified xsi:type="dcterms:W3CDTF">2024-10-30T11:39:00Z</dcterms:modified>
</cp:coreProperties>
</file>