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536" w:type="dxa"/>
        <w:tblLook w:val="04A0"/>
      </w:tblPr>
      <w:tblGrid>
        <w:gridCol w:w="4751"/>
      </w:tblGrid>
      <w:tr w:rsidR="00BF3667" w:rsidRPr="00E118B4" w:rsidTr="00B60400">
        <w:tc>
          <w:tcPr>
            <w:tcW w:w="4751" w:type="dxa"/>
          </w:tcPr>
          <w:p w:rsidR="00BF3667" w:rsidRDefault="00BF3667" w:rsidP="00E118B4">
            <w:pPr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 w:rsidR="009E3454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0B3B8A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  <w:p w:rsidR="00E118B4" w:rsidRDefault="00E118B4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D36EAA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 приказу</w:t>
            </w:r>
            <w:r w:rsidR="00D36EA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комитета </w:t>
            </w:r>
          </w:p>
          <w:p w:rsidR="00D36EAA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</w:t>
            </w:r>
          </w:p>
          <w:p w:rsidR="00BF3667" w:rsidRDefault="00BF3667" w:rsidP="00E118B4">
            <w:pPr>
              <w:ind w:right="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BF3667" w:rsidRDefault="00BF3667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BF3667" w:rsidRDefault="00BF3667" w:rsidP="00E118B4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от____________202</w:t>
            </w:r>
            <w:r w:rsidR="00E118B4">
              <w:rPr>
                <w:rFonts w:ascii="Times New Roman" w:hAnsi="Times New Roman"/>
                <w:sz w:val="28"/>
                <w:szCs w:val="28"/>
                <w:lang w:val="ru-RU"/>
              </w:rPr>
              <w:t>4 г.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№_________</w:t>
            </w:r>
          </w:p>
          <w:p w:rsidR="00783A7C" w:rsidRDefault="00783A7C" w:rsidP="00E118B4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83A7C" w:rsidRDefault="00783A7C" w:rsidP="00E55636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BF3667" w:rsidRPr="00E118B4" w:rsidTr="00782E6C">
        <w:tc>
          <w:tcPr>
            <w:tcW w:w="4751" w:type="dxa"/>
          </w:tcPr>
          <w:p w:rsidR="00BF3667" w:rsidRDefault="00BF3667">
            <w:pPr>
              <w:spacing w:line="256" w:lineRule="auto"/>
              <w:ind w:right="-2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0B3B8A" w:rsidRDefault="000B3B8A" w:rsidP="009E3454">
      <w:pPr>
        <w:tabs>
          <w:tab w:val="left" w:pos="3041"/>
          <w:tab w:val="left" w:pos="4989"/>
          <w:tab w:val="left" w:pos="6213"/>
          <w:tab w:val="left" w:pos="7796"/>
        </w:tabs>
        <w:ind w:right="-1" w:firstLine="709"/>
        <w:jc w:val="center"/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</w:pPr>
      <w:r w:rsidRPr="006D237F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ТЕРРИТОРИАЛЬНОЕ ЗАКРЕПЛЕНИЕ </w:t>
      </w:r>
    </w:p>
    <w:p w:rsidR="000B3B8A" w:rsidRDefault="000B3B8A" w:rsidP="009E3454">
      <w:pPr>
        <w:tabs>
          <w:tab w:val="left" w:pos="3041"/>
          <w:tab w:val="left" w:pos="4989"/>
          <w:tab w:val="left" w:pos="6213"/>
          <w:tab w:val="left" w:pos="7796"/>
        </w:tabs>
        <w:ind w:right="-1"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6D237F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медицинских организаций, </w:t>
      </w:r>
      <w:r>
        <w:rPr>
          <w:rFonts w:ascii="Times New Roman" w:hAnsi="Times New Roman"/>
          <w:sz w:val="28"/>
          <w:szCs w:val="28"/>
          <w:lang w:val="ru-RU"/>
        </w:rPr>
        <w:t>подведомственных комитету здравоохранения Волгоградской области</w:t>
      </w:r>
      <w:r w:rsidR="00A61C0B">
        <w:rPr>
          <w:rFonts w:ascii="Times New Roman" w:hAnsi="Times New Roman"/>
          <w:sz w:val="28"/>
          <w:szCs w:val="28"/>
          <w:lang w:val="ru-RU"/>
        </w:rPr>
        <w:t>,</w:t>
      </w:r>
      <w:r w:rsidRPr="006D237F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 оказывающих скорую </w:t>
      </w:r>
      <w:r w:rsidR="00D36EAA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                                 </w:t>
      </w:r>
      <w:r w:rsidRPr="006D237F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(в том числе специализированную) медицинскую помощь </w:t>
      </w:r>
      <w:r w:rsidR="00D36EAA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                                     </w:t>
      </w:r>
      <w:r w:rsidRPr="006D237F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>при возникновении неотложных состояний</w:t>
      </w:r>
    </w:p>
    <w:p w:rsidR="000B3B8A" w:rsidRDefault="000B3B8A" w:rsidP="009E3454">
      <w:pPr>
        <w:tabs>
          <w:tab w:val="left" w:pos="3041"/>
          <w:tab w:val="left" w:pos="4989"/>
          <w:tab w:val="left" w:pos="6213"/>
          <w:tab w:val="left" w:pos="7796"/>
        </w:tabs>
        <w:ind w:right="-1"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983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01"/>
        <w:gridCol w:w="2976"/>
        <w:gridCol w:w="1741"/>
        <w:gridCol w:w="1842"/>
        <w:gridCol w:w="1134"/>
        <w:gridCol w:w="1589"/>
      </w:tblGrid>
      <w:tr w:rsidR="000B3B8A" w:rsidRPr="00D36EAA" w:rsidTr="00D36EAA">
        <w:trPr>
          <w:trHeight w:val="601"/>
          <w:jc w:val="center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B3B8A" w:rsidRPr="000B3B8A" w:rsidRDefault="000B3B8A" w:rsidP="00A61C0B">
            <w:pPr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  <w:r w:rsidRPr="000B3B8A">
              <w:rPr>
                <w:rFonts w:ascii="Times New Roman" w:hAnsi="Times New Roman"/>
                <w:lang w:eastAsia="ru-RU"/>
              </w:rPr>
              <w:t>N п/п</w:t>
            </w:r>
          </w:p>
        </w:tc>
        <w:tc>
          <w:tcPr>
            <w:tcW w:w="29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B3B8A" w:rsidRPr="000B3B8A" w:rsidRDefault="000B3B8A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  <w:r w:rsidRPr="000B3B8A">
              <w:rPr>
                <w:rFonts w:ascii="Times New Roman" w:hAnsi="Times New Roman"/>
                <w:lang w:val="ru-RU" w:eastAsia="ru-RU"/>
              </w:rPr>
              <w:t xml:space="preserve">Осложнение ЗНО, требующее оказания </w:t>
            </w:r>
            <w:proofErr w:type="gramStart"/>
            <w:r w:rsidRPr="000B3B8A">
              <w:rPr>
                <w:rFonts w:ascii="Times New Roman" w:hAnsi="Times New Roman"/>
                <w:lang w:val="ru-RU" w:eastAsia="ru-RU"/>
              </w:rPr>
              <w:t>экстренной</w:t>
            </w:r>
            <w:proofErr w:type="gramEnd"/>
            <w:r w:rsidRPr="000B3B8A">
              <w:rPr>
                <w:rFonts w:ascii="Times New Roman" w:hAnsi="Times New Roman"/>
                <w:lang w:val="ru-RU" w:eastAsia="ru-RU"/>
              </w:rPr>
              <w:t xml:space="preserve"> или неотложной медицинской помощи</w:t>
            </w:r>
          </w:p>
        </w:tc>
        <w:tc>
          <w:tcPr>
            <w:tcW w:w="35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3B8A" w:rsidRPr="00D36EAA" w:rsidRDefault="000B3B8A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  <w:r w:rsidRPr="00D36EAA">
              <w:rPr>
                <w:rFonts w:ascii="Times New Roman" w:hAnsi="Times New Roman"/>
                <w:lang w:val="ru-RU" w:eastAsia="ru-RU"/>
              </w:rPr>
              <w:t xml:space="preserve">Маршрутизация из </w:t>
            </w:r>
            <w:proofErr w:type="gramStart"/>
            <w:r w:rsidRPr="00D36EAA">
              <w:rPr>
                <w:rFonts w:ascii="Times New Roman" w:hAnsi="Times New Roman"/>
                <w:lang w:val="ru-RU" w:eastAsia="ru-RU"/>
              </w:rPr>
              <w:t>муниципальных</w:t>
            </w:r>
            <w:proofErr w:type="gramEnd"/>
            <w:r w:rsidRPr="00D36EAA">
              <w:rPr>
                <w:rFonts w:ascii="Times New Roman" w:hAnsi="Times New Roman"/>
                <w:lang w:val="ru-RU" w:eastAsia="ru-RU"/>
              </w:rPr>
              <w:t xml:space="preserve"> образований</w:t>
            </w:r>
            <w:r w:rsidR="00D36EAA">
              <w:rPr>
                <w:rFonts w:ascii="Times New Roman" w:hAnsi="Times New Roman"/>
                <w:lang w:val="ru-RU" w:eastAsia="ru-RU"/>
              </w:rPr>
              <w:t xml:space="preserve"> региона</w:t>
            </w:r>
          </w:p>
        </w:tc>
        <w:tc>
          <w:tcPr>
            <w:tcW w:w="272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B3B8A" w:rsidRPr="000B3B8A" w:rsidRDefault="000B3B8A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  <w:r w:rsidRPr="000B3B8A">
              <w:rPr>
                <w:rFonts w:ascii="Times New Roman" w:hAnsi="Times New Roman"/>
                <w:lang w:val="ru-RU" w:eastAsia="ru-RU"/>
              </w:rPr>
              <w:t>Маршрутизация из административного центра региона</w:t>
            </w:r>
          </w:p>
        </w:tc>
      </w:tr>
      <w:tr w:rsidR="000B3B8A" w:rsidRPr="00D36EAA" w:rsidTr="00D36EAA">
        <w:trPr>
          <w:trHeight w:val="601"/>
          <w:jc w:val="center"/>
        </w:trPr>
        <w:tc>
          <w:tcPr>
            <w:tcW w:w="70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0B3B8A" w:rsidRPr="000B3B8A" w:rsidRDefault="000B3B8A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0B3B8A" w:rsidRPr="000B3B8A" w:rsidRDefault="000B3B8A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3B8A" w:rsidRPr="000B3B8A" w:rsidRDefault="000B3B8A" w:rsidP="00A61C0B">
            <w:pPr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  <w:r w:rsidRPr="000B3B8A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B3B8A" w:rsidRPr="000B3B8A" w:rsidRDefault="000B3B8A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  <w:r w:rsidRPr="000B3B8A">
              <w:rPr>
                <w:rFonts w:ascii="Times New Roman" w:hAnsi="Times New Roman"/>
                <w:lang w:val="ru-RU" w:eastAsia="ru-RU"/>
              </w:rPr>
              <w:t>Медицинская организация, оказывающая экстренную или неотложную медицинскую помощь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8A" w:rsidRPr="000B3B8A" w:rsidRDefault="000B3B8A" w:rsidP="00A61C0B">
            <w:pPr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  <w:r w:rsidRPr="000B3B8A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8A" w:rsidRPr="000B3B8A" w:rsidRDefault="000B3B8A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  <w:r w:rsidRPr="000B3B8A">
              <w:rPr>
                <w:rFonts w:ascii="Times New Roman" w:hAnsi="Times New Roman"/>
                <w:lang w:val="ru-RU" w:eastAsia="ru-RU"/>
              </w:rPr>
              <w:t>Медицинская организация, оказывающая экстренную или неотложную медицинскую помощь</w:t>
            </w:r>
          </w:p>
        </w:tc>
      </w:tr>
      <w:tr w:rsidR="00A61C0B" w:rsidRPr="00AC4948" w:rsidTr="00A61C0B">
        <w:trPr>
          <w:trHeight w:val="1290"/>
          <w:jc w:val="center"/>
        </w:trPr>
        <w:tc>
          <w:tcPr>
            <w:tcW w:w="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61C0B" w:rsidRPr="000B3B8A" w:rsidRDefault="00A61C0B" w:rsidP="00A61C0B">
            <w:pPr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  <w:r w:rsidRPr="000B3B8A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61C0B" w:rsidRPr="000B3B8A" w:rsidRDefault="00A61C0B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  <w:r w:rsidRPr="000B3B8A">
              <w:rPr>
                <w:rFonts w:ascii="Times New Roman" w:hAnsi="Times New Roman"/>
                <w:lang w:val="ru-RU" w:eastAsia="ru-RU"/>
              </w:rPr>
              <w:t xml:space="preserve">Синдром верхней полой вены с явлениями легочной недостаточности </w:t>
            </w:r>
            <w:r w:rsidR="00D36EAA">
              <w:rPr>
                <w:rFonts w:ascii="Times New Roman" w:hAnsi="Times New Roman"/>
                <w:lang w:val="ru-RU" w:eastAsia="ru-RU"/>
              </w:rPr>
              <w:t xml:space="preserve">                                </w:t>
            </w:r>
            <w:proofErr w:type="gramStart"/>
            <w:r w:rsidRPr="000B3B8A">
              <w:rPr>
                <w:rFonts w:ascii="Times New Roman" w:hAnsi="Times New Roman"/>
                <w:lang w:val="ru-RU" w:eastAsia="ru-RU"/>
              </w:rPr>
              <w:t>в следствие</w:t>
            </w:r>
            <w:proofErr w:type="gramEnd"/>
            <w:r w:rsidRPr="000B3B8A">
              <w:rPr>
                <w:rFonts w:ascii="Times New Roman" w:hAnsi="Times New Roman"/>
                <w:lang w:val="ru-RU" w:eastAsia="ru-RU"/>
              </w:rPr>
              <w:t xml:space="preserve"> опухолевого поражения</w:t>
            </w:r>
          </w:p>
        </w:tc>
        <w:tc>
          <w:tcPr>
            <w:tcW w:w="63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1C0B" w:rsidRPr="00AC4948" w:rsidRDefault="00A61C0B" w:rsidP="00A61C0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Маршрутизация пациентов осуществляется в соответствии                            с приказом комитета здравоохранения Волгоградской области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 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 апреля 2022 г. №</w:t>
            </w: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34н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A61C0B" w:rsidRPr="00AC4948" w:rsidRDefault="00A61C0B" w:rsidP="00A61C0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б организации оказания медицинской помощи взрослому</w:t>
            </w:r>
          </w:p>
          <w:p w:rsidR="00A61C0B" w:rsidRPr="00AC4948" w:rsidRDefault="00A61C0B" w:rsidP="00A61C0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населению по профилю "хирургия" на территории</w:t>
            </w:r>
          </w:p>
          <w:p w:rsidR="00A61C0B" w:rsidRPr="00AC4948" w:rsidRDefault="00A61C0B" w:rsidP="00A61C0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олгоградской области"</w:t>
            </w:r>
          </w:p>
          <w:p w:rsidR="00A61C0B" w:rsidRPr="000B3B8A" w:rsidRDefault="00A61C0B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</w:p>
        </w:tc>
      </w:tr>
      <w:tr w:rsidR="00A61C0B" w:rsidRPr="00AC4948" w:rsidTr="00A61C0B">
        <w:trPr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61C0B" w:rsidRPr="000B3B8A" w:rsidRDefault="00A61C0B" w:rsidP="00A61C0B">
            <w:pPr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  <w:r w:rsidRPr="000B3B8A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61C0B" w:rsidRPr="000B3B8A" w:rsidRDefault="00A61C0B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  <w:r w:rsidRPr="000B3B8A">
              <w:rPr>
                <w:rFonts w:ascii="Times New Roman" w:hAnsi="Times New Roman"/>
                <w:lang w:val="ru-RU" w:eastAsia="ru-RU"/>
              </w:rPr>
              <w:t>Кровотечение из распадающейся опухоли с признаками угрозы жизни (за исключением легочного кровотечения и кровотечения из органов женской репродуктивной системы)</w:t>
            </w:r>
          </w:p>
        </w:tc>
        <w:tc>
          <w:tcPr>
            <w:tcW w:w="63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1C0B" w:rsidRPr="00AC4948" w:rsidRDefault="00A61C0B" w:rsidP="00A61C0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Маршрутизация пациентов осуществляется в соответствии                            с приказом комитета здравоохранения Волгоградской области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 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 апреля 2022 г. №</w:t>
            </w: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34н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A61C0B" w:rsidRPr="00AC4948" w:rsidRDefault="00A61C0B" w:rsidP="00A61C0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б организации оказания медицинской помощи взрослому</w:t>
            </w:r>
          </w:p>
          <w:p w:rsidR="00A61C0B" w:rsidRPr="00AC4948" w:rsidRDefault="00A61C0B" w:rsidP="00A61C0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населению по профилю "хирургия" на территории</w:t>
            </w:r>
          </w:p>
          <w:p w:rsidR="00A61C0B" w:rsidRPr="00AC4948" w:rsidRDefault="00A61C0B" w:rsidP="00A61C0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олгоградской области"</w:t>
            </w:r>
          </w:p>
          <w:p w:rsidR="00A61C0B" w:rsidRPr="000B3B8A" w:rsidRDefault="00A61C0B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</w:p>
        </w:tc>
      </w:tr>
      <w:tr w:rsidR="00A61C0B" w:rsidRPr="00AC4948" w:rsidTr="00A61C0B">
        <w:trPr>
          <w:trHeight w:val="1225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61C0B" w:rsidRPr="000B3B8A" w:rsidRDefault="00A61C0B" w:rsidP="00A61C0B">
            <w:pPr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  <w:r w:rsidRPr="000B3B8A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61C0B" w:rsidRPr="000B3B8A" w:rsidRDefault="00A61C0B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  <w:r w:rsidRPr="000B3B8A">
              <w:rPr>
                <w:rFonts w:ascii="Times New Roman" w:hAnsi="Times New Roman"/>
                <w:lang w:val="ru-RU" w:eastAsia="ru-RU"/>
              </w:rPr>
              <w:t>Легочное кровотечение вследствие распада опухоли</w:t>
            </w:r>
          </w:p>
        </w:tc>
        <w:tc>
          <w:tcPr>
            <w:tcW w:w="63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1C0B" w:rsidRPr="00AC4948" w:rsidRDefault="00A61C0B" w:rsidP="00A61C0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Маршрутизация пациентов осуществляется в соответствии                            с приказом комитета здравоохранения Волгоградской области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 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 апреля 2022 г. №</w:t>
            </w: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34н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A61C0B" w:rsidRPr="00AC4948" w:rsidRDefault="00A61C0B" w:rsidP="00A61C0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б организации оказания медицинской помощи взрослому</w:t>
            </w:r>
          </w:p>
          <w:p w:rsidR="00A61C0B" w:rsidRPr="00AC4948" w:rsidRDefault="00A61C0B" w:rsidP="00A61C0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населению по профилю "хирургия" на территории</w:t>
            </w:r>
          </w:p>
          <w:p w:rsidR="00A61C0B" w:rsidRPr="00AC4948" w:rsidRDefault="00A61C0B" w:rsidP="00A61C0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олгоградской области"</w:t>
            </w:r>
          </w:p>
          <w:p w:rsidR="00A61C0B" w:rsidRPr="000B3B8A" w:rsidRDefault="00A61C0B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</w:p>
        </w:tc>
      </w:tr>
      <w:tr w:rsidR="000B3B8A" w:rsidRPr="00AC4948" w:rsidTr="00AC4948">
        <w:trPr>
          <w:trHeight w:val="1519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B3B8A" w:rsidRPr="000B3B8A" w:rsidRDefault="000B3B8A" w:rsidP="00A61C0B">
            <w:pPr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  <w:r w:rsidRPr="000B3B8A">
              <w:rPr>
                <w:rFonts w:ascii="Times New Roman" w:hAnsi="Times New Roman"/>
                <w:lang w:eastAsia="ru-RU"/>
              </w:rPr>
              <w:lastRenderedPageBreak/>
              <w:t>4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B3B8A" w:rsidRPr="000B3B8A" w:rsidRDefault="000B3B8A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  <w:r w:rsidRPr="000B3B8A">
              <w:rPr>
                <w:rFonts w:ascii="Times New Roman" w:hAnsi="Times New Roman"/>
                <w:lang w:val="ru-RU" w:eastAsia="ru-RU"/>
              </w:rPr>
              <w:t>Явления толстокишечной непроходимости (при невозможности исключить опухолевую причину)</w:t>
            </w:r>
          </w:p>
        </w:tc>
        <w:tc>
          <w:tcPr>
            <w:tcW w:w="63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4948" w:rsidRPr="00AC4948" w:rsidRDefault="00AC4948" w:rsidP="00AC494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Маршрутизация пациентов осуществляется в соответствии                            с приказом комитета здравоохранения Волгоградской области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 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 апреля 2022 г. №</w:t>
            </w: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34н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AC4948" w:rsidRPr="00AC4948" w:rsidRDefault="00AC4948" w:rsidP="00AC494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б организации оказания медицинской помощи взрослому</w:t>
            </w:r>
          </w:p>
          <w:p w:rsidR="00AC4948" w:rsidRPr="00AC4948" w:rsidRDefault="00AC4948" w:rsidP="00AC494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населению по профилю "хирургия" на территории</w:t>
            </w:r>
          </w:p>
          <w:p w:rsidR="00AC4948" w:rsidRPr="00AC4948" w:rsidRDefault="00AC4948" w:rsidP="00AC494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олгоградской области"</w:t>
            </w:r>
          </w:p>
          <w:p w:rsidR="000B3B8A" w:rsidRPr="000B3B8A" w:rsidRDefault="000B3B8A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</w:p>
        </w:tc>
      </w:tr>
      <w:tr w:rsidR="00AC4948" w:rsidRPr="00AC4948" w:rsidTr="00AC4948">
        <w:trPr>
          <w:trHeight w:val="1469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C4948" w:rsidRPr="000B3B8A" w:rsidRDefault="00AC4948" w:rsidP="00A61C0B">
            <w:pPr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  <w:r w:rsidRPr="000B3B8A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C4948" w:rsidRPr="000B3B8A" w:rsidRDefault="00AC4948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  <w:r w:rsidRPr="000B3B8A">
              <w:rPr>
                <w:rFonts w:ascii="Times New Roman" w:hAnsi="Times New Roman"/>
                <w:lang w:val="ru-RU" w:eastAsia="ru-RU"/>
              </w:rPr>
              <w:t>Опухолевый стеноз пищевода с угрозой жизни для больного</w:t>
            </w:r>
          </w:p>
        </w:tc>
        <w:tc>
          <w:tcPr>
            <w:tcW w:w="630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C4948" w:rsidRPr="00AC4948" w:rsidRDefault="00AC4948" w:rsidP="00AC494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Маршрутизация пациентов осуществляется в соответствии                            с приказом комитета здравоохранения Волгоградской области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 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 апреля 2022 г. №</w:t>
            </w: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34н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AC4948" w:rsidRPr="00AC4948" w:rsidRDefault="00AC4948" w:rsidP="00AC494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б организации оказания медицинской помощи взрослому</w:t>
            </w:r>
          </w:p>
          <w:p w:rsidR="00AC4948" w:rsidRPr="00AC4948" w:rsidRDefault="00AC4948" w:rsidP="00AC494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населению по профилю "хирургия" на территории</w:t>
            </w:r>
          </w:p>
          <w:p w:rsidR="00AC4948" w:rsidRPr="00AC4948" w:rsidRDefault="00AC4948" w:rsidP="00AC494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олгоградской области"</w:t>
            </w:r>
          </w:p>
          <w:p w:rsidR="00AC4948" w:rsidRPr="000B3B8A" w:rsidRDefault="00AC4948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</w:p>
        </w:tc>
      </w:tr>
      <w:tr w:rsidR="00AC4948" w:rsidRPr="00D36EAA" w:rsidTr="00AC4948">
        <w:trPr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C4948" w:rsidRPr="000B3B8A" w:rsidRDefault="00AC4948" w:rsidP="00A61C0B">
            <w:pPr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  <w:r w:rsidRPr="000B3B8A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C4948" w:rsidRPr="000B3B8A" w:rsidRDefault="00AC4948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  <w:proofErr w:type="gramStart"/>
            <w:r w:rsidRPr="000B3B8A">
              <w:rPr>
                <w:rFonts w:ascii="Times New Roman" w:hAnsi="Times New Roman"/>
                <w:lang w:val="ru-RU" w:eastAsia="ru-RU"/>
              </w:rPr>
              <w:t>Опухолевая</w:t>
            </w:r>
            <w:proofErr w:type="gramEnd"/>
            <w:r w:rsidRPr="000B3B8A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0B3B8A">
              <w:rPr>
                <w:rFonts w:ascii="Times New Roman" w:hAnsi="Times New Roman"/>
                <w:lang w:val="ru-RU" w:eastAsia="ru-RU"/>
              </w:rPr>
              <w:t>обтурация</w:t>
            </w:r>
            <w:proofErr w:type="spellEnd"/>
            <w:r w:rsidRPr="000B3B8A">
              <w:rPr>
                <w:rFonts w:ascii="Times New Roman" w:hAnsi="Times New Roman"/>
                <w:lang w:val="ru-RU" w:eastAsia="ru-RU"/>
              </w:rPr>
              <w:t xml:space="preserve"> верхних дыхательных путей с показаниями для </w:t>
            </w:r>
            <w:proofErr w:type="spellStart"/>
            <w:r w:rsidRPr="000B3B8A">
              <w:rPr>
                <w:rFonts w:ascii="Times New Roman" w:hAnsi="Times New Roman"/>
                <w:lang w:val="ru-RU" w:eastAsia="ru-RU"/>
              </w:rPr>
              <w:t>трахеостомии</w:t>
            </w:r>
            <w:proofErr w:type="spellEnd"/>
            <w:r w:rsidRPr="000B3B8A">
              <w:rPr>
                <w:rFonts w:ascii="Times New Roman" w:hAnsi="Times New Roman"/>
                <w:lang w:val="ru-RU" w:eastAsia="ru-RU"/>
              </w:rPr>
              <w:t>.</w:t>
            </w:r>
          </w:p>
          <w:p w:rsidR="00AC4948" w:rsidRPr="000B3B8A" w:rsidRDefault="00AC4948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6306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C4948" w:rsidRPr="000B3B8A" w:rsidRDefault="00AC4948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</w:p>
        </w:tc>
      </w:tr>
      <w:tr w:rsidR="00982094" w:rsidRPr="00AC4948" w:rsidTr="00146FA8">
        <w:trPr>
          <w:trHeight w:val="1297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982094" w:rsidRPr="000B3B8A" w:rsidRDefault="00982094" w:rsidP="00A61C0B">
            <w:pPr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  <w:r w:rsidRPr="000B3B8A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82094" w:rsidRPr="000B3B8A" w:rsidRDefault="00982094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  <w:r w:rsidRPr="000B3B8A">
              <w:rPr>
                <w:rFonts w:ascii="Times New Roman" w:hAnsi="Times New Roman"/>
                <w:lang w:val="ru-RU" w:eastAsia="ru-RU"/>
              </w:rPr>
              <w:t xml:space="preserve">Анемический криз (НВ ниже 40 - 50 г./л) </w:t>
            </w:r>
            <w:r w:rsidR="00D36EAA">
              <w:rPr>
                <w:rFonts w:ascii="Times New Roman" w:hAnsi="Times New Roman"/>
                <w:lang w:val="ru-RU" w:eastAsia="ru-RU"/>
              </w:rPr>
              <w:t xml:space="preserve">                            </w:t>
            </w:r>
            <w:r w:rsidRPr="000B3B8A">
              <w:rPr>
                <w:rFonts w:ascii="Times New Roman" w:hAnsi="Times New Roman"/>
                <w:lang w:val="ru-RU" w:eastAsia="ru-RU"/>
              </w:rPr>
              <w:t>у больных с ЗНО</w:t>
            </w:r>
          </w:p>
        </w:tc>
        <w:tc>
          <w:tcPr>
            <w:tcW w:w="63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2094" w:rsidRPr="00982094" w:rsidRDefault="00982094" w:rsidP="0098209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Маршрутизация пациентов осуществляется в соответствии                          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 </w:t>
            </w:r>
            <w:r w:rsidRPr="00982094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приказ комитета здравоохранения Волгоградской области от 06 июня 2023 г. № 71н </w:t>
            </w:r>
            <w:r w:rsidRPr="00982094">
              <w:rPr>
                <w:rFonts w:ascii="Times New Roman" w:hAnsi="Times New Roman"/>
                <w:b w:val="0"/>
                <w:sz w:val="24"/>
                <w:szCs w:val="24"/>
              </w:rPr>
              <w:t>"</w:t>
            </w:r>
            <w:r w:rsidRPr="00982094">
              <w:rPr>
                <w:rFonts w:ascii="Times New Roman" w:hAnsi="Times New Roman" w:cs="Times New Roman"/>
                <w:b w:val="0"/>
                <w:spacing w:val="-1"/>
                <w:sz w:val="24"/>
                <w:szCs w:val="24"/>
              </w:rPr>
              <w:t xml:space="preserve">Об организации медицинской помощи взрослому населению по профилю </w:t>
            </w:r>
            <w:r w:rsidRPr="009820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"гематология"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  </w:t>
            </w:r>
            <w:r w:rsidRPr="00982094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территории Волгоградской области"</w:t>
            </w:r>
          </w:p>
          <w:p w:rsidR="00982094" w:rsidRPr="000B3B8A" w:rsidRDefault="00982094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</w:p>
        </w:tc>
      </w:tr>
      <w:tr w:rsidR="000B3B8A" w:rsidRPr="00D36EAA" w:rsidTr="00AC4948">
        <w:trPr>
          <w:trHeight w:val="1214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B3B8A" w:rsidRPr="000B3B8A" w:rsidRDefault="000B3B8A" w:rsidP="00A61C0B">
            <w:pPr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  <w:r w:rsidRPr="000B3B8A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0B3B8A" w:rsidRPr="000B3B8A" w:rsidRDefault="000B3B8A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  <w:r w:rsidRPr="000B3B8A">
              <w:rPr>
                <w:rFonts w:ascii="Times New Roman" w:hAnsi="Times New Roman"/>
                <w:lang w:val="ru-RU" w:eastAsia="ru-RU"/>
              </w:rPr>
              <w:t xml:space="preserve">Патологический перелом позвоночника </w:t>
            </w:r>
            <w:r w:rsidR="00D36EAA">
              <w:rPr>
                <w:rFonts w:ascii="Times New Roman" w:hAnsi="Times New Roman"/>
                <w:lang w:val="ru-RU" w:eastAsia="ru-RU"/>
              </w:rPr>
              <w:t xml:space="preserve">                             </w:t>
            </w:r>
            <w:r w:rsidRPr="000B3B8A">
              <w:rPr>
                <w:rFonts w:ascii="Times New Roman" w:hAnsi="Times New Roman"/>
                <w:lang w:val="ru-RU" w:eastAsia="ru-RU"/>
              </w:rPr>
              <w:t>(вне зависимости</w:t>
            </w:r>
            <w:r w:rsidR="00D36EAA">
              <w:rPr>
                <w:rFonts w:ascii="Times New Roman" w:hAnsi="Times New Roman"/>
                <w:lang w:val="ru-RU" w:eastAsia="ru-RU"/>
              </w:rPr>
              <w:t xml:space="preserve">                         </w:t>
            </w:r>
            <w:r w:rsidRPr="000B3B8A">
              <w:rPr>
                <w:rFonts w:ascii="Times New Roman" w:hAnsi="Times New Roman"/>
                <w:lang w:val="ru-RU" w:eastAsia="ru-RU"/>
              </w:rPr>
              <w:t xml:space="preserve"> от генеза)</w:t>
            </w:r>
          </w:p>
        </w:tc>
        <w:tc>
          <w:tcPr>
            <w:tcW w:w="63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3B8A" w:rsidRPr="000B3B8A" w:rsidRDefault="000B3B8A" w:rsidP="00A61C0B">
            <w:pPr>
              <w:spacing w:before="91"/>
              <w:ind w:left="40"/>
              <w:jc w:val="center"/>
              <w:rPr>
                <w:rFonts w:ascii="Times New Roman" w:hAnsi="Times New Roman"/>
                <w:lang w:val="ru-RU"/>
              </w:rPr>
            </w:pPr>
            <w:r w:rsidRPr="000B3B8A">
              <w:rPr>
                <w:rFonts w:ascii="Times New Roman" w:hAnsi="Times New Roman"/>
                <w:lang w:val="ru-RU"/>
              </w:rPr>
              <w:t xml:space="preserve">Маршрутизация пациентов осуществляется </w:t>
            </w:r>
            <w:r w:rsidR="00A61C0B">
              <w:rPr>
                <w:rFonts w:ascii="Times New Roman" w:hAnsi="Times New Roman"/>
                <w:lang w:val="ru-RU"/>
              </w:rPr>
              <w:t xml:space="preserve">                            </w:t>
            </w:r>
            <w:r w:rsidRPr="000B3B8A">
              <w:rPr>
                <w:rFonts w:ascii="Times New Roman" w:hAnsi="Times New Roman"/>
                <w:lang w:val="ru-RU"/>
              </w:rPr>
              <w:t xml:space="preserve">в соответствии </w:t>
            </w:r>
            <w:r w:rsidR="00AC4948">
              <w:rPr>
                <w:rFonts w:ascii="Times New Roman" w:hAnsi="Times New Roman"/>
                <w:lang w:val="ru-RU"/>
              </w:rPr>
              <w:t>приказ</w:t>
            </w:r>
            <w:r w:rsidR="00A61C0B">
              <w:rPr>
                <w:rFonts w:ascii="Times New Roman" w:hAnsi="Times New Roman"/>
                <w:lang w:val="ru-RU"/>
              </w:rPr>
              <w:t>ом</w:t>
            </w:r>
            <w:r w:rsidRPr="000B3B8A">
              <w:rPr>
                <w:rFonts w:ascii="Times New Roman" w:hAnsi="Times New Roman"/>
                <w:lang w:val="ru-RU"/>
              </w:rPr>
              <w:t xml:space="preserve"> комитета здравоох</w:t>
            </w:r>
            <w:r w:rsidR="00A61C0B">
              <w:rPr>
                <w:rFonts w:ascii="Times New Roman" w:hAnsi="Times New Roman"/>
                <w:lang w:val="ru-RU"/>
              </w:rPr>
              <w:t xml:space="preserve">ранения Волгоградской области </w:t>
            </w:r>
            <w:r w:rsidRPr="000B3B8A">
              <w:rPr>
                <w:rFonts w:ascii="Times New Roman" w:hAnsi="Times New Roman"/>
                <w:lang w:val="ru-RU"/>
              </w:rPr>
              <w:t>от 11</w:t>
            </w:r>
            <w:r w:rsidR="00AC4948">
              <w:rPr>
                <w:rFonts w:ascii="Times New Roman" w:hAnsi="Times New Roman"/>
                <w:lang w:val="ru-RU"/>
              </w:rPr>
              <w:t xml:space="preserve"> мая </w:t>
            </w:r>
            <w:r w:rsidRPr="000B3B8A">
              <w:rPr>
                <w:rFonts w:ascii="Times New Roman" w:hAnsi="Times New Roman"/>
                <w:lang w:val="ru-RU"/>
              </w:rPr>
              <w:t>2022 г.</w:t>
            </w:r>
            <w:r w:rsidR="00A61C0B">
              <w:rPr>
                <w:rFonts w:ascii="Times New Roman" w:eastAsiaTheme="minorHAnsi" w:hAnsi="Times New Roman"/>
                <w:lang w:val="ru-RU" w:bidi="ar-SA"/>
              </w:rPr>
              <w:t xml:space="preserve"> № 59н                    "Об организации медицинской помощи взрослому населению с новообразованиями центральной и периферической нервной системы (в том числе злокачественными) на территории Волгоградской области"</w:t>
            </w:r>
          </w:p>
          <w:p w:rsidR="000B3B8A" w:rsidRPr="000B3B8A" w:rsidRDefault="000B3B8A" w:rsidP="00A61C0B">
            <w:pPr>
              <w:ind w:left="40"/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</w:p>
        </w:tc>
      </w:tr>
      <w:tr w:rsidR="000B3B8A" w:rsidRPr="00D36EAA" w:rsidTr="00AC4948">
        <w:trPr>
          <w:trHeight w:val="1312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B3B8A" w:rsidRPr="000B3B8A" w:rsidRDefault="000B3B8A" w:rsidP="00A61C0B">
            <w:pPr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  <w:r w:rsidRPr="000B3B8A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0B3B8A" w:rsidRPr="000B3B8A" w:rsidRDefault="000B3B8A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  <w:r w:rsidRPr="000B3B8A">
              <w:rPr>
                <w:rFonts w:ascii="Times New Roman" w:hAnsi="Times New Roman"/>
                <w:lang w:val="ru-RU" w:eastAsia="ru-RU"/>
              </w:rPr>
              <w:t xml:space="preserve">Переломы костей </w:t>
            </w:r>
            <w:r w:rsidRPr="000B3B8A">
              <w:rPr>
                <w:rFonts w:ascii="Times New Roman" w:hAnsi="Times New Roman"/>
                <w:lang w:val="ru-RU" w:eastAsia="ru-RU"/>
              </w:rPr>
              <w:br/>
              <w:t>(за исключением позвоночника) опухолевого генеза</w:t>
            </w:r>
          </w:p>
        </w:tc>
        <w:tc>
          <w:tcPr>
            <w:tcW w:w="63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3B8A" w:rsidRPr="000B3B8A" w:rsidRDefault="000B3B8A" w:rsidP="00A61C0B">
            <w:pPr>
              <w:spacing w:before="91"/>
              <w:ind w:left="40"/>
              <w:jc w:val="center"/>
              <w:rPr>
                <w:rFonts w:ascii="Times New Roman" w:hAnsi="Times New Roman"/>
                <w:lang w:val="ru-RU"/>
              </w:rPr>
            </w:pPr>
            <w:r w:rsidRPr="000B3B8A">
              <w:rPr>
                <w:rFonts w:ascii="Times New Roman" w:hAnsi="Times New Roman"/>
                <w:lang w:val="ru-RU"/>
              </w:rPr>
              <w:t>Маршрутизация пациентов осуществляется в соответствии</w:t>
            </w:r>
            <w:r w:rsidR="00A61C0B">
              <w:rPr>
                <w:rFonts w:ascii="Times New Roman" w:hAnsi="Times New Roman"/>
                <w:lang w:val="ru-RU"/>
              </w:rPr>
              <w:t xml:space="preserve">                                  </w:t>
            </w:r>
            <w:r w:rsidRPr="000B3B8A">
              <w:rPr>
                <w:rFonts w:ascii="Times New Roman" w:hAnsi="Times New Roman"/>
                <w:lang w:val="ru-RU"/>
              </w:rPr>
              <w:t xml:space="preserve"> с приказом комитета здравоохранения Волгоградской области от 18</w:t>
            </w:r>
            <w:r w:rsidR="00A61C0B">
              <w:rPr>
                <w:rFonts w:ascii="Times New Roman" w:hAnsi="Times New Roman"/>
                <w:lang w:val="ru-RU"/>
              </w:rPr>
              <w:t xml:space="preserve"> июля </w:t>
            </w:r>
            <w:r w:rsidRPr="000B3B8A">
              <w:rPr>
                <w:rFonts w:ascii="Times New Roman" w:hAnsi="Times New Roman"/>
                <w:lang w:val="ru-RU"/>
              </w:rPr>
              <w:t>2022</w:t>
            </w:r>
            <w:r w:rsidR="00A61C0B">
              <w:rPr>
                <w:rFonts w:ascii="Times New Roman" w:hAnsi="Times New Roman"/>
                <w:lang w:val="ru-RU"/>
              </w:rPr>
              <w:t xml:space="preserve"> г. </w:t>
            </w:r>
            <w:r w:rsidRPr="000B3B8A">
              <w:rPr>
                <w:rFonts w:ascii="Times New Roman" w:hAnsi="Times New Roman"/>
                <w:lang w:val="ru-RU"/>
              </w:rPr>
              <w:t xml:space="preserve"> </w:t>
            </w:r>
            <w:r w:rsidR="00A61C0B" w:rsidRPr="000B3B8A">
              <w:rPr>
                <w:rFonts w:ascii="Times New Roman" w:hAnsi="Times New Roman"/>
                <w:lang w:val="ru-RU"/>
              </w:rPr>
              <w:t xml:space="preserve">№ 148н </w:t>
            </w:r>
            <w:r w:rsidRPr="000B3B8A">
              <w:rPr>
                <w:rFonts w:ascii="Times New Roman" w:hAnsi="Times New Roman"/>
                <w:lang w:val="ru-RU"/>
              </w:rPr>
              <w:t xml:space="preserve"> "Об организации оказания медицинской помощи взрослому населению</w:t>
            </w:r>
            <w:r w:rsidR="00A61C0B">
              <w:rPr>
                <w:rFonts w:ascii="Times New Roman" w:hAnsi="Times New Roman"/>
                <w:lang w:val="ru-RU"/>
              </w:rPr>
              <w:t xml:space="preserve">                     </w:t>
            </w:r>
            <w:r w:rsidRPr="000B3B8A">
              <w:rPr>
                <w:rFonts w:ascii="Times New Roman" w:hAnsi="Times New Roman"/>
                <w:lang w:val="ru-RU"/>
              </w:rPr>
              <w:t xml:space="preserve"> по профилю "травматология и ортопедия" на территории Волгоградской области"</w:t>
            </w:r>
          </w:p>
          <w:p w:rsidR="000B3B8A" w:rsidRPr="000B3B8A" w:rsidRDefault="000B3B8A" w:rsidP="00A61C0B">
            <w:pPr>
              <w:ind w:left="40"/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</w:p>
        </w:tc>
      </w:tr>
      <w:tr w:rsidR="00982094" w:rsidRPr="00AC4948" w:rsidTr="00613F49">
        <w:trPr>
          <w:trHeight w:val="1380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982094" w:rsidRPr="000B3B8A" w:rsidRDefault="00982094" w:rsidP="00A61C0B">
            <w:pPr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  <w:r w:rsidRPr="000B3B8A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82094" w:rsidRPr="000B3B8A" w:rsidRDefault="00982094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  <w:r w:rsidRPr="000B3B8A">
              <w:rPr>
                <w:rFonts w:ascii="Times New Roman" w:hAnsi="Times New Roman"/>
                <w:lang w:val="ru-RU" w:eastAsia="ru-RU"/>
              </w:rPr>
              <w:t>Острая задержка мочи у больных с ЗНО</w:t>
            </w:r>
          </w:p>
        </w:tc>
        <w:tc>
          <w:tcPr>
            <w:tcW w:w="630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82094" w:rsidRPr="00982094" w:rsidRDefault="00982094" w:rsidP="0098209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094">
              <w:rPr>
                <w:rFonts w:ascii="Times New Roman" w:hAnsi="Times New Roman"/>
                <w:b w:val="0"/>
                <w:sz w:val="24"/>
                <w:szCs w:val="24"/>
              </w:rPr>
              <w:t xml:space="preserve">Маршрутизация пациентов осуществляется в соответствии                                   с </w:t>
            </w:r>
            <w:r w:rsidRPr="00982094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приказом комитета здравоохранения Волгоградской области от 26 марта 2015 г. № 903 </w:t>
            </w:r>
            <w:r w:rsidRPr="00982094">
              <w:rPr>
                <w:rFonts w:ascii="Times New Roman" w:hAnsi="Times New Roman"/>
                <w:b w:val="0"/>
                <w:sz w:val="24"/>
                <w:szCs w:val="24"/>
              </w:rPr>
              <w:t>"</w:t>
            </w:r>
            <w:r w:rsidRPr="00982094">
              <w:rPr>
                <w:rFonts w:ascii="Times New Roman" w:hAnsi="Times New Roman" w:cs="Times New Roman"/>
                <w:b w:val="0"/>
                <w:spacing w:val="-1"/>
                <w:sz w:val="24"/>
                <w:szCs w:val="24"/>
              </w:rPr>
              <w:t>Об организации медицинской помощи взрослому населению</w:t>
            </w:r>
            <w:r w:rsidRPr="0098209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 профилю "урология" на территории Волгоградской области"</w:t>
            </w:r>
          </w:p>
          <w:p w:rsidR="00982094" w:rsidRPr="000B3B8A" w:rsidRDefault="00982094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</w:p>
        </w:tc>
      </w:tr>
      <w:tr w:rsidR="00A61C0B" w:rsidRPr="00AC4948" w:rsidTr="00A61C0B">
        <w:trPr>
          <w:trHeight w:val="1125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61C0B" w:rsidRPr="000B3B8A" w:rsidRDefault="00A61C0B" w:rsidP="00A61C0B">
            <w:pPr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  <w:r w:rsidRPr="000B3B8A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61C0B" w:rsidRPr="000B3B8A" w:rsidRDefault="00A61C0B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  <w:r w:rsidRPr="000B3B8A">
              <w:rPr>
                <w:rFonts w:ascii="Times New Roman" w:hAnsi="Times New Roman"/>
                <w:lang w:val="ru-RU" w:eastAsia="ru-RU"/>
              </w:rPr>
              <w:t>Механическая желтуха (вне зависимости от генеза)</w:t>
            </w:r>
          </w:p>
        </w:tc>
        <w:tc>
          <w:tcPr>
            <w:tcW w:w="63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1C0B" w:rsidRPr="00AC4948" w:rsidRDefault="00A61C0B" w:rsidP="00A61C0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Маршрутизация пациентов осуществляется в соответствии                            с приказом комитета здравоохранения Волгоградской области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 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 апреля 2022 г. №</w:t>
            </w: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34н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A61C0B" w:rsidRPr="00AC4948" w:rsidRDefault="00A61C0B" w:rsidP="00A61C0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б организации оказания медицинской помощи взрослому</w:t>
            </w:r>
          </w:p>
          <w:p w:rsidR="00A61C0B" w:rsidRPr="00AC4948" w:rsidRDefault="00A61C0B" w:rsidP="00A61C0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населению по профилю "хирургия" на территории</w:t>
            </w:r>
          </w:p>
          <w:p w:rsidR="00A61C0B" w:rsidRPr="00AC4948" w:rsidRDefault="00A61C0B" w:rsidP="00A61C0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AC4948">
              <w:rPr>
                <w:rFonts w:ascii="Times New Roman" w:hAnsi="Times New Roman" w:cs="Times New Roman"/>
                <w:b w:val="0"/>
                <w:sz w:val="24"/>
                <w:szCs w:val="24"/>
              </w:rPr>
              <w:t>олгоградской области"</w:t>
            </w:r>
          </w:p>
          <w:p w:rsidR="00A61C0B" w:rsidRPr="000B3B8A" w:rsidRDefault="00A61C0B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</w:p>
        </w:tc>
      </w:tr>
      <w:tr w:rsidR="00A61C0B" w:rsidRPr="00D36EAA" w:rsidTr="00A61C0B">
        <w:trPr>
          <w:trHeight w:val="1134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61C0B" w:rsidRPr="000B3B8A" w:rsidRDefault="00A61C0B" w:rsidP="00A61C0B">
            <w:pPr>
              <w:jc w:val="center"/>
              <w:textAlignment w:val="baseline"/>
              <w:rPr>
                <w:rFonts w:ascii="Times New Roman" w:hAnsi="Times New Roman"/>
                <w:lang w:eastAsia="ru-RU"/>
              </w:rPr>
            </w:pPr>
            <w:r w:rsidRPr="000B3B8A">
              <w:rPr>
                <w:rFonts w:ascii="Times New Roman" w:hAnsi="Times New Roman"/>
                <w:lang w:eastAsia="ru-RU"/>
              </w:rPr>
              <w:lastRenderedPageBreak/>
              <w:t>12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A61C0B" w:rsidRPr="000B3B8A" w:rsidRDefault="00A61C0B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  <w:r w:rsidRPr="000B3B8A">
              <w:rPr>
                <w:rFonts w:ascii="Times New Roman" w:hAnsi="Times New Roman"/>
                <w:lang w:val="ru-RU" w:eastAsia="ru-RU"/>
              </w:rPr>
              <w:t>Острые состояния, возникшие вследствие опухолевого поражения органов женской репродуктивной системы</w:t>
            </w:r>
          </w:p>
        </w:tc>
        <w:tc>
          <w:tcPr>
            <w:tcW w:w="63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61C0B" w:rsidRPr="00A61C0B" w:rsidRDefault="00A61C0B" w:rsidP="00A61C0B">
            <w:pPr>
              <w:jc w:val="center"/>
              <w:textAlignment w:val="baseline"/>
              <w:rPr>
                <w:rFonts w:ascii="Times New Roman" w:hAnsi="Times New Roman"/>
                <w:lang w:val="ru-RU" w:eastAsia="ru-RU"/>
              </w:rPr>
            </w:pPr>
            <w:r w:rsidRPr="00A61C0B">
              <w:rPr>
                <w:rFonts w:ascii="Times New Roman" w:hAnsi="Times New Roman"/>
                <w:lang w:val="ru-RU" w:eastAsia="ru-RU"/>
              </w:rPr>
              <w:t>Маршрутизация пациентов осуществляется в соответствии                            с приказом комитета здравоохранения Волгоградской области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="00982094">
              <w:rPr>
                <w:rFonts w:ascii="Times New Roman" w:hAnsi="Times New Roman"/>
                <w:lang w:val="ru-RU" w:eastAsia="ru-RU"/>
              </w:rPr>
              <w:t>от 17 марта 2021 г. № 538 "Об утверждении схем маршрутизации беременных женщин, рожениц, родильниц         и гинекологических больных в Волгоградской области"</w:t>
            </w:r>
          </w:p>
        </w:tc>
      </w:tr>
    </w:tbl>
    <w:p w:rsidR="009E3454" w:rsidRPr="000B3B8A" w:rsidRDefault="009E3454" w:rsidP="000B3B8A">
      <w:pPr>
        <w:tabs>
          <w:tab w:val="left" w:pos="3041"/>
          <w:tab w:val="left" w:pos="4989"/>
          <w:tab w:val="left" w:pos="6213"/>
          <w:tab w:val="left" w:pos="7796"/>
        </w:tabs>
        <w:ind w:right="-1" w:firstLine="709"/>
        <w:jc w:val="center"/>
        <w:rPr>
          <w:rFonts w:ascii="Times New Roman" w:hAnsi="Times New Roman"/>
          <w:lang w:val="ru-RU"/>
        </w:rPr>
      </w:pPr>
    </w:p>
    <w:sectPr w:rsidR="009E3454" w:rsidRPr="000B3B8A" w:rsidSect="00E15089">
      <w:headerReference w:type="default" r:id="rId8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9A9" w:rsidRDefault="00D079A9" w:rsidP="00E15089">
      <w:r>
        <w:separator/>
      </w:r>
    </w:p>
  </w:endnote>
  <w:endnote w:type="continuationSeparator" w:id="0">
    <w:p w:rsidR="00D079A9" w:rsidRDefault="00D079A9" w:rsidP="00E15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9A9" w:rsidRDefault="00D079A9" w:rsidP="00E15089">
      <w:r>
        <w:separator/>
      </w:r>
    </w:p>
  </w:footnote>
  <w:footnote w:type="continuationSeparator" w:id="0">
    <w:p w:rsidR="00D079A9" w:rsidRDefault="00D079A9" w:rsidP="00E15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3376430"/>
      <w:docPartObj>
        <w:docPartGallery w:val="Page Numbers (Top of Page)"/>
        <w:docPartUnique/>
      </w:docPartObj>
    </w:sdtPr>
    <w:sdtContent>
      <w:p w:rsidR="00A61C0B" w:rsidRDefault="00480835">
        <w:pPr>
          <w:pStyle w:val="a4"/>
          <w:jc w:val="center"/>
        </w:pPr>
        <w:fldSimple w:instr=" PAGE   \* MERGEFORMAT ">
          <w:r w:rsidR="00D36EAA">
            <w:rPr>
              <w:noProof/>
            </w:rPr>
            <w:t>2</w:t>
          </w:r>
        </w:fldSimple>
      </w:p>
    </w:sdtContent>
  </w:sdt>
  <w:p w:rsidR="00A61C0B" w:rsidRDefault="00A61C0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0E90"/>
    <w:multiLevelType w:val="hybridMultilevel"/>
    <w:tmpl w:val="F0B03C5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67D5C"/>
    <w:multiLevelType w:val="multilevel"/>
    <w:tmpl w:val="C786D88E"/>
    <w:lvl w:ilvl="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">
    <w:nsid w:val="28EF06DA"/>
    <w:multiLevelType w:val="hybridMultilevel"/>
    <w:tmpl w:val="4A4A6616"/>
    <w:lvl w:ilvl="0" w:tplc="AF409F2E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CEE6A62"/>
    <w:multiLevelType w:val="multilevel"/>
    <w:tmpl w:val="7DEAE5F2"/>
    <w:lvl w:ilvl="0">
      <w:start w:val="1"/>
      <w:numFmt w:val="decimal"/>
      <w:lvlText w:val="%1."/>
      <w:lvlJc w:val="left"/>
      <w:pPr>
        <w:ind w:left="120" w:hanging="2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188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2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6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0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4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8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2" w:hanging="504"/>
      </w:pPr>
      <w:rPr>
        <w:rFonts w:hint="default"/>
        <w:lang w:val="ru-RU" w:eastAsia="en-US" w:bidi="ar-SA"/>
      </w:rPr>
    </w:lvl>
  </w:abstractNum>
  <w:abstractNum w:abstractNumId="4">
    <w:nsid w:val="305E4B36"/>
    <w:multiLevelType w:val="hybridMultilevel"/>
    <w:tmpl w:val="5E30E23C"/>
    <w:lvl w:ilvl="0" w:tplc="A17CB3F6">
      <w:start w:val="3"/>
      <w:numFmt w:val="decimal"/>
      <w:lvlText w:val="%1."/>
      <w:lvlJc w:val="left"/>
      <w:pPr>
        <w:ind w:left="1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5">
    <w:nsid w:val="423D56F5"/>
    <w:multiLevelType w:val="hybridMultilevel"/>
    <w:tmpl w:val="99F4ABB8"/>
    <w:lvl w:ilvl="0" w:tplc="301E3FDE">
      <w:start w:val="1"/>
      <w:numFmt w:val="decimal"/>
      <w:lvlText w:val="%1."/>
      <w:lvlJc w:val="left"/>
      <w:pPr>
        <w:ind w:left="120" w:hanging="4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85688BA">
      <w:numFmt w:val="bullet"/>
      <w:lvlText w:val="•"/>
      <w:lvlJc w:val="left"/>
      <w:pPr>
        <w:ind w:left="1154" w:hanging="400"/>
      </w:pPr>
      <w:rPr>
        <w:rFonts w:hint="default"/>
        <w:lang w:val="ru-RU" w:eastAsia="en-US" w:bidi="ar-SA"/>
      </w:rPr>
    </w:lvl>
    <w:lvl w:ilvl="2" w:tplc="E7624600">
      <w:numFmt w:val="bullet"/>
      <w:lvlText w:val="•"/>
      <w:lvlJc w:val="left"/>
      <w:pPr>
        <w:ind w:left="2188" w:hanging="400"/>
      </w:pPr>
      <w:rPr>
        <w:rFonts w:hint="default"/>
        <w:lang w:val="ru-RU" w:eastAsia="en-US" w:bidi="ar-SA"/>
      </w:rPr>
    </w:lvl>
    <w:lvl w:ilvl="3" w:tplc="CCE041A4">
      <w:numFmt w:val="bullet"/>
      <w:lvlText w:val="•"/>
      <w:lvlJc w:val="left"/>
      <w:pPr>
        <w:ind w:left="3222" w:hanging="400"/>
      </w:pPr>
      <w:rPr>
        <w:rFonts w:hint="default"/>
        <w:lang w:val="ru-RU" w:eastAsia="en-US" w:bidi="ar-SA"/>
      </w:rPr>
    </w:lvl>
    <w:lvl w:ilvl="4" w:tplc="B54E1E28">
      <w:numFmt w:val="bullet"/>
      <w:lvlText w:val="•"/>
      <w:lvlJc w:val="left"/>
      <w:pPr>
        <w:ind w:left="4256" w:hanging="400"/>
      </w:pPr>
      <w:rPr>
        <w:rFonts w:hint="default"/>
        <w:lang w:val="ru-RU" w:eastAsia="en-US" w:bidi="ar-SA"/>
      </w:rPr>
    </w:lvl>
    <w:lvl w:ilvl="5" w:tplc="561CED3C">
      <w:numFmt w:val="bullet"/>
      <w:lvlText w:val="•"/>
      <w:lvlJc w:val="left"/>
      <w:pPr>
        <w:ind w:left="5290" w:hanging="400"/>
      </w:pPr>
      <w:rPr>
        <w:rFonts w:hint="default"/>
        <w:lang w:val="ru-RU" w:eastAsia="en-US" w:bidi="ar-SA"/>
      </w:rPr>
    </w:lvl>
    <w:lvl w:ilvl="6" w:tplc="9AB2365E">
      <w:numFmt w:val="bullet"/>
      <w:lvlText w:val="•"/>
      <w:lvlJc w:val="left"/>
      <w:pPr>
        <w:ind w:left="6324" w:hanging="400"/>
      </w:pPr>
      <w:rPr>
        <w:rFonts w:hint="default"/>
        <w:lang w:val="ru-RU" w:eastAsia="en-US" w:bidi="ar-SA"/>
      </w:rPr>
    </w:lvl>
    <w:lvl w:ilvl="7" w:tplc="206C4188">
      <w:numFmt w:val="bullet"/>
      <w:lvlText w:val="•"/>
      <w:lvlJc w:val="left"/>
      <w:pPr>
        <w:ind w:left="7358" w:hanging="400"/>
      </w:pPr>
      <w:rPr>
        <w:rFonts w:hint="default"/>
        <w:lang w:val="ru-RU" w:eastAsia="en-US" w:bidi="ar-SA"/>
      </w:rPr>
    </w:lvl>
    <w:lvl w:ilvl="8" w:tplc="87869EC4">
      <w:numFmt w:val="bullet"/>
      <w:lvlText w:val="•"/>
      <w:lvlJc w:val="left"/>
      <w:pPr>
        <w:ind w:left="8392" w:hanging="400"/>
      </w:pPr>
      <w:rPr>
        <w:rFonts w:hint="default"/>
        <w:lang w:val="ru-RU" w:eastAsia="en-US" w:bidi="ar-SA"/>
      </w:rPr>
    </w:lvl>
  </w:abstractNum>
  <w:abstractNum w:abstractNumId="6">
    <w:nsid w:val="455D340F"/>
    <w:multiLevelType w:val="hybridMultilevel"/>
    <w:tmpl w:val="6BC82F8E"/>
    <w:lvl w:ilvl="0" w:tplc="6156B62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BE3984"/>
    <w:multiLevelType w:val="hybridMultilevel"/>
    <w:tmpl w:val="E0B8AEC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434AF6"/>
    <w:multiLevelType w:val="multilevel"/>
    <w:tmpl w:val="FBAC80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4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8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2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72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667"/>
    <w:rsid w:val="0003288F"/>
    <w:rsid w:val="000A31A0"/>
    <w:rsid w:val="000A50B5"/>
    <w:rsid w:val="000B3B8A"/>
    <w:rsid w:val="000C7E58"/>
    <w:rsid w:val="00132FF4"/>
    <w:rsid w:val="001A1CE7"/>
    <w:rsid w:val="001F6CCA"/>
    <w:rsid w:val="00203093"/>
    <w:rsid w:val="00222913"/>
    <w:rsid w:val="00274ED1"/>
    <w:rsid w:val="002C4E3E"/>
    <w:rsid w:val="002C539F"/>
    <w:rsid w:val="00391128"/>
    <w:rsid w:val="00397417"/>
    <w:rsid w:val="003C1A81"/>
    <w:rsid w:val="004734E4"/>
    <w:rsid w:val="00480835"/>
    <w:rsid w:val="004D11A5"/>
    <w:rsid w:val="005220D1"/>
    <w:rsid w:val="00541E2A"/>
    <w:rsid w:val="00597E8C"/>
    <w:rsid w:val="005B35ED"/>
    <w:rsid w:val="00646CCB"/>
    <w:rsid w:val="006679A7"/>
    <w:rsid w:val="00691BF8"/>
    <w:rsid w:val="006E0952"/>
    <w:rsid w:val="007127B1"/>
    <w:rsid w:val="00741002"/>
    <w:rsid w:val="00742437"/>
    <w:rsid w:val="00782E6C"/>
    <w:rsid w:val="00783A7C"/>
    <w:rsid w:val="007965EB"/>
    <w:rsid w:val="00866F96"/>
    <w:rsid w:val="008B5EFA"/>
    <w:rsid w:val="008C636E"/>
    <w:rsid w:val="008E7683"/>
    <w:rsid w:val="00920650"/>
    <w:rsid w:val="00982094"/>
    <w:rsid w:val="00982718"/>
    <w:rsid w:val="00994DC0"/>
    <w:rsid w:val="009E3454"/>
    <w:rsid w:val="00A12E30"/>
    <w:rsid w:val="00A61C0B"/>
    <w:rsid w:val="00A84C3F"/>
    <w:rsid w:val="00A95F98"/>
    <w:rsid w:val="00AC4948"/>
    <w:rsid w:val="00B26AC5"/>
    <w:rsid w:val="00B60400"/>
    <w:rsid w:val="00B67A5D"/>
    <w:rsid w:val="00BF3667"/>
    <w:rsid w:val="00C5021B"/>
    <w:rsid w:val="00C6118C"/>
    <w:rsid w:val="00C935CE"/>
    <w:rsid w:val="00C96530"/>
    <w:rsid w:val="00CF42EA"/>
    <w:rsid w:val="00CF7AC0"/>
    <w:rsid w:val="00D04A10"/>
    <w:rsid w:val="00D079A9"/>
    <w:rsid w:val="00D165CA"/>
    <w:rsid w:val="00D36EAA"/>
    <w:rsid w:val="00D77CFF"/>
    <w:rsid w:val="00D92DAE"/>
    <w:rsid w:val="00E118B4"/>
    <w:rsid w:val="00E15089"/>
    <w:rsid w:val="00E55164"/>
    <w:rsid w:val="00E55636"/>
    <w:rsid w:val="00EA196B"/>
    <w:rsid w:val="00F20B67"/>
    <w:rsid w:val="00F2748E"/>
    <w:rsid w:val="00FE7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6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BF36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36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basedOn w:val="a"/>
    <w:uiPriority w:val="1"/>
    <w:qFormat/>
    <w:rsid w:val="00BF3667"/>
    <w:rPr>
      <w:szCs w:val="32"/>
    </w:rPr>
  </w:style>
  <w:style w:type="paragraph" w:customStyle="1" w:styleId="Style5">
    <w:name w:val="Style5"/>
    <w:basedOn w:val="a"/>
    <w:uiPriority w:val="99"/>
    <w:rsid w:val="00BF3667"/>
    <w:pPr>
      <w:widowControl w:val="0"/>
      <w:autoSpaceDE w:val="0"/>
      <w:autoSpaceDN w:val="0"/>
      <w:adjustRightInd w:val="0"/>
      <w:spacing w:line="386" w:lineRule="exact"/>
      <w:ind w:firstLine="710"/>
      <w:jc w:val="both"/>
    </w:pPr>
    <w:rPr>
      <w:rFonts w:ascii="Times New Roman" w:hAnsi="Times New Roman"/>
      <w:lang w:val="ru-RU" w:eastAsia="ru-RU" w:bidi="ar-SA"/>
    </w:rPr>
  </w:style>
  <w:style w:type="paragraph" w:customStyle="1" w:styleId="p3">
    <w:name w:val="p3"/>
    <w:basedOn w:val="a"/>
    <w:rsid w:val="00BF3667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Style7">
    <w:name w:val="Style7"/>
    <w:basedOn w:val="a"/>
    <w:uiPriority w:val="99"/>
    <w:rsid w:val="00BF3667"/>
    <w:pPr>
      <w:widowControl w:val="0"/>
      <w:autoSpaceDE w:val="0"/>
      <w:autoSpaceDN w:val="0"/>
      <w:adjustRightInd w:val="0"/>
      <w:spacing w:line="372" w:lineRule="exact"/>
      <w:ind w:firstLine="706"/>
      <w:jc w:val="both"/>
    </w:pPr>
    <w:rPr>
      <w:rFonts w:ascii="Times New Roman" w:hAnsi="Times New Roman"/>
      <w:lang w:val="ru-RU" w:eastAsia="ru-RU" w:bidi="ar-SA"/>
    </w:rPr>
  </w:style>
  <w:style w:type="character" w:customStyle="1" w:styleId="FontStyle253">
    <w:name w:val="Font Style253"/>
    <w:uiPriority w:val="99"/>
    <w:rsid w:val="00BF3667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uiPriority w:val="99"/>
    <w:rsid w:val="00BF3667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26">
    <w:name w:val="Font Style26"/>
    <w:uiPriority w:val="99"/>
    <w:rsid w:val="00E118B4"/>
    <w:rPr>
      <w:rFonts w:ascii="Times New Roman" w:hAnsi="Times New Roman" w:cs="Times New Roman"/>
      <w:color w:val="000000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150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508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semiHidden/>
    <w:unhideWhenUsed/>
    <w:rsid w:val="00E150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15089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Body Text"/>
    <w:basedOn w:val="a"/>
    <w:link w:val="a9"/>
    <w:uiPriority w:val="1"/>
    <w:qFormat/>
    <w:rsid w:val="00782E6C"/>
    <w:pPr>
      <w:widowControl w:val="0"/>
      <w:autoSpaceDE w:val="0"/>
      <w:autoSpaceDN w:val="0"/>
      <w:ind w:left="120"/>
    </w:pPr>
    <w:rPr>
      <w:rFonts w:ascii="Times New Roman" w:hAnsi="Times New Roman"/>
      <w:sz w:val="22"/>
      <w:szCs w:val="22"/>
      <w:lang w:val="ru-RU" w:bidi="ar-SA"/>
    </w:rPr>
  </w:style>
  <w:style w:type="character" w:customStyle="1" w:styleId="a9">
    <w:name w:val="Основной текст Знак"/>
    <w:basedOn w:val="a0"/>
    <w:link w:val="a8"/>
    <w:uiPriority w:val="1"/>
    <w:rsid w:val="00782E6C"/>
    <w:rPr>
      <w:rFonts w:ascii="Times New Roman" w:eastAsia="Times New Roman" w:hAnsi="Times New Roman" w:cs="Times New Roman"/>
    </w:rPr>
  </w:style>
  <w:style w:type="paragraph" w:styleId="aa">
    <w:name w:val="List Paragraph"/>
    <w:basedOn w:val="a"/>
    <w:uiPriority w:val="1"/>
    <w:qFormat/>
    <w:rsid w:val="00782E6C"/>
    <w:pPr>
      <w:widowControl w:val="0"/>
      <w:autoSpaceDE w:val="0"/>
      <w:autoSpaceDN w:val="0"/>
      <w:ind w:left="120" w:firstLine="720"/>
      <w:jc w:val="both"/>
    </w:pPr>
    <w:rPr>
      <w:rFonts w:ascii="Times New Roman" w:hAnsi="Times New Roman"/>
      <w:sz w:val="22"/>
      <w:szCs w:val="22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7965EB"/>
    <w:pPr>
      <w:widowControl w:val="0"/>
      <w:autoSpaceDE w:val="0"/>
      <w:autoSpaceDN w:val="0"/>
      <w:spacing w:before="42"/>
      <w:ind w:left="84"/>
    </w:pPr>
    <w:rPr>
      <w:rFonts w:ascii="Times New Roman" w:hAnsi="Times New Roman"/>
      <w:sz w:val="22"/>
      <w:szCs w:val="22"/>
      <w:lang w:val="ru-RU" w:bidi="ar-SA"/>
    </w:rPr>
  </w:style>
  <w:style w:type="table" w:customStyle="1" w:styleId="TableNormal">
    <w:name w:val="Table Normal"/>
    <w:uiPriority w:val="2"/>
    <w:semiHidden/>
    <w:unhideWhenUsed/>
    <w:qFormat/>
    <w:rsid w:val="009827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uiPriority w:val="99"/>
    <w:rsid w:val="000A31A0"/>
    <w:rPr>
      <w:color w:val="000080"/>
      <w:u w:val="single"/>
    </w:rPr>
  </w:style>
  <w:style w:type="table" w:styleId="ac">
    <w:name w:val="Table Grid"/>
    <w:basedOn w:val="a1"/>
    <w:uiPriority w:val="39"/>
    <w:rsid w:val="009E34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C49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8A88B-8EDD-40B6-B57F-760CD1FFB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сканер</dc:creator>
  <cp:keywords/>
  <dc:description/>
  <cp:lastModifiedBy>I_Davydova</cp:lastModifiedBy>
  <cp:revision>23</cp:revision>
  <cp:lastPrinted>2024-07-26T07:09:00Z</cp:lastPrinted>
  <dcterms:created xsi:type="dcterms:W3CDTF">2023-09-11T11:44:00Z</dcterms:created>
  <dcterms:modified xsi:type="dcterms:W3CDTF">2024-10-30T06:30:00Z</dcterms:modified>
</cp:coreProperties>
</file>