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40" w:rsidRPr="006F6CDD" w:rsidRDefault="000D6540" w:rsidP="006F6CDD">
      <w:pPr>
        <w:shd w:val="clear" w:color="auto" w:fill="FFFFFF"/>
        <w:spacing w:after="1260" w:line="322" w:lineRule="exact"/>
        <w:ind w:firstLine="5611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УТВЕРЖДЕН</w:t>
      </w:r>
    </w:p>
    <w:p w:rsidR="000D6540" w:rsidRPr="002E02E9" w:rsidRDefault="000D6540" w:rsidP="006F6CDD">
      <w:pPr>
        <w:shd w:val="clear" w:color="auto" w:fill="FFFFFF"/>
        <w:spacing w:after="1260" w:line="322" w:lineRule="exact"/>
        <w:contextualSpacing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BB5260">
        <w:rPr>
          <w:rFonts w:ascii="Times New Roman" w:eastAsia="Arial Unicode MS" w:hAnsi="Times New Roman"/>
          <w:color w:val="FF0000"/>
          <w:sz w:val="28"/>
          <w:szCs w:val="28"/>
        </w:rPr>
        <w:t xml:space="preserve">                                                                          </w:t>
      </w:r>
      <w:r w:rsidR="00263513" w:rsidRPr="00BB526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="00BB5260" w:rsidRPr="002E02E9">
        <w:rPr>
          <w:rFonts w:ascii="Times New Roman" w:eastAsia="Arial Unicode MS" w:hAnsi="Times New Roman"/>
          <w:color w:val="000000" w:themeColor="text1"/>
          <w:sz w:val="28"/>
          <w:szCs w:val="28"/>
        </w:rPr>
        <w:t>приказом</w:t>
      </w:r>
      <w:r w:rsidRPr="002E02E9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ind w:firstLine="5611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 xml:space="preserve">министерства 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ind w:firstLine="5611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 xml:space="preserve">здравоохранения </w:t>
      </w:r>
    </w:p>
    <w:p w:rsidR="000D6540" w:rsidRPr="006F6CDD" w:rsidRDefault="00263513" w:rsidP="006F6CDD">
      <w:pPr>
        <w:shd w:val="clear" w:color="auto" w:fill="FFFFFF"/>
        <w:spacing w:after="1260" w:line="322" w:lineRule="exact"/>
        <w:ind w:firstLine="5611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Волгоградской </w:t>
      </w:r>
      <w:r w:rsidR="000D6540" w:rsidRPr="006F6CDD">
        <w:rPr>
          <w:rFonts w:ascii="Times New Roman" w:eastAsia="Arial Unicode MS" w:hAnsi="Times New Roman"/>
          <w:sz w:val="28"/>
          <w:szCs w:val="28"/>
        </w:rPr>
        <w:t xml:space="preserve">области 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ind w:firstLine="5611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>от ________№____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0D6540" w:rsidRDefault="000D6540" w:rsidP="006F6CDD">
      <w:pPr>
        <w:shd w:val="clear" w:color="auto" w:fill="FFFFFF"/>
        <w:spacing w:after="1260" w:line="322" w:lineRule="exac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 xml:space="preserve">Административный регламент </w:t>
      </w:r>
    </w:p>
    <w:p w:rsidR="0084661E" w:rsidRDefault="000D6540" w:rsidP="006F6CDD">
      <w:pPr>
        <w:shd w:val="clear" w:color="auto" w:fill="FFFFFF"/>
        <w:spacing w:after="1260" w:line="322" w:lineRule="exac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 xml:space="preserve">министерства здравоохранения </w:t>
      </w:r>
      <w:r w:rsidR="00263513">
        <w:rPr>
          <w:rFonts w:ascii="Times New Roman" w:eastAsia="Arial Unicode MS" w:hAnsi="Times New Roman"/>
          <w:sz w:val="28"/>
          <w:szCs w:val="28"/>
        </w:rPr>
        <w:t>Волгоградской</w:t>
      </w:r>
      <w:r w:rsidRPr="006F6CDD">
        <w:rPr>
          <w:rFonts w:ascii="Times New Roman" w:eastAsia="Arial Unicode MS" w:hAnsi="Times New Roman"/>
          <w:sz w:val="28"/>
          <w:szCs w:val="28"/>
        </w:rPr>
        <w:t xml:space="preserve"> области по предоставлению государственной усл</w:t>
      </w:r>
      <w:r w:rsidR="0084661E">
        <w:rPr>
          <w:rFonts w:ascii="Times New Roman" w:eastAsia="Arial Unicode MS" w:hAnsi="Times New Roman"/>
          <w:sz w:val="28"/>
          <w:szCs w:val="28"/>
        </w:rPr>
        <w:t xml:space="preserve">уги </w:t>
      </w:r>
    </w:p>
    <w:p w:rsidR="000D6540" w:rsidRPr="006F6CDD" w:rsidRDefault="0084661E" w:rsidP="006F6CDD">
      <w:pPr>
        <w:shd w:val="clear" w:color="auto" w:fill="FFFFFF"/>
        <w:spacing w:after="1260" w:line="322" w:lineRule="exac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«Присвоение, подтверждение</w:t>
      </w:r>
      <w:r w:rsidR="000D6540" w:rsidRPr="006F6CDD">
        <w:rPr>
          <w:rFonts w:ascii="Times New Roman" w:eastAsia="Arial Unicode MS" w:hAnsi="Times New Roman"/>
          <w:sz w:val="28"/>
          <w:szCs w:val="28"/>
        </w:rPr>
        <w:t xml:space="preserve"> или </w:t>
      </w:r>
      <w:r w:rsidR="000D6540">
        <w:rPr>
          <w:rFonts w:ascii="Times New Roman" w:eastAsia="Arial Unicode MS" w:hAnsi="Times New Roman"/>
          <w:sz w:val="28"/>
          <w:szCs w:val="28"/>
        </w:rPr>
        <w:t>снятие</w:t>
      </w:r>
      <w:r w:rsidR="000D6540" w:rsidRPr="006F6CDD">
        <w:rPr>
          <w:rFonts w:ascii="Times New Roman" w:eastAsia="Arial Unicode MS" w:hAnsi="Times New Roman"/>
          <w:sz w:val="28"/>
          <w:szCs w:val="28"/>
        </w:rPr>
        <w:t xml:space="preserve"> квалификационных категорий специалистам, работающим в системе здравоохранения </w:t>
      </w:r>
      <w:r w:rsidR="00263513">
        <w:rPr>
          <w:rFonts w:ascii="Times New Roman" w:eastAsia="Arial Unicode MS" w:hAnsi="Times New Roman"/>
          <w:sz w:val="28"/>
          <w:szCs w:val="28"/>
        </w:rPr>
        <w:t xml:space="preserve">Волгоградской </w:t>
      </w:r>
      <w:r w:rsidR="000D6540" w:rsidRPr="006F6CDD">
        <w:rPr>
          <w:rFonts w:ascii="Times New Roman" w:eastAsia="Arial Unicode MS" w:hAnsi="Times New Roman"/>
          <w:sz w:val="28"/>
          <w:szCs w:val="28"/>
        </w:rPr>
        <w:t xml:space="preserve"> области»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0D6540" w:rsidRPr="006F6CDD" w:rsidRDefault="000D6540" w:rsidP="00D0710D">
      <w:pPr>
        <w:shd w:val="clear" w:color="auto" w:fill="FFFFFF"/>
        <w:tabs>
          <w:tab w:val="left" w:pos="0"/>
        </w:tabs>
        <w:spacing w:after="1260" w:line="322" w:lineRule="exac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 w:rsidRPr="006F6CDD">
        <w:rPr>
          <w:rFonts w:ascii="Times New Roman" w:eastAsia="Arial Unicode MS" w:hAnsi="Times New Roman"/>
          <w:sz w:val="28"/>
          <w:szCs w:val="28"/>
        </w:rPr>
        <w:t>1. Общие положения</w:t>
      </w:r>
    </w:p>
    <w:p w:rsidR="000D6540" w:rsidRPr="000F3E30" w:rsidRDefault="000D6540" w:rsidP="000F3E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1.1. Административный регламент министерства здравоохранения </w:t>
      </w:r>
      <w:r w:rsidR="00F53941">
        <w:rPr>
          <w:rFonts w:ascii="Times New Roman" w:hAnsi="Times New Roman"/>
          <w:sz w:val="28"/>
        </w:rPr>
        <w:t>Волгоградской</w:t>
      </w:r>
      <w:r w:rsidRPr="000F3E30">
        <w:rPr>
          <w:rFonts w:ascii="Times New Roman" w:hAnsi="Times New Roman"/>
          <w:sz w:val="28"/>
        </w:rPr>
        <w:t xml:space="preserve"> области по предоставлению государственной усл</w:t>
      </w:r>
      <w:r w:rsidR="00B16C13">
        <w:rPr>
          <w:rFonts w:ascii="Times New Roman" w:hAnsi="Times New Roman"/>
          <w:sz w:val="28"/>
        </w:rPr>
        <w:t>уги «Присвоение, подтверждение</w:t>
      </w:r>
      <w:r w:rsidRPr="000F3E30">
        <w:rPr>
          <w:rFonts w:ascii="Times New Roman" w:hAnsi="Times New Roman"/>
          <w:sz w:val="28"/>
        </w:rPr>
        <w:t xml:space="preserve"> или снятие квалификационных категорий специалистам, работа</w:t>
      </w:r>
      <w:r w:rsidR="00F53941">
        <w:rPr>
          <w:rFonts w:ascii="Times New Roman" w:hAnsi="Times New Roman"/>
          <w:sz w:val="28"/>
        </w:rPr>
        <w:t>ющим в системе здравоохранения Волгоградской</w:t>
      </w:r>
      <w:r w:rsidRPr="000F3E30">
        <w:rPr>
          <w:rFonts w:ascii="Times New Roman" w:hAnsi="Times New Roman"/>
          <w:sz w:val="28"/>
        </w:rPr>
        <w:t xml:space="preserve"> области» (далее - государственная услуга) устанавливает порядок предоставления государственной услуги и стандарт предоставления государственной услуги, в том числе сроки и последовательность административных процедур и административных действий по предоставлению государственной услуги, в соответствии с законодательством Российской Федерации.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1.2. Административный регламент министерства здравоохранения </w:t>
      </w:r>
      <w:r w:rsidR="00F53941">
        <w:rPr>
          <w:rFonts w:ascii="Times New Roman" w:hAnsi="Times New Roman"/>
          <w:sz w:val="28"/>
        </w:rPr>
        <w:t>Волгоградской</w:t>
      </w:r>
      <w:r w:rsidRPr="000F3E30">
        <w:rPr>
          <w:rFonts w:ascii="Times New Roman" w:hAnsi="Times New Roman"/>
          <w:sz w:val="28"/>
        </w:rPr>
        <w:t xml:space="preserve"> области (далее – министерство) по предоставлению государственной услуги (далее –</w:t>
      </w:r>
      <w:r>
        <w:rPr>
          <w:rFonts w:ascii="Times New Roman" w:hAnsi="Times New Roman"/>
          <w:sz w:val="28"/>
        </w:rPr>
        <w:t xml:space="preserve"> административный</w:t>
      </w:r>
      <w:r w:rsidRPr="000F3E30">
        <w:rPr>
          <w:rFonts w:ascii="Times New Roman" w:hAnsi="Times New Roman"/>
          <w:sz w:val="28"/>
        </w:rPr>
        <w:t xml:space="preserve"> регламент) размещен в информационно-телекоммуникационной сети «Интернет» (далее - сеть «Интернет») на официальном сайте министерства здравоохранения </w:t>
      </w:r>
      <w:r w:rsidR="00F53941">
        <w:rPr>
          <w:rFonts w:ascii="Times New Roman" w:hAnsi="Times New Roman"/>
          <w:sz w:val="28"/>
        </w:rPr>
        <w:t>Волгоградской</w:t>
      </w:r>
      <w:r w:rsidRPr="000F3E30">
        <w:rPr>
          <w:rFonts w:ascii="Times New Roman" w:hAnsi="Times New Roman"/>
          <w:sz w:val="28"/>
        </w:rPr>
        <w:t xml:space="preserve"> области </w:t>
      </w:r>
      <w:hyperlink r:id="rId7" w:history="1">
        <w:r w:rsidR="00F53941" w:rsidRPr="00452638">
          <w:rPr>
            <w:rStyle w:val="a3"/>
            <w:rFonts w:ascii="Times New Roman" w:hAnsi="Times New Roman"/>
            <w:sz w:val="28"/>
          </w:rPr>
          <w:t>http://www.</w:t>
        </w:r>
        <w:r w:rsidR="00F53941" w:rsidRPr="00452638">
          <w:rPr>
            <w:rStyle w:val="a3"/>
            <w:rFonts w:ascii="Times New Roman" w:hAnsi="Times New Roman"/>
            <w:sz w:val="28"/>
            <w:lang w:val="en-US"/>
          </w:rPr>
          <w:t>vominzdrav</w:t>
        </w:r>
        <w:r w:rsidR="00F53941" w:rsidRPr="00452638">
          <w:rPr>
            <w:rStyle w:val="a3"/>
            <w:rFonts w:ascii="Times New Roman" w:hAnsi="Times New Roman"/>
            <w:sz w:val="28"/>
          </w:rPr>
          <w:t>.ru</w:t>
        </w:r>
      </w:hyperlink>
      <w:r w:rsidRPr="000F3E30">
        <w:rPr>
          <w:rFonts w:ascii="Times New Roman" w:hAnsi="Times New Roman"/>
          <w:sz w:val="28"/>
        </w:rPr>
        <w:t>, в государственн</w:t>
      </w:r>
      <w:r w:rsidR="0084661E">
        <w:rPr>
          <w:rFonts w:ascii="Times New Roman" w:hAnsi="Times New Roman"/>
          <w:sz w:val="28"/>
        </w:rPr>
        <w:t>ой</w:t>
      </w:r>
      <w:r w:rsidRPr="000F3E30">
        <w:rPr>
          <w:rFonts w:ascii="Times New Roman" w:hAnsi="Times New Roman"/>
          <w:sz w:val="28"/>
        </w:rPr>
        <w:t xml:space="preserve"> информационн</w:t>
      </w:r>
      <w:r w:rsidR="0084661E">
        <w:rPr>
          <w:rFonts w:ascii="Times New Roman" w:hAnsi="Times New Roman"/>
          <w:sz w:val="28"/>
        </w:rPr>
        <w:t>ой</w:t>
      </w:r>
      <w:r w:rsidRPr="000F3E30">
        <w:rPr>
          <w:rFonts w:ascii="Times New Roman" w:hAnsi="Times New Roman"/>
          <w:sz w:val="28"/>
        </w:rPr>
        <w:t xml:space="preserve"> систем</w:t>
      </w:r>
      <w:r w:rsidR="0084661E">
        <w:rPr>
          <w:rFonts w:ascii="Times New Roman" w:hAnsi="Times New Roman"/>
          <w:sz w:val="28"/>
        </w:rPr>
        <w:t>е</w:t>
      </w:r>
      <w:r w:rsidRPr="000F3E30">
        <w:rPr>
          <w:rFonts w:ascii="Times New Roman" w:hAnsi="Times New Roman"/>
          <w:sz w:val="28"/>
        </w:rPr>
        <w:t xml:space="preserve"> </w:t>
      </w:r>
      <w:hyperlink r:id="rId8" w:history="1">
        <w:r w:rsidRPr="000F3E30">
          <w:rPr>
            <w:rStyle w:val="a3"/>
            <w:rFonts w:ascii="Times New Roman" w:hAnsi="Times New Roman"/>
            <w:sz w:val="28"/>
          </w:rPr>
          <w:t>http://www.gosuslugi.ru</w:t>
        </w:r>
      </w:hyperlink>
      <w:r w:rsidRPr="000F3E30">
        <w:rPr>
          <w:rFonts w:ascii="Times New Roman" w:hAnsi="Times New Roman"/>
          <w:sz w:val="28"/>
        </w:rPr>
        <w:t>, (далее - единый, региональный порталы). Текст административного регламента размещается также в местах предоставления государственной услуги.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1.3. </w:t>
      </w:r>
      <w:r w:rsidR="00BB5260" w:rsidRPr="002E02E9">
        <w:rPr>
          <w:rFonts w:ascii="Times New Roman" w:hAnsi="Times New Roman"/>
          <w:color w:val="000000" w:themeColor="text1"/>
          <w:sz w:val="28"/>
        </w:rPr>
        <w:t>Г</w:t>
      </w:r>
      <w:r w:rsidRPr="002E02E9">
        <w:rPr>
          <w:rFonts w:ascii="Times New Roman" w:hAnsi="Times New Roman"/>
          <w:color w:val="000000" w:themeColor="text1"/>
          <w:sz w:val="28"/>
        </w:rPr>
        <w:t>осударственн</w:t>
      </w:r>
      <w:r w:rsidR="00BB5260" w:rsidRPr="002E02E9">
        <w:rPr>
          <w:rFonts w:ascii="Times New Roman" w:hAnsi="Times New Roman"/>
          <w:color w:val="000000" w:themeColor="text1"/>
          <w:sz w:val="28"/>
        </w:rPr>
        <w:t>ая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услуг</w:t>
      </w:r>
      <w:r w:rsidR="00BB5260" w:rsidRPr="002E02E9">
        <w:rPr>
          <w:rFonts w:ascii="Times New Roman" w:hAnsi="Times New Roman"/>
          <w:color w:val="000000" w:themeColor="text1"/>
          <w:sz w:val="28"/>
        </w:rPr>
        <w:t>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предоставляется в соответствии с настоящим административным регламентом гражданам Российской Федерации, зарегистрированным и проживающим на территории </w:t>
      </w:r>
      <w:r w:rsidR="00F53941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области, имеющим высшее медицинское, фармацевтическое, высшее сестринское или среднее специальное медицинское образование, имеющим уровень теоретической подготовки и практических навыков, соответствующих квалификационным характеристикам специалистов, и стаж</w:t>
      </w:r>
      <w:r w:rsidR="00BB5260" w:rsidRPr="002E02E9">
        <w:rPr>
          <w:rFonts w:ascii="Times New Roman" w:hAnsi="Times New Roman"/>
          <w:color w:val="000000" w:themeColor="text1"/>
          <w:sz w:val="28"/>
        </w:rPr>
        <w:t>у</w:t>
      </w:r>
      <w:r w:rsidRPr="000F3E30">
        <w:rPr>
          <w:rFonts w:ascii="Times New Roman" w:hAnsi="Times New Roman"/>
          <w:sz w:val="28"/>
        </w:rPr>
        <w:t xml:space="preserve"> работы по специальности соответственно требованиям к каждой </w:t>
      </w:r>
      <w:r w:rsidRPr="000F3E30">
        <w:rPr>
          <w:rFonts w:ascii="Times New Roman" w:hAnsi="Times New Roman"/>
          <w:sz w:val="28"/>
        </w:rPr>
        <w:lastRenderedPageBreak/>
        <w:t>квалификационной категории и изъявившим желание получить квалификационную категорию либо их уполномоченным представителям, обратившимся с запросом о предоставлении государственной услуги, выраженным в письменной или электронной форме (далее – заявители).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Квалификационные категории присваиваются заявителям при наличии у них стажа по специальности: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вторая - не менее трёх лет для специалистов с высшим и средним профессиональным образованием;</w:t>
      </w:r>
    </w:p>
    <w:p w:rsidR="000D6540" w:rsidRPr="000F3E30" w:rsidRDefault="000D6540" w:rsidP="00D0710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первая - не менее </w:t>
      </w:r>
      <w:r w:rsidR="00B16C13">
        <w:rPr>
          <w:rFonts w:ascii="Times New Roman" w:hAnsi="Times New Roman"/>
          <w:sz w:val="28"/>
        </w:rPr>
        <w:t>пяти</w:t>
      </w:r>
      <w:r w:rsidRPr="000F3E30">
        <w:rPr>
          <w:rFonts w:ascii="Times New Roman" w:hAnsi="Times New Roman"/>
          <w:sz w:val="28"/>
        </w:rPr>
        <w:t xml:space="preserve"> лет для специалистов с высшим профессиональным образованием и не менее пяти лет для специалистов со средним профессиональным образованием;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0F3E30">
        <w:rPr>
          <w:rFonts w:ascii="Times New Roman" w:hAnsi="Times New Roman"/>
          <w:sz w:val="28"/>
        </w:rPr>
        <w:t xml:space="preserve">высшая - не менее </w:t>
      </w:r>
      <w:r w:rsidR="00B16C13">
        <w:rPr>
          <w:rFonts w:ascii="Times New Roman" w:hAnsi="Times New Roman"/>
          <w:sz w:val="28"/>
        </w:rPr>
        <w:t>семи</w:t>
      </w:r>
      <w:r w:rsidRPr="000F3E30">
        <w:rPr>
          <w:rFonts w:ascii="Times New Roman" w:hAnsi="Times New Roman"/>
          <w:sz w:val="28"/>
        </w:rPr>
        <w:t xml:space="preserve"> лет для специалистов с высшим профессиональным образованием и не менее семи лет для специалистов со средним профессиональным образованием.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Квалификационные категории присваиваются в следующей последовательности: вторая, первая, высшая.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Pr="000F3E30">
        <w:rPr>
          <w:rFonts w:ascii="Times New Roman" w:hAnsi="Times New Roman"/>
          <w:sz w:val="28"/>
        </w:rPr>
        <w:t>Порядок информирования о правилах предоставления государственной услуги.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1.4.1. Информация о местонахождении, контактных телефонах (телефон для справок, консультаций) и графике работы министерства.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0F3E30">
        <w:rPr>
          <w:rFonts w:ascii="Times New Roman" w:hAnsi="Times New Roman"/>
          <w:sz w:val="28"/>
        </w:rPr>
        <w:t xml:space="preserve">Адрес: </w:t>
      </w:r>
      <w:r w:rsidR="00F53941">
        <w:rPr>
          <w:rFonts w:ascii="Times New Roman" w:hAnsi="Times New Roman"/>
          <w:sz w:val="28"/>
        </w:rPr>
        <w:t>400005</w:t>
      </w:r>
      <w:r w:rsidRPr="000F3E30">
        <w:rPr>
          <w:rFonts w:ascii="Times New Roman" w:hAnsi="Times New Roman"/>
          <w:sz w:val="28"/>
        </w:rPr>
        <w:t xml:space="preserve">,  г. </w:t>
      </w:r>
      <w:r w:rsidR="00F53941">
        <w:rPr>
          <w:rFonts w:ascii="Times New Roman" w:hAnsi="Times New Roman"/>
          <w:sz w:val="28"/>
        </w:rPr>
        <w:t>Волгоград</w:t>
      </w:r>
      <w:r w:rsidRPr="000F3E30">
        <w:rPr>
          <w:rFonts w:ascii="Times New Roman" w:hAnsi="Times New Roman"/>
          <w:sz w:val="28"/>
        </w:rPr>
        <w:t xml:space="preserve">, </w:t>
      </w:r>
      <w:proofErr w:type="spellStart"/>
      <w:r w:rsidR="00F53941">
        <w:rPr>
          <w:rFonts w:ascii="Times New Roman" w:hAnsi="Times New Roman"/>
          <w:sz w:val="28"/>
        </w:rPr>
        <w:t>пр-кт</w:t>
      </w:r>
      <w:proofErr w:type="spellEnd"/>
      <w:r w:rsidR="00F53941">
        <w:rPr>
          <w:rFonts w:ascii="Times New Roman" w:hAnsi="Times New Roman"/>
          <w:sz w:val="28"/>
        </w:rPr>
        <w:t xml:space="preserve"> им. В.</w:t>
      </w:r>
      <w:r w:rsidR="00F53941" w:rsidRPr="002E02E9">
        <w:rPr>
          <w:rFonts w:ascii="Times New Roman" w:hAnsi="Times New Roman"/>
          <w:color w:val="000000" w:themeColor="text1"/>
          <w:sz w:val="28"/>
        </w:rPr>
        <w:t>И. Ленина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, </w:t>
      </w:r>
      <w:r w:rsidR="00F53941" w:rsidRPr="002E02E9">
        <w:rPr>
          <w:rFonts w:ascii="Times New Roman" w:hAnsi="Times New Roman"/>
          <w:color w:val="000000" w:themeColor="text1"/>
          <w:sz w:val="28"/>
        </w:rPr>
        <w:t>56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F53941" w:rsidRPr="002E02E9">
        <w:rPr>
          <w:rFonts w:ascii="Times New Roman" w:hAnsi="Times New Roman"/>
          <w:color w:val="000000" w:themeColor="text1"/>
          <w:sz w:val="28"/>
        </w:rPr>
        <w:t>а</w:t>
      </w:r>
      <w:r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График работы министерства: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понедельник - </w:t>
      </w:r>
      <w:r w:rsidR="00BB5260" w:rsidRPr="002E02E9">
        <w:rPr>
          <w:rFonts w:ascii="Times New Roman" w:hAnsi="Times New Roman"/>
          <w:color w:val="000000" w:themeColor="text1"/>
          <w:sz w:val="28"/>
        </w:rPr>
        <w:t>четверг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с 08.</w:t>
      </w:r>
      <w:r w:rsidR="00F53941" w:rsidRPr="002E02E9">
        <w:rPr>
          <w:rFonts w:ascii="Times New Roman" w:hAnsi="Times New Roman"/>
          <w:color w:val="000000" w:themeColor="text1"/>
          <w:sz w:val="28"/>
        </w:rPr>
        <w:t>00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до 17.</w:t>
      </w:r>
      <w:r w:rsidR="00F53941" w:rsidRPr="002E02E9">
        <w:rPr>
          <w:rFonts w:ascii="Times New Roman" w:hAnsi="Times New Roman"/>
          <w:color w:val="000000" w:themeColor="text1"/>
          <w:sz w:val="28"/>
        </w:rPr>
        <w:t>00</w:t>
      </w:r>
      <w:r w:rsidR="00BB5260" w:rsidRPr="002E02E9">
        <w:rPr>
          <w:rFonts w:ascii="Times New Roman" w:hAnsi="Times New Roman"/>
          <w:color w:val="000000" w:themeColor="text1"/>
          <w:sz w:val="28"/>
        </w:rPr>
        <w:t>, пятница с 08.00 до 16.00</w:t>
      </w:r>
      <w:r w:rsidRPr="002E02E9">
        <w:rPr>
          <w:rFonts w:ascii="Times New Roman" w:hAnsi="Times New Roman"/>
          <w:color w:val="000000" w:themeColor="text1"/>
          <w:sz w:val="28"/>
        </w:rPr>
        <w:t>, перерыв на обед  с 12:00 до 13:00.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Выходные дни - суббота, воскресенье.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Телефоны для справок:(</w:t>
      </w:r>
      <w:r w:rsidR="00F53941">
        <w:rPr>
          <w:rFonts w:ascii="Times New Roman" w:hAnsi="Times New Roman"/>
          <w:sz w:val="28"/>
        </w:rPr>
        <w:t>8442</w:t>
      </w:r>
      <w:r w:rsidRPr="000F3E30">
        <w:rPr>
          <w:rFonts w:ascii="Times New Roman" w:hAnsi="Times New Roman"/>
          <w:sz w:val="28"/>
        </w:rPr>
        <w:t xml:space="preserve">) </w:t>
      </w:r>
      <w:r w:rsidR="00F53941">
        <w:rPr>
          <w:rFonts w:ascii="Times New Roman" w:hAnsi="Times New Roman"/>
          <w:sz w:val="28"/>
        </w:rPr>
        <w:t>24</w:t>
      </w:r>
      <w:r w:rsidRPr="000F3E30">
        <w:rPr>
          <w:rFonts w:ascii="Times New Roman" w:hAnsi="Times New Roman"/>
          <w:sz w:val="28"/>
        </w:rPr>
        <w:t>-</w:t>
      </w:r>
      <w:r w:rsidR="00F53941">
        <w:rPr>
          <w:rFonts w:ascii="Times New Roman" w:hAnsi="Times New Roman"/>
          <w:sz w:val="28"/>
        </w:rPr>
        <w:t>85</w:t>
      </w:r>
      <w:r w:rsidRPr="000F3E30">
        <w:rPr>
          <w:rFonts w:ascii="Times New Roman" w:hAnsi="Times New Roman"/>
          <w:sz w:val="28"/>
        </w:rPr>
        <w:t>-</w:t>
      </w:r>
      <w:r w:rsidR="00F53941">
        <w:rPr>
          <w:rFonts w:ascii="Times New Roman" w:hAnsi="Times New Roman"/>
          <w:sz w:val="28"/>
        </w:rPr>
        <w:t>30</w:t>
      </w:r>
      <w:r w:rsidRPr="000F3E30">
        <w:rPr>
          <w:rFonts w:ascii="Times New Roman" w:hAnsi="Times New Roman"/>
          <w:sz w:val="28"/>
        </w:rPr>
        <w:t xml:space="preserve">. 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Справки предоставляются в рабочие часы министерства.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Номер факса: (</w:t>
      </w:r>
      <w:r w:rsidR="00F53941">
        <w:rPr>
          <w:rFonts w:ascii="Times New Roman" w:hAnsi="Times New Roman"/>
          <w:sz w:val="28"/>
        </w:rPr>
        <w:t>8442</w:t>
      </w:r>
      <w:r w:rsidRPr="000F3E30">
        <w:rPr>
          <w:rFonts w:ascii="Times New Roman" w:hAnsi="Times New Roman"/>
          <w:sz w:val="28"/>
        </w:rPr>
        <w:t>)</w:t>
      </w:r>
      <w:r w:rsidR="00F53941">
        <w:rPr>
          <w:rFonts w:ascii="Times New Roman" w:hAnsi="Times New Roman"/>
          <w:sz w:val="28"/>
        </w:rPr>
        <w:t>24</w:t>
      </w:r>
      <w:r w:rsidRPr="000F3E30">
        <w:rPr>
          <w:rFonts w:ascii="Times New Roman" w:hAnsi="Times New Roman"/>
          <w:sz w:val="28"/>
        </w:rPr>
        <w:t>-</w:t>
      </w:r>
      <w:r w:rsidR="00F53941">
        <w:rPr>
          <w:rFonts w:ascii="Times New Roman" w:hAnsi="Times New Roman"/>
          <w:sz w:val="28"/>
        </w:rPr>
        <w:t>85</w:t>
      </w:r>
      <w:r w:rsidRPr="000F3E30">
        <w:rPr>
          <w:rFonts w:ascii="Times New Roman" w:hAnsi="Times New Roman"/>
          <w:sz w:val="28"/>
        </w:rPr>
        <w:t>-</w:t>
      </w:r>
      <w:r w:rsidR="00F53941">
        <w:rPr>
          <w:rFonts w:ascii="Times New Roman" w:hAnsi="Times New Roman"/>
          <w:sz w:val="28"/>
        </w:rPr>
        <w:t>51</w:t>
      </w:r>
    </w:p>
    <w:p w:rsidR="000D6540" w:rsidRDefault="000D6540" w:rsidP="001E644C">
      <w:pPr>
        <w:spacing w:line="240" w:lineRule="auto"/>
        <w:ind w:firstLine="567"/>
        <w:contextualSpacing/>
        <w:jc w:val="both"/>
        <w:rPr>
          <w:rStyle w:val="a3"/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Адрес электронной почты министерства: </w:t>
      </w:r>
      <w:hyperlink r:id="rId9" w:history="1">
        <w:r w:rsidR="00F53941" w:rsidRPr="00452638">
          <w:rPr>
            <w:rStyle w:val="a3"/>
            <w:rFonts w:ascii="Times New Roman" w:hAnsi="Times New Roman"/>
            <w:sz w:val="28"/>
            <w:lang w:val="en-US"/>
          </w:rPr>
          <w:t>oblzdrav</w:t>
        </w:r>
        <w:r w:rsidR="00F53941" w:rsidRPr="00452638">
          <w:rPr>
            <w:rStyle w:val="a3"/>
            <w:rFonts w:ascii="Times New Roman" w:hAnsi="Times New Roman"/>
            <w:sz w:val="28"/>
          </w:rPr>
          <w:t>@</w:t>
        </w:r>
        <w:r w:rsidR="00F53941" w:rsidRPr="00452638">
          <w:rPr>
            <w:rStyle w:val="a3"/>
            <w:rFonts w:ascii="Times New Roman" w:hAnsi="Times New Roman"/>
            <w:sz w:val="28"/>
            <w:lang w:val="en-US"/>
          </w:rPr>
          <w:t>volganet</w:t>
        </w:r>
        <w:r w:rsidR="00F53941" w:rsidRPr="00452638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F53941" w:rsidRPr="00452638">
          <w:rPr>
            <w:rStyle w:val="a3"/>
            <w:rFonts w:ascii="Times New Roman" w:hAnsi="Times New Roman"/>
            <w:sz w:val="28"/>
          </w:rPr>
          <w:t>ru</w:t>
        </w:r>
        <w:proofErr w:type="spellEnd"/>
      </w:hyperlink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1.4.2. Порядок получения информации заявителями по вопросам </w:t>
      </w:r>
      <w:r>
        <w:rPr>
          <w:rFonts w:ascii="Times New Roman" w:hAnsi="Times New Roman"/>
          <w:sz w:val="28"/>
        </w:rPr>
        <w:t>п</w:t>
      </w:r>
      <w:r w:rsidRPr="000F3E30">
        <w:rPr>
          <w:rFonts w:ascii="Times New Roman" w:hAnsi="Times New Roman"/>
          <w:sz w:val="28"/>
        </w:rPr>
        <w:t>редоставления государственной услуги.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Информирование о предоставлении государственной услуги осуществляется должностным</w:t>
      </w:r>
      <w:r w:rsidR="00B16C13">
        <w:rPr>
          <w:rFonts w:ascii="Times New Roman" w:hAnsi="Times New Roman"/>
          <w:sz w:val="28"/>
        </w:rPr>
        <w:t>и</w:t>
      </w:r>
      <w:r w:rsidRPr="000F3E30">
        <w:rPr>
          <w:rFonts w:ascii="Times New Roman" w:hAnsi="Times New Roman"/>
          <w:sz w:val="28"/>
        </w:rPr>
        <w:t xml:space="preserve"> лиц</w:t>
      </w:r>
      <w:r w:rsidR="00B16C13">
        <w:rPr>
          <w:rFonts w:ascii="Times New Roman" w:hAnsi="Times New Roman"/>
          <w:sz w:val="28"/>
        </w:rPr>
        <w:t>ами</w:t>
      </w:r>
      <w:r w:rsidRPr="000F3E30">
        <w:rPr>
          <w:rFonts w:ascii="Times New Roman" w:hAnsi="Times New Roman"/>
          <w:sz w:val="28"/>
        </w:rPr>
        <w:t xml:space="preserve"> министерства, ответственным</w:t>
      </w:r>
      <w:r w:rsidR="00B16C13">
        <w:rPr>
          <w:rFonts w:ascii="Times New Roman" w:hAnsi="Times New Roman"/>
          <w:sz w:val="28"/>
        </w:rPr>
        <w:t>и</w:t>
      </w:r>
      <w:r w:rsidRPr="000F3E30">
        <w:rPr>
          <w:rFonts w:ascii="Times New Roman" w:hAnsi="Times New Roman"/>
          <w:sz w:val="28"/>
        </w:rPr>
        <w:t xml:space="preserve"> за предоставление государственной услуги.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Должностные лица министерства, ответственные за предоставление государственной услуги, осуществляют информирование по следующим направлениям: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- о местонахождени</w:t>
      </w:r>
      <w:r>
        <w:rPr>
          <w:rFonts w:ascii="Times New Roman" w:hAnsi="Times New Roman"/>
          <w:sz w:val="28"/>
        </w:rPr>
        <w:t>и и графике работы министерства</w:t>
      </w:r>
      <w:r w:rsidRPr="000F3E30">
        <w:rPr>
          <w:rFonts w:ascii="Times New Roman" w:hAnsi="Times New Roman"/>
          <w:sz w:val="28"/>
        </w:rPr>
        <w:t>;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>- о справочных номерах телефонов министерства;</w:t>
      </w:r>
    </w:p>
    <w:p w:rsidR="000D6540" w:rsidRPr="000F3E30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0F3E30">
        <w:rPr>
          <w:rFonts w:ascii="Times New Roman" w:hAnsi="Times New Roman"/>
          <w:sz w:val="28"/>
        </w:rPr>
        <w:t xml:space="preserve">- об адресе официального сайта министерства в сети «Интернет», адресе электронной почты министерства, о возможности получения государственной услуги в электронном виде через региональный и </w:t>
      </w:r>
      <w:r>
        <w:rPr>
          <w:rFonts w:ascii="Times New Roman" w:hAnsi="Times New Roman"/>
          <w:sz w:val="28"/>
        </w:rPr>
        <w:t>е</w:t>
      </w:r>
      <w:r w:rsidRPr="000F3E30">
        <w:rPr>
          <w:rFonts w:ascii="Times New Roman" w:hAnsi="Times New Roman"/>
          <w:sz w:val="28"/>
        </w:rPr>
        <w:t>диный порталы;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0F3E30">
        <w:rPr>
          <w:rFonts w:ascii="Times New Roman" w:hAnsi="Times New Roman"/>
          <w:sz w:val="28"/>
        </w:rPr>
        <w:t xml:space="preserve">о порядке получения информации заявителями по вопросам предоставления государственной </w:t>
      </w:r>
      <w:r w:rsidRPr="002E02E9">
        <w:rPr>
          <w:rFonts w:ascii="Times New Roman" w:hAnsi="Times New Roman"/>
          <w:color w:val="000000" w:themeColor="text1"/>
          <w:sz w:val="28"/>
        </w:rPr>
        <w:t>услуги, о ходе ее предоставления, в том числе с использованием регионального и единого порталов, универсальной электронной карты (далее - УЭК);</w:t>
      </w:r>
    </w:p>
    <w:p w:rsidR="000D6540" w:rsidRPr="002E02E9" w:rsidRDefault="000D6540" w:rsidP="00694B4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о порядке, форме и месте размещения информации, указанной в абзацах с четвертого по </w:t>
      </w:r>
      <w:r w:rsidR="00BB5260" w:rsidRPr="002E02E9">
        <w:rPr>
          <w:rFonts w:ascii="Times New Roman" w:hAnsi="Times New Roman"/>
          <w:color w:val="000000" w:themeColor="text1"/>
          <w:sz w:val="28"/>
        </w:rPr>
        <w:t>седьмой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настоящего подпункта.</w:t>
      </w:r>
    </w:p>
    <w:p w:rsidR="000D6540" w:rsidRPr="002E02E9" w:rsidRDefault="000D6540" w:rsidP="00694B4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Основными требованиями к </w:t>
      </w:r>
      <w:r w:rsidR="00575049" w:rsidRPr="002E02E9">
        <w:rPr>
          <w:rFonts w:ascii="Times New Roman" w:hAnsi="Times New Roman"/>
          <w:color w:val="000000" w:themeColor="text1"/>
          <w:sz w:val="28"/>
        </w:rPr>
        <w:t>информированию о предоставлении государственной услуги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являются:</w:t>
      </w:r>
    </w:p>
    <w:p w:rsidR="000D6540" w:rsidRPr="002E02E9" w:rsidRDefault="000D6540" w:rsidP="00694B4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своевременность;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четкость в изложении материала;</w:t>
      </w:r>
    </w:p>
    <w:p w:rsidR="000D6540" w:rsidRPr="002E02E9" w:rsidRDefault="000D6540" w:rsidP="00D0710D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       - наглядность форм подачи материала;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удобство и доступность.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Время получения </w:t>
      </w:r>
      <w:r w:rsidR="00575049" w:rsidRPr="002E02E9">
        <w:rPr>
          <w:rFonts w:ascii="Times New Roman" w:hAnsi="Times New Roman"/>
          <w:color w:val="000000" w:themeColor="text1"/>
          <w:sz w:val="28"/>
        </w:rPr>
        <w:t>информации о предоставлении государственной услуги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при индивидуальном устном консультировании не должно превышать 15 минут.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1.4.3. Информирование заявителей о предоставлении государственной услуги осуществляется в форме: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непосредственного общения заявителей (при личном обращении либо по телефону) с должностными лицами министерства, ответственными за консультирование, по направлениям, предусмотренным подпунктом 1.4.2 пункта 1.4 административного регламента;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взаимодействия должностных лиц, ответственных за предоставление государственной услуги, с заявителями по почте, электронной почте;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информационных материалов, которые размещаются на официальном сайте министерства в сети «Интернет» </w:t>
      </w:r>
      <w:hyperlink r:id="rId10" w:history="1">
        <w:r w:rsidR="00C8361F"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</w:t>
        </w:r>
        <w:r w:rsidR="00C8361F" w:rsidRPr="002E02E9">
          <w:rPr>
            <w:rStyle w:val="a3"/>
            <w:rFonts w:ascii="Times New Roman" w:hAnsi="Times New Roman"/>
            <w:color w:val="000000" w:themeColor="text1"/>
            <w:sz w:val="28"/>
            <w:lang w:val="en-US"/>
          </w:rPr>
          <w:t>vominzdrav</w:t>
        </w:r>
        <w:r w:rsidR="00C8361F" w:rsidRPr="002E02E9">
          <w:rPr>
            <w:rStyle w:val="a3"/>
            <w:rFonts w:ascii="Times New Roman" w:hAnsi="Times New Roman"/>
            <w:color w:val="000000" w:themeColor="text1"/>
            <w:sz w:val="28"/>
          </w:rPr>
          <w:t>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,  едином портале </w:t>
      </w:r>
      <w:hyperlink r:id="rId11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 и на информа</w:t>
      </w:r>
      <w:r w:rsidR="0084661E" w:rsidRPr="002E02E9">
        <w:rPr>
          <w:rFonts w:ascii="Times New Roman" w:hAnsi="Times New Roman"/>
          <w:color w:val="000000" w:themeColor="text1"/>
          <w:sz w:val="28"/>
        </w:rPr>
        <w:t>ционных стендах, размещенных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84661E" w:rsidRPr="002E02E9">
        <w:rPr>
          <w:rFonts w:ascii="Times New Roman" w:hAnsi="Times New Roman"/>
          <w:color w:val="000000" w:themeColor="text1"/>
          <w:sz w:val="28"/>
        </w:rPr>
        <w:t>в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министерств</w:t>
      </w:r>
      <w:r w:rsidR="0084661E" w:rsidRPr="002E02E9">
        <w:rPr>
          <w:rFonts w:ascii="Times New Roman" w:hAnsi="Times New Roman"/>
          <w:color w:val="000000" w:themeColor="text1"/>
          <w:sz w:val="28"/>
        </w:rPr>
        <w:t>е</w:t>
      </w:r>
      <w:r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1.4.4. Требования к форме и характеру взаимодействия должностных лиц министерства с заявителями: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 ответе на телефонные звонки должностное лицо министерства представляется, назвав свою фамилию, имя, отчество, должность, предлагает представиться собеседнику, выслушивает и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при необходимости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 личном обращении заявителей должностное лицо министерства, ответственное за предоставление государственной услуги, должно представиться, указать фамилию, имя и отчество, сообщить занимаемую должность, самостоятельно дать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развернутый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ответ на заданный заявителем вопрос;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в конце консультирования (по телефону или лично) должностное лицо министерства, осуществляющее 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предоставление информации по </w:t>
      </w:r>
      <w:r w:rsidR="00575049" w:rsidRPr="002E02E9">
        <w:rPr>
          <w:rFonts w:ascii="Times New Roman" w:hAnsi="Times New Roman"/>
          <w:color w:val="000000" w:themeColor="text1"/>
          <w:sz w:val="28"/>
        </w:rPr>
        <w:lastRenderedPageBreak/>
        <w:t>государственной услуге</w:t>
      </w:r>
      <w:r w:rsidRPr="002E02E9">
        <w:rPr>
          <w:rFonts w:ascii="Times New Roman" w:hAnsi="Times New Roman"/>
          <w:color w:val="000000" w:themeColor="text1"/>
          <w:sz w:val="28"/>
        </w:rPr>
        <w:t>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D6540" w:rsidRPr="002E02E9" w:rsidRDefault="000D6540" w:rsidP="00D0710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министерства, </w:t>
      </w:r>
      <w:r w:rsidR="00575049" w:rsidRPr="002E02E9">
        <w:rPr>
          <w:rFonts w:ascii="Times New Roman" w:hAnsi="Times New Roman"/>
          <w:color w:val="000000" w:themeColor="text1"/>
          <w:sz w:val="28"/>
        </w:rPr>
        <w:t>подготовившего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ответ на обращение.   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Письменный ответ на обращение подписывается министром здравоохранения</w:t>
      </w:r>
      <w:r w:rsidR="00C8361F" w:rsidRPr="002E02E9">
        <w:rPr>
          <w:rFonts w:ascii="Times New Roman" w:hAnsi="Times New Roman"/>
          <w:color w:val="000000" w:themeColor="text1"/>
          <w:sz w:val="28"/>
        </w:rPr>
        <w:t xml:space="preserve">, 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уполномоченными </w:t>
      </w:r>
      <w:r w:rsidR="00C8361F" w:rsidRPr="002E02E9">
        <w:rPr>
          <w:rFonts w:ascii="Times New Roman" w:hAnsi="Times New Roman"/>
          <w:color w:val="000000" w:themeColor="text1"/>
          <w:sz w:val="28"/>
        </w:rPr>
        <w:t xml:space="preserve">заместителями министра здравоохранения 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 (далее – министр</w:t>
      </w:r>
      <w:r w:rsidR="00C8361F" w:rsidRPr="002E02E9">
        <w:rPr>
          <w:rFonts w:ascii="Times New Roman" w:hAnsi="Times New Roman"/>
          <w:color w:val="000000" w:themeColor="text1"/>
          <w:sz w:val="28"/>
        </w:rPr>
        <w:t>, заместитель министра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). Письменный ответ на обращения и обращения в электронной форме </w:t>
      </w:r>
      <w:r w:rsidR="00575049" w:rsidRPr="002E02E9">
        <w:rPr>
          <w:rFonts w:ascii="Times New Roman" w:hAnsi="Times New Roman"/>
          <w:color w:val="000000" w:themeColor="text1"/>
          <w:sz w:val="28"/>
        </w:rPr>
        <w:t>предоставляется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в течение 30 дней со дня регистрации обращения. Ответ на обращения в электронной форме </w:t>
      </w:r>
      <w:r w:rsidR="00575049" w:rsidRPr="002E02E9">
        <w:rPr>
          <w:rFonts w:ascii="Times New Roman" w:hAnsi="Times New Roman"/>
          <w:color w:val="000000" w:themeColor="text1"/>
          <w:sz w:val="28"/>
        </w:rPr>
        <w:t>предоставляется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в форме электронного документа.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1.4.5. На информационных стендах размещаются следующие информационные материалы: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 текст административного регламента;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 сведения о перечне предоставляемых государственных услуг, перечень услуг, которые являются необходимыми и обязательными для предоставления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порядок досудебного (внесудебного) обжалования действий (бездействия) и решений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ответственных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должностных лиц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министерства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, </w:t>
      </w:r>
      <w:r w:rsidR="00575049" w:rsidRPr="002E02E9">
        <w:rPr>
          <w:rFonts w:ascii="Times New Roman" w:hAnsi="Times New Roman"/>
          <w:color w:val="000000" w:themeColor="text1"/>
          <w:sz w:val="28"/>
        </w:rPr>
        <w:t>(</w:t>
      </w:r>
      <w:r w:rsidRPr="002E02E9">
        <w:rPr>
          <w:rFonts w:ascii="Times New Roman" w:hAnsi="Times New Roman"/>
          <w:color w:val="000000" w:themeColor="text1"/>
          <w:sz w:val="28"/>
        </w:rPr>
        <w:t>государственных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гражданских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служащих</w:t>
      </w:r>
      <w:r w:rsidR="00575049" w:rsidRPr="002E02E9">
        <w:rPr>
          <w:rFonts w:ascii="Times New Roman" w:hAnsi="Times New Roman"/>
          <w:color w:val="000000" w:themeColor="text1"/>
          <w:sz w:val="28"/>
        </w:rPr>
        <w:t>)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 перечень документов, которые заявитель должен представить для получения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адрес, номера телефонов и факсов, график работы министерства, адрес электронной почты министерства, адрес официального сайта министерства в сети «Интернет»</w:t>
      </w:r>
      <w:r w:rsidR="006A5770"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hyperlink r:id="rId12" w:history="1">
        <w:r w:rsidR="006A5770"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</w:t>
        </w:r>
        <w:r w:rsidR="006A5770" w:rsidRPr="002E02E9">
          <w:rPr>
            <w:rStyle w:val="a3"/>
            <w:rFonts w:ascii="Times New Roman" w:hAnsi="Times New Roman"/>
            <w:color w:val="000000" w:themeColor="text1"/>
            <w:sz w:val="28"/>
            <w:lang w:val="en-US"/>
          </w:rPr>
          <w:t>vominzdrav</w:t>
        </w:r>
        <w:r w:rsidR="006A5770" w:rsidRPr="002E02E9">
          <w:rPr>
            <w:rStyle w:val="a3"/>
            <w:rFonts w:ascii="Times New Roman" w:hAnsi="Times New Roman"/>
            <w:color w:val="000000" w:themeColor="text1"/>
            <w:sz w:val="28"/>
          </w:rPr>
          <w:t>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, электронный адрес Единого портала </w:t>
      </w:r>
      <w:hyperlink r:id="rId13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исчерпывающий перечень оснований для отказа в приеме документов, необходимых для предоставления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исчерпывающий перечень оснований для отказа в предоставлении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</w:t>
      </w:r>
      <w:r w:rsidR="00A71233" w:rsidRPr="002E02E9">
        <w:rPr>
          <w:rFonts w:ascii="Times New Roman" w:hAnsi="Times New Roman"/>
          <w:color w:val="000000" w:themeColor="text1"/>
          <w:sz w:val="28"/>
        </w:rPr>
        <w:t>образец заявления (приложение №2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к административному регламенту);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досудебный (внесудебный) порядок обжалования решений и действий (бездействия) министерства, а также должностных лиц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министерства (</w:t>
      </w:r>
      <w:r w:rsidRPr="002E02E9">
        <w:rPr>
          <w:rFonts w:ascii="Times New Roman" w:hAnsi="Times New Roman"/>
          <w:color w:val="000000" w:themeColor="text1"/>
          <w:sz w:val="28"/>
        </w:rPr>
        <w:t>государственных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гражданских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служащих</w:t>
      </w:r>
      <w:r w:rsidR="00575049" w:rsidRPr="002E02E9">
        <w:rPr>
          <w:rFonts w:ascii="Times New Roman" w:hAnsi="Times New Roman"/>
          <w:color w:val="000000" w:themeColor="text1"/>
          <w:sz w:val="28"/>
        </w:rPr>
        <w:t>)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необходимая оперативная информация по предоставлению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Информационные стенды, содержащие информацию о процедуре предоставления государственной услуги, размещаются при входе в помещение министерства.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Информационные стенды должны быть максимально заметны, хорошо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 просматриваемы и функциональны.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575049" w:rsidRPr="002E02E9">
        <w:rPr>
          <w:rFonts w:ascii="Times New Roman" w:hAnsi="Times New Roman"/>
          <w:color w:val="000000" w:themeColor="text1"/>
          <w:sz w:val="28"/>
        </w:rPr>
        <w:t xml:space="preserve">Информационные стенды </w:t>
      </w:r>
      <w:r w:rsidRPr="002E02E9">
        <w:rPr>
          <w:rFonts w:ascii="Times New Roman" w:hAnsi="Times New Roman"/>
          <w:color w:val="000000" w:themeColor="text1"/>
          <w:sz w:val="28"/>
        </w:rPr>
        <w:t>оборудова</w:t>
      </w:r>
      <w:r w:rsidR="00575049" w:rsidRPr="002E02E9">
        <w:rPr>
          <w:rFonts w:ascii="Times New Roman" w:hAnsi="Times New Roman"/>
          <w:color w:val="000000" w:themeColor="text1"/>
          <w:sz w:val="28"/>
        </w:rPr>
        <w:t>ны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карманами формата А4, в которых размещаются информационные листки.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При изменении условий и порядка предоставления государственной услуги информация об изменениях выдел</w:t>
      </w:r>
      <w:r w:rsidR="0014634B" w:rsidRPr="002E02E9">
        <w:rPr>
          <w:rFonts w:ascii="Times New Roman" w:hAnsi="Times New Roman"/>
          <w:color w:val="000000" w:themeColor="text1"/>
          <w:sz w:val="28"/>
        </w:rPr>
        <w:t>яется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цветом и пометкой «Важно».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D0710D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 Стандарт предоставления государственной услуги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14634B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2.1. Наименование государственной услуги:</w:t>
      </w:r>
      <w:r w:rsidR="0014634B"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B16C13" w:rsidRPr="002E02E9">
        <w:rPr>
          <w:rFonts w:ascii="Times New Roman" w:hAnsi="Times New Roman"/>
          <w:color w:val="000000" w:themeColor="text1"/>
          <w:sz w:val="28"/>
        </w:rPr>
        <w:t>«Присвоение, подтверждение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или снятие квалификационных категорий специалистам, работающим в системе здравоохранения </w:t>
      </w:r>
      <w:r w:rsidR="00C8361F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области».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Предоставление государственной услуги осуществляется министерством. 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Ответственными за предоставление государственной услуги являются должностные лица министерства, </w:t>
      </w:r>
      <w:r w:rsidR="0014634B" w:rsidRPr="002E02E9">
        <w:rPr>
          <w:rFonts w:ascii="Times New Roman" w:hAnsi="Times New Roman"/>
          <w:color w:val="000000" w:themeColor="text1"/>
          <w:sz w:val="28"/>
        </w:rPr>
        <w:t>уполномоченные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14634B" w:rsidRPr="002E02E9">
        <w:rPr>
          <w:rFonts w:ascii="Times New Roman" w:hAnsi="Times New Roman"/>
          <w:color w:val="000000" w:themeColor="text1"/>
          <w:sz w:val="28"/>
        </w:rPr>
        <w:t>на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выполнение конкретной административной процедуры в соответствии с административным регламентом.</w:t>
      </w:r>
    </w:p>
    <w:p w:rsidR="000D6540" w:rsidRPr="002E02E9" w:rsidRDefault="000D6540" w:rsidP="0005753C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2.1.</w:t>
      </w:r>
      <w:r w:rsidR="0014634B" w:rsidRPr="002E02E9">
        <w:rPr>
          <w:rFonts w:ascii="Times New Roman" w:hAnsi="Times New Roman"/>
          <w:color w:val="000000" w:themeColor="text1"/>
          <w:sz w:val="28"/>
        </w:rPr>
        <w:t>1</w:t>
      </w:r>
      <w:r w:rsidRPr="002E02E9">
        <w:rPr>
          <w:rFonts w:ascii="Times New Roman" w:hAnsi="Times New Roman"/>
          <w:color w:val="000000" w:themeColor="text1"/>
          <w:sz w:val="28"/>
        </w:rPr>
        <w:t>.</w:t>
      </w:r>
      <w:r w:rsidRPr="002E02E9">
        <w:rPr>
          <w:rFonts w:ascii="Times New Roman" w:eastAsia="SimSu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2E02E9">
        <w:rPr>
          <w:rFonts w:ascii="Times New Roman" w:hAnsi="Times New Roman"/>
          <w:color w:val="000000" w:themeColor="text1"/>
          <w:sz w:val="28"/>
        </w:rPr>
        <w:t>В соответствии с пунктом 3 статьи 7 Федерального закона от 27.07.2010 № 210-ФЗ «Об организации предоставления государственных и муниципальных услуг»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2.2. Результатами предоставления государственной услуги являются: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2.2.1.  В случае  присвоения квалификационной категории - присвоение квалификационной категории с выдачей заявителю удостоверения.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2.2.2. В случае отказа в присвоении квалификационной категории – уведомление об отказе в присвоении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2.2.3. В случае подтверждения квалификационной категории - подтверждение квалификационной категории с выдачей заявителю удостоверения. </w:t>
      </w:r>
    </w:p>
    <w:p w:rsidR="0084661E" w:rsidRPr="002E02E9" w:rsidRDefault="000D6540" w:rsidP="00A7123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2.2.4. В случае снятия квалификационной категории – снятие квалификационной категории с выдачей выписки из приказа министерства, подтверждающего снятие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2.3. Срок предоставления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2.3.1. Административные процедуры по подготовке предоставления государственной услуги включают в себя ежегодное планирование графика работы Аттестационной комиссии до 10 декабря текущего года, а также доведение до сведения заинтересованных лиц указанного графика до 15 декабря текущего года.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2.3.2. Общий срок административных процедур при предоставлении го</w:t>
      </w:r>
      <w:r w:rsidR="0084661E" w:rsidRPr="002E02E9">
        <w:rPr>
          <w:rFonts w:ascii="Times New Roman" w:hAnsi="Times New Roman"/>
          <w:color w:val="000000" w:themeColor="text1"/>
          <w:sz w:val="28"/>
        </w:rPr>
        <w:t xml:space="preserve">сударственной услуги </w:t>
      </w:r>
      <w:r w:rsidRPr="002E02E9">
        <w:rPr>
          <w:rFonts w:ascii="Times New Roman" w:hAnsi="Times New Roman"/>
          <w:color w:val="000000" w:themeColor="text1"/>
          <w:sz w:val="28"/>
        </w:rPr>
        <w:t>складывается из следующих сроков: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приём, регистрация  заявления и  представленных документов  – 1 </w:t>
      </w:r>
      <w:r w:rsidR="0014634B" w:rsidRPr="002E02E9">
        <w:rPr>
          <w:rFonts w:ascii="Times New Roman" w:hAnsi="Times New Roman"/>
          <w:color w:val="000000" w:themeColor="text1"/>
          <w:sz w:val="28"/>
        </w:rPr>
        <w:t xml:space="preserve">рабочий </w:t>
      </w:r>
      <w:r w:rsidRPr="002E02E9">
        <w:rPr>
          <w:rFonts w:ascii="Times New Roman" w:hAnsi="Times New Roman"/>
          <w:color w:val="000000" w:themeColor="text1"/>
          <w:sz w:val="28"/>
        </w:rPr>
        <w:t>день;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проверка представленных документов на соответствие требованиям подпункта 2.5.1 пункта 2.5 административного регламента, проверка соответствия стажа работы и наличия специализации или тематического усовершенствования по аттестуемой специальности в течение последних 5 лет –</w:t>
      </w:r>
      <w:r w:rsidR="0014634B" w:rsidRPr="002E02E9">
        <w:rPr>
          <w:rFonts w:ascii="Times New Roman" w:hAnsi="Times New Roman"/>
          <w:color w:val="000000" w:themeColor="text1"/>
          <w:sz w:val="28"/>
        </w:rPr>
        <w:t xml:space="preserve"> в течение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="006A43E5" w:rsidRPr="002E02E9">
        <w:rPr>
          <w:rFonts w:ascii="Times New Roman" w:hAnsi="Times New Roman"/>
          <w:color w:val="000000" w:themeColor="text1"/>
          <w:sz w:val="28"/>
        </w:rPr>
        <w:t>7 календарных дней со дня регистрации документов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</w:t>
      </w:r>
      <w:r w:rsidR="006A43E5" w:rsidRPr="002E02E9">
        <w:rPr>
          <w:rFonts w:ascii="Times New Roman" w:hAnsi="Times New Roman"/>
          <w:color w:val="000000" w:themeColor="text1"/>
          <w:sz w:val="28"/>
        </w:rPr>
        <w:t xml:space="preserve">председатель </w:t>
      </w:r>
      <w:r w:rsidR="0014634B" w:rsidRPr="002E02E9">
        <w:rPr>
          <w:rFonts w:ascii="Times New Roman" w:hAnsi="Times New Roman"/>
          <w:color w:val="000000" w:themeColor="text1"/>
          <w:sz w:val="28"/>
        </w:rPr>
        <w:t>Комиссии</w:t>
      </w:r>
      <w:r w:rsidR="006A43E5" w:rsidRPr="002E02E9">
        <w:rPr>
          <w:rFonts w:ascii="Times New Roman" w:hAnsi="Times New Roman"/>
          <w:color w:val="000000" w:themeColor="text1"/>
          <w:sz w:val="28"/>
        </w:rPr>
        <w:t xml:space="preserve"> не позднее 14 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документы;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D6540" w:rsidRPr="002E02E9" w:rsidRDefault="000D6540" w:rsidP="006A43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</w:t>
      </w:r>
      <w:r w:rsidR="006A43E5" w:rsidRPr="002E02E9">
        <w:rPr>
          <w:rFonts w:ascii="Times New Roman" w:hAnsi="Times New Roman"/>
          <w:color w:val="000000" w:themeColor="text1"/>
          <w:sz w:val="28"/>
        </w:rPr>
        <w:t>не позднее тридцати календарных дней со дня регистрации документов  экспертной группой проводится их рассмотрение, утверждается заключение на отчет и назначается дата и место проведения тестового контроля знаний и собеседования.</w:t>
      </w:r>
    </w:p>
    <w:p w:rsidR="006A43E5" w:rsidRPr="002E02E9" w:rsidRDefault="006A43E5" w:rsidP="006A43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решение экспертной группы о назначении даты и места проведения тестового контроля знаний и собеседования доводится до специалиста не позднее чем за тридцать календарных дней до даты проведения тестового контроля знаний и  собеседования, в том числе посредством размещения соответствующих сведений на  информационных стендах министерства;</w:t>
      </w:r>
    </w:p>
    <w:p w:rsidR="006A43E5" w:rsidRPr="002E02E9" w:rsidRDefault="006A43E5" w:rsidP="006A43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тестовый контроль знаний и собеседование проводятся не позднее семидесяти календарных дней со дня регистрации документов;</w:t>
      </w:r>
    </w:p>
    <w:p w:rsidR="006A43E5" w:rsidRPr="002E02E9" w:rsidRDefault="006A43E5" w:rsidP="006A43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знаний;</w:t>
      </w:r>
    </w:p>
    <w:p w:rsidR="006A43E5" w:rsidRPr="002E02E9" w:rsidRDefault="006A43E5" w:rsidP="006A43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решение о присвоении, подтверждении или об отказе в присвоении  специалисту квалификационной категории принимается Экспертной группой не позднее семидесяти календарных дней со дня регистрации документов.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2.3.3 Максимально допустимое время ожидания и продолжительность приема в министерстве заявителей при решении отдельных вопросов, связанных с предоставлением государственной услуги: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время ожидания в очереди при подаче за</w:t>
      </w:r>
      <w:r w:rsidR="005D5571" w:rsidRPr="002E02E9">
        <w:rPr>
          <w:rFonts w:ascii="Times New Roman" w:hAnsi="Times New Roman"/>
          <w:color w:val="000000" w:themeColor="text1"/>
          <w:sz w:val="28"/>
        </w:rPr>
        <w:t>явления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 предоставлении государственной услуги и для консультаций не должно превышать 15 минут;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время приема при получении информации о ходе предоставления услуги не должно превышать 15 минут.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2.4. Предоставление государственной услуги осуществляется в соответствии с:</w:t>
      </w:r>
    </w:p>
    <w:p w:rsidR="000D6540" w:rsidRPr="002E02E9" w:rsidRDefault="000D6540" w:rsidP="000D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Конституцией Российской Федерации (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официальный текст Конституции РФ с внесенными в нее поправками от 30.12.2008 опубликован в изданиях "Российская газета", N 7, 21.01.2009, "Собрание законодательства РФ", 26.01.2009, № 4, ст. 445, "Парламентская газета", № 4, 23-29.01.2009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0D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-  Федеральным  законом об основах охраны здоровья граждан в Российской Федерации № 323-ФЗ от 21.11.2011  (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изданиях: официальный интернет-портал правовой информации http://www.pravo.gov.ru, 22.11.2011, "Российская газета", № 263, 23.11.2011, "Парламентская газета", № 50, 24.11-01.12.2011, "Собрание законодательства РФ", 28.11.2011, № 48, ст. 6724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0D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Федеральным законом от 02.05.2006 № 59-ФЗ «О порядке рассмотрения обращений граждан Российской Федерации» (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"Российская газета", № 95, 05.05.2006, "Собрание законодательства РФ", 08.05.2006, № 19, ст. 2060, "Парламентская газета", № 70-71, 11.05.2006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0D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>- Федеральным законом от 27.07.2010 № 210-ФЗ «Об организации предоставления государственных и муниципальных услуг» (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"Российская газета", № 168, 30.07.2010, "Собрание законодательства РФ", 02.08.2010, № 31, ст. 4179.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0D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"Собрание законодательства РФ", 31.10.2011, № 44, ст. 6274, "Российская газета", № 246, 02.11.2011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F2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(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ервоначальный текст документа опубликован в изданиях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"Российская газета", 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№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247, 23.12.2009,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D0E79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"Собрание законодательства РФ", 28.12.2009, 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№ 52 (2 ч.), ст. 6626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F2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приказом Министерства здравоохранения Российской Федерации от </w:t>
      </w:r>
      <w:r w:rsidR="00E1256D" w:rsidRPr="002E02E9">
        <w:rPr>
          <w:rFonts w:ascii="Times New Roman" w:hAnsi="Times New Roman"/>
          <w:color w:val="000000" w:themeColor="text1"/>
          <w:sz w:val="28"/>
        </w:rPr>
        <w:t>23.04.2013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№ </w:t>
      </w:r>
      <w:r w:rsidR="00E1256D" w:rsidRPr="002E02E9">
        <w:rPr>
          <w:rFonts w:ascii="Times New Roman" w:hAnsi="Times New Roman"/>
          <w:color w:val="000000" w:themeColor="text1"/>
          <w:sz w:val="28"/>
        </w:rPr>
        <w:t>240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н «О </w:t>
      </w:r>
      <w:r w:rsidR="00E1256D" w:rsidRPr="002E02E9">
        <w:rPr>
          <w:rFonts w:ascii="Times New Roman" w:hAnsi="Times New Roman"/>
          <w:color w:val="000000" w:themeColor="text1"/>
          <w:sz w:val="28"/>
        </w:rPr>
        <w:t>порядке и сроках прохождения медицинскими работниками и фармацевтическими работниками аттестации для получения квалификационной категории</w:t>
      </w:r>
      <w:r w:rsidR="002A7DA7" w:rsidRPr="002E02E9">
        <w:rPr>
          <w:rFonts w:ascii="Times New Roman" w:hAnsi="Times New Roman"/>
          <w:color w:val="000000" w:themeColor="text1"/>
          <w:sz w:val="28"/>
        </w:rPr>
        <w:t>»</w:t>
      </w:r>
      <w:r w:rsidR="00F2516B" w:rsidRPr="002E02E9">
        <w:rPr>
          <w:rFonts w:ascii="Times New Roman" w:hAnsi="Times New Roman"/>
          <w:color w:val="000000" w:themeColor="text1"/>
          <w:sz w:val="28"/>
        </w:rPr>
        <w:t xml:space="preserve"> (и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сточник публикации "Российская газета", №160, 24.07.2013)</w:t>
      </w:r>
      <w:r w:rsidR="002A7DA7"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F2516B" w:rsidRPr="002E02E9" w:rsidRDefault="000D6540" w:rsidP="00F2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приказом Министерства здравоохранения Российской Федерации от 05.06.1998 № 186 «О повышении квалификации специалистов со средним медицинским и фармацевтическим образованием» (</w:t>
      </w:r>
      <w:r w:rsidR="00F2516B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"Медицинская газета", № 61, 31.07.1998,</w:t>
      </w:r>
    </w:p>
    <w:p w:rsidR="000D6540" w:rsidRPr="002E02E9" w:rsidRDefault="00F2516B" w:rsidP="00F25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"Новая аптека", № 10, 1998</w:t>
      </w:r>
      <w:r w:rsidR="000D6540"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19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приказом Министерства здравоохранения и социального развития Российской Федерации от 23.04.2009 № 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>Федерации» (</w:t>
      </w:r>
      <w:r w:rsidR="00194F02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издании "Российская газета", N 104, 10.06.2009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19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приказом Министерства здравоохранения и социального развития Российской Федерации от 07.07.2009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 (</w:t>
      </w:r>
      <w:r w:rsidR="009E621F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</w:t>
      </w:r>
      <w:r w:rsidR="00194F02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ервоначальный текст документа опубликован в издании "Российская газета", № 158, 26.08.2009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9E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приказом Министерства здравоохранения и социального развития Российской Федерации от 16.04.2008 № 176н «О номенклатуре специальностей среднего медицинского и фармацевтического персонала» (</w:t>
      </w:r>
      <w:r w:rsidR="009E621F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издании "Российская газета", № 101, 14.05.2008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84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> - приказом Министерства здравоохранения и медицинской промышленности Российской Федерации от 04.09.</w:t>
      </w:r>
      <w:r w:rsidR="00846794" w:rsidRPr="002E02E9">
        <w:rPr>
          <w:rFonts w:ascii="Times New Roman" w:hAnsi="Times New Roman"/>
          <w:color w:val="000000" w:themeColor="text1"/>
          <w:sz w:val="28"/>
        </w:rPr>
        <w:t>19</w:t>
      </w:r>
      <w:r w:rsidRPr="002E02E9">
        <w:rPr>
          <w:rFonts w:ascii="Times New Roman" w:hAnsi="Times New Roman"/>
          <w:color w:val="000000" w:themeColor="text1"/>
          <w:sz w:val="28"/>
        </w:rPr>
        <w:t>95 № 255 «Об аттестации на квалификационные категории психологов, работающих в учреждениях здравоохранения Российской Федерации (</w:t>
      </w:r>
      <w:r w:rsidR="00846794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издании "Здравоохранение", № 1, 1996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846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</w:t>
      </w:r>
      <w:r w:rsidR="002C68A5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Устав Волгоградской области от 24.02.2012 № 1-ОД (принят</w:t>
      </w:r>
      <w:r w:rsidR="002A7DA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68A5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Волгоградской областной Думой 14.02.2012) (</w:t>
      </w:r>
      <w:r w:rsidR="00846794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издании "Волгоградская правда", № 35, 29.02.2012</w:t>
      </w:r>
      <w:r w:rsidR="002C68A5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)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8D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</w:t>
      </w:r>
      <w:r w:rsidR="00846794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Постановление Администрации Волгоградской обл. от 25.07.2011 N 369-п "О разработке и утверждении административных регламентов предоставления государственных услуг" (первоначальный текст документа опубликован в издании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6794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"Волгоградская правда", 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№</w:t>
      </w:r>
      <w:r w:rsidR="00846794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142, 03.08.2011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);</w:t>
      </w:r>
    </w:p>
    <w:p w:rsidR="000D6540" w:rsidRPr="002E02E9" w:rsidRDefault="000D6540" w:rsidP="008D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</w:t>
      </w:r>
      <w:r w:rsidR="002C68A5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Постановление Губернатора Волгоградской обл. от 05.05.2012 N 267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68A5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«Об утверждении Положения о министерстве здравоохранения Волгоградской области»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(Первоначальный текст документа опубликован в издании "Волгоградская правда", </w:t>
      </w:r>
      <w:r w:rsidR="007A49DA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№</w:t>
      </w:r>
      <w:r w:rsidR="008D7AE7" w:rsidRPr="002E02E9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81, 11.05.2012)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0D6540" w:rsidRPr="002E02E9" w:rsidRDefault="000D6540" w:rsidP="002C68A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приказ министерства здравоохранения </w:t>
      </w:r>
      <w:r w:rsidR="002C68A5" w:rsidRPr="002E02E9">
        <w:rPr>
          <w:rFonts w:ascii="Times New Roman" w:hAnsi="Times New Roman"/>
          <w:color w:val="000000" w:themeColor="text1"/>
          <w:sz w:val="28"/>
        </w:rPr>
        <w:t xml:space="preserve">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 от </w:t>
      </w:r>
      <w:r w:rsidR="002B28E8" w:rsidRPr="002E02E9">
        <w:rPr>
          <w:rFonts w:ascii="Times New Roman" w:hAnsi="Times New Roman"/>
          <w:color w:val="000000" w:themeColor="text1"/>
          <w:sz w:val="28"/>
        </w:rPr>
        <w:t xml:space="preserve">     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№ </w:t>
      </w:r>
      <w:r w:rsidR="002B28E8" w:rsidRPr="002E02E9">
        <w:rPr>
          <w:rFonts w:ascii="Times New Roman" w:hAnsi="Times New Roman"/>
          <w:color w:val="000000" w:themeColor="text1"/>
          <w:sz w:val="28"/>
        </w:rPr>
        <w:t xml:space="preserve">          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«Об аттестации специалистов с высшим сестринским и средним специальным медицинским образованием, работающих в </w:t>
      </w:r>
      <w:r w:rsidR="002C68A5" w:rsidRPr="002E02E9">
        <w:rPr>
          <w:rFonts w:ascii="Times New Roman" w:hAnsi="Times New Roman"/>
          <w:color w:val="000000" w:themeColor="text1"/>
          <w:sz w:val="28"/>
        </w:rPr>
        <w:t xml:space="preserve">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области».</w:t>
      </w:r>
    </w:p>
    <w:p w:rsidR="006E10E1" w:rsidRPr="002E02E9" w:rsidRDefault="000D6540" w:rsidP="0085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2.5. </w:t>
      </w:r>
      <w:r w:rsidR="006E10E1" w:rsidRPr="002E02E9">
        <w:rPr>
          <w:rFonts w:ascii="Times New Roman" w:hAnsi="Times New Roman"/>
          <w:color w:val="000000" w:themeColor="text1"/>
          <w:sz w:val="28"/>
        </w:rPr>
        <w:t>Документы, направляемые в адрес министерства, посредством почтовой связи или предоставляемые лично специалистом  должны направляться не позднее четырех месяцев до окончания срока действия имеющейся квалификационной категории, в противном случае, квалификационный экзамен может быть проведен позднее даты окончания срока  действия имеющейся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Перечень документов, необходимых для п</w:t>
      </w:r>
      <w:r w:rsidR="00AD0126" w:rsidRPr="002E02E9">
        <w:rPr>
          <w:rFonts w:ascii="Times New Roman" w:hAnsi="Times New Roman"/>
          <w:color w:val="000000" w:themeColor="text1"/>
          <w:sz w:val="28"/>
        </w:rPr>
        <w:t>олучения государственной услуги: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2.5.1.</w:t>
      </w:r>
      <w:r w:rsidR="00F1070A" w:rsidRPr="002E02E9">
        <w:rPr>
          <w:rFonts w:ascii="Times New Roman" w:hAnsi="Times New Roman"/>
          <w:color w:val="000000" w:themeColor="text1"/>
          <w:sz w:val="28"/>
        </w:rPr>
        <w:t xml:space="preserve"> Для присвоения, подтверждения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или снятия квалификационных  категорий заявитель представляет следующие документы: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- заявление (приложение №</w:t>
      </w:r>
      <w:r w:rsidR="00A71233" w:rsidRPr="002E02E9">
        <w:rPr>
          <w:rFonts w:ascii="Times New Roman" w:hAnsi="Times New Roman"/>
          <w:color w:val="000000" w:themeColor="text1"/>
          <w:sz w:val="28"/>
        </w:rPr>
        <w:t>2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к административному регламенту);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аттестационный лист (приложение № </w:t>
      </w:r>
      <w:r w:rsidR="00A71233" w:rsidRPr="002E02E9">
        <w:rPr>
          <w:rFonts w:ascii="Times New Roman" w:hAnsi="Times New Roman"/>
          <w:color w:val="000000" w:themeColor="text1"/>
          <w:sz w:val="28"/>
        </w:rPr>
        <w:t>1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к административному регламенту);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отчет о </w:t>
      </w:r>
      <w:r w:rsidR="00F1070A" w:rsidRPr="002E02E9">
        <w:rPr>
          <w:rFonts w:ascii="Times New Roman" w:hAnsi="Times New Roman"/>
          <w:color w:val="000000" w:themeColor="text1"/>
          <w:sz w:val="28"/>
        </w:rPr>
        <w:t>профессиональной деятельности, лично подписанный специалистом, согласованный с руководителем и заверенный печатью организации, осуществляющий медицинскую или фармацевтическую деятельность, работником которой является заявитель (отчет должен содержать анализ профессиональной  деятельности за последние три года работы – для специалистов со средним профессиональным образованием, включая описание выполненных работ, данные рационализаторских предложениях и патентах, выводы специалиста  о своей профессиональной деятельности, предложения по ее совершенствованию);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удостоверение о квалификационной категории (оригинал);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диплом об образовании (</w:t>
      </w:r>
      <w:r w:rsidR="00F1070A" w:rsidRPr="002E02E9">
        <w:rPr>
          <w:rFonts w:ascii="Times New Roman" w:hAnsi="Times New Roman"/>
          <w:color w:val="000000" w:themeColor="text1"/>
          <w:sz w:val="28"/>
        </w:rPr>
        <w:t>заверенная по месту работы копия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диплом/удостоверение о прохождении первичной специализации (</w:t>
      </w:r>
      <w:r w:rsidR="00F1070A" w:rsidRPr="002E02E9">
        <w:rPr>
          <w:rFonts w:ascii="Times New Roman" w:hAnsi="Times New Roman"/>
          <w:color w:val="000000" w:themeColor="text1"/>
          <w:sz w:val="28"/>
        </w:rPr>
        <w:t>заверенная по месту работы копия</w:t>
      </w:r>
      <w:r w:rsidRPr="002E02E9">
        <w:rPr>
          <w:rFonts w:ascii="Times New Roman" w:hAnsi="Times New Roman"/>
          <w:color w:val="000000" w:themeColor="text1"/>
          <w:sz w:val="28"/>
        </w:rPr>
        <w:t>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сертификат специалиста (</w:t>
      </w:r>
      <w:r w:rsidR="00F1070A" w:rsidRPr="002E02E9">
        <w:rPr>
          <w:rFonts w:ascii="Times New Roman" w:hAnsi="Times New Roman"/>
          <w:color w:val="000000" w:themeColor="text1"/>
          <w:sz w:val="28"/>
        </w:rPr>
        <w:t xml:space="preserve">заверенная по месту работы </w:t>
      </w:r>
      <w:r w:rsidRPr="002E02E9">
        <w:rPr>
          <w:rFonts w:ascii="Times New Roman" w:hAnsi="Times New Roman"/>
          <w:color w:val="000000" w:themeColor="text1"/>
          <w:sz w:val="28"/>
        </w:rPr>
        <w:t>копия);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удостоверение о прохождении курсов усовершенствования;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свидетельство о браке при изменении фамилии (</w:t>
      </w:r>
      <w:r w:rsidR="00F1070A" w:rsidRPr="002E02E9">
        <w:rPr>
          <w:rFonts w:ascii="Times New Roman" w:hAnsi="Times New Roman"/>
          <w:color w:val="000000" w:themeColor="text1"/>
          <w:sz w:val="28"/>
        </w:rPr>
        <w:t>заверенная по месту работы копия</w:t>
      </w:r>
      <w:r w:rsidRPr="002E02E9">
        <w:rPr>
          <w:rFonts w:ascii="Times New Roman" w:hAnsi="Times New Roman"/>
          <w:color w:val="000000" w:themeColor="text1"/>
          <w:sz w:val="28"/>
        </w:rPr>
        <w:t>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Дополнительно к указанному перечню документов заявитель вправе представить  ходатайство научного общества по заявленной специальности, для претендующих на присвоение высшей и первой квалификационной категории (для специалистов с высшим медицинским образованием).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Требовать от заявителя документы и информацию или осуществление действий, не предусмотренные настоящим подпунктом не допускается.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Перечень документов, необходимых для получения государственной услуги можно получить у </w:t>
      </w:r>
      <w:r w:rsidR="00AD0126" w:rsidRPr="002E02E9">
        <w:rPr>
          <w:rFonts w:ascii="Times New Roman" w:hAnsi="Times New Roman"/>
          <w:color w:val="000000" w:themeColor="text1"/>
          <w:sz w:val="28"/>
        </w:rPr>
        <w:t xml:space="preserve">должностного лица министерства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лично, по телефону, на официальном сайте министерства </w:t>
      </w:r>
      <w:hyperlink r:id="rId14" w:history="1">
        <w:r w:rsidR="00F0182A"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</w:t>
        </w:r>
        <w:r w:rsidR="00F0182A" w:rsidRPr="002E02E9">
          <w:rPr>
            <w:rStyle w:val="a3"/>
            <w:rFonts w:ascii="Times New Roman" w:hAnsi="Times New Roman"/>
            <w:color w:val="000000" w:themeColor="text1"/>
            <w:sz w:val="28"/>
            <w:lang w:val="en-US"/>
          </w:rPr>
          <w:t>vominzdrav</w:t>
        </w:r>
        <w:r w:rsidR="00F0182A" w:rsidRPr="002E02E9">
          <w:rPr>
            <w:rStyle w:val="a3"/>
            <w:rFonts w:ascii="Times New Roman" w:hAnsi="Times New Roman"/>
            <w:color w:val="000000" w:themeColor="text1"/>
            <w:sz w:val="28"/>
          </w:rPr>
          <w:t>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, на едином портале </w:t>
      </w:r>
      <w:hyperlink r:id="rId15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2.5.2. Порядок обращения в министерство для подачи документов при получении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Государственная услуга предоставляется 4 раза в год. Заявление и документы, указанные в подпункте 2.5.1 пункта 2.5 административного регламента представляются заявителем: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– с 01 по 25 февраля текущего года;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– с 01 по 25 мая текущего года;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– с 01 по 25 августа текущего года;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– с 01 по 25 ноября текущего года.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График приема документов: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понедельник - четверг с 13.00 до 17.00.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Выходные дни - суббота, воскресенье.</w:t>
      </w:r>
    </w:p>
    <w:p w:rsidR="00AD0126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По выбору заявителя документы, указанные в подпункте 2.5.1 пункта 2.5 </w:t>
      </w:r>
      <w:r w:rsidR="00AD0126" w:rsidRPr="002E02E9">
        <w:rPr>
          <w:rFonts w:ascii="Times New Roman" w:hAnsi="Times New Roman"/>
          <w:color w:val="000000" w:themeColor="text1"/>
          <w:sz w:val="28"/>
        </w:rPr>
        <w:t xml:space="preserve">административного регламента, </w:t>
      </w:r>
      <w:r w:rsidRPr="002E02E9">
        <w:rPr>
          <w:rFonts w:ascii="Times New Roman" w:hAnsi="Times New Roman"/>
          <w:color w:val="000000" w:themeColor="text1"/>
          <w:sz w:val="28"/>
        </w:rPr>
        <w:t>представляются в министерство</w:t>
      </w:r>
      <w:r w:rsidR="00AD0126" w:rsidRPr="002E02E9">
        <w:rPr>
          <w:rFonts w:ascii="Times New Roman" w:hAnsi="Times New Roman"/>
          <w:color w:val="000000" w:themeColor="text1"/>
          <w:sz w:val="28"/>
        </w:rPr>
        <w:t>:</w:t>
      </w:r>
    </w:p>
    <w:p w:rsidR="000D6540" w:rsidRPr="002E02E9" w:rsidRDefault="00AD0126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-</w:t>
      </w:r>
      <w:r w:rsidR="000D6540" w:rsidRPr="002E02E9">
        <w:rPr>
          <w:rFonts w:ascii="Times New Roman" w:hAnsi="Times New Roman"/>
          <w:color w:val="000000" w:themeColor="text1"/>
          <w:sz w:val="28"/>
        </w:rPr>
        <w:t xml:space="preserve">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информационно-коммуникационной сети «Интернет» (далее - в электронной форме):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лично или через законного представителя при посещении министерства;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посредством единого портала http://www.gosuslugi.ru;</w:t>
      </w:r>
    </w:p>
    <w:p w:rsidR="000D6540" w:rsidRPr="002E02E9" w:rsidRDefault="00AD0126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Подтверждение </w:t>
      </w:r>
      <w:r w:rsidR="000D6540" w:rsidRPr="002E02E9">
        <w:rPr>
          <w:rFonts w:ascii="Times New Roman" w:hAnsi="Times New Roman"/>
          <w:color w:val="000000" w:themeColor="text1"/>
          <w:sz w:val="28"/>
        </w:rPr>
        <w:t>Факт</w:t>
      </w:r>
      <w:r w:rsidRPr="002E02E9">
        <w:rPr>
          <w:rFonts w:ascii="Times New Roman" w:hAnsi="Times New Roman"/>
          <w:color w:val="000000" w:themeColor="text1"/>
          <w:sz w:val="28"/>
        </w:rPr>
        <w:t>а</w:t>
      </w:r>
      <w:r w:rsidR="000D6540" w:rsidRPr="002E02E9">
        <w:rPr>
          <w:rFonts w:ascii="Times New Roman" w:hAnsi="Times New Roman"/>
          <w:color w:val="000000" w:themeColor="text1"/>
          <w:sz w:val="28"/>
        </w:rPr>
        <w:t xml:space="preserve"> направления документов, указанных в подпункте 2.5.1 пункта 2.5 административного регламента, по почте </w:t>
      </w:r>
      <w:r w:rsidRPr="002E02E9">
        <w:rPr>
          <w:rFonts w:ascii="Times New Roman" w:hAnsi="Times New Roman"/>
          <w:color w:val="000000" w:themeColor="text1"/>
          <w:sz w:val="28"/>
        </w:rPr>
        <w:t>возлагается</w:t>
      </w:r>
      <w:r w:rsidR="000D6540" w:rsidRPr="002E02E9">
        <w:rPr>
          <w:rFonts w:ascii="Times New Roman" w:hAnsi="Times New Roman"/>
          <w:color w:val="000000" w:themeColor="text1"/>
          <w:sz w:val="28"/>
        </w:rPr>
        <w:t xml:space="preserve"> на заявител</w:t>
      </w:r>
      <w:r w:rsidRPr="002E02E9">
        <w:rPr>
          <w:rFonts w:ascii="Times New Roman" w:hAnsi="Times New Roman"/>
          <w:color w:val="000000" w:themeColor="text1"/>
          <w:sz w:val="28"/>
        </w:rPr>
        <w:t>я</w:t>
      </w:r>
      <w:r w:rsidR="000D6540"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подачи документов в электронной форме должностное лицо, ответственное за прием и регистрацию документов, подтверждает факт получения ответным сообщением в электронной форме с указанием даты и регистрационного номера.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Датой предоставления документов, указанных в подпункте 2.5.1 пункта 2.5 административного регламента,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 личного обращения - день поступления документов, указанных в подпункте 2.5.1 пункта 2.5 административного регламента, должностному лицу, ответственному за прием и регистрацию документов;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 поступления документов, указанных в подпункте 2.5.1 пункта 2.5 административного регламента, по почте - дата отправления письма, указанная на почтовом штемпеле;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 поступления документов, указанных в подпункте 2.5.1 пункта 2.5 административного регламента, в электронной форме - дата поступления документов, указанная на едином портале http://www.gosuslugi.ru и подтвержденная ответным сообщением.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Для подачи заявителем документов, указанных в  подпункте 2.5.1 пункта 2.5 административного регламента, в электронной форме через Единый портал http://www.gosuslugi.ru применяется специализированное программное обеспечение, предусматривающее заполнение заявителем электронных форм документов в том числе с использованием УЭК.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направления документов, указанных в подпункте 2.5.1 пункта 2.5</w:t>
      </w:r>
      <w:r w:rsidR="00786B46" w:rsidRPr="002E02E9">
        <w:rPr>
          <w:color w:val="000000" w:themeColor="text1"/>
        </w:rPr>
        <w:t xml:space="preserve">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административного регламента, в электронной форме через Единый портал </w:t>
      </w:r>
      <w:hyperlink r:id="rId16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>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заявление, указанное в абзаце втором подпункта 2.5.1 пункта 2.5 административного регламента, должно быть заполнено в электронной форме, согласно представленной на  Едином портале электронной форме;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документы, указанные абзацах третьем-десятом подпункта 2.5.1 пункта 2.5 административного регламента, представляются в виде отсканированных в формате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Portable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Document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Format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(PDF), сформированных в архив данных в формате – «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zip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>» либо «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rar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>».</w:t>
      </w:r>
    </w:p>
    <w:p w:rsidR="000D6540" w:rsidRPr="002E02E9" w:rsidRDefault="000D6540" w:rsidP="00D43B3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2.6. Перечень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2.6.1. Основанием для отказа в  приеме документов, необходимых для предоставления государственной услуг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непредставление заявителем полного комплекта документов, необходимых для предоставления государственной услуги, в соответствии с подпунктом 2.5.1 пункта 2.5 административного регламента.  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2.6.2. Основаниями для отказа в предоставлении государственной услуги являются: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несоответствие стажа работы или отсутствие специализации или тематического усовершенствования по аттестуемой специальности в течение последних 5 лет;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несоответствие статуса заявителя, требованиям, установленным федеральным законодательством, указанным в пункте 1.3 административного регламента;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неудовлетворительный результат собеседования  в Экспертной комиссии и Экспертном Совете;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неудовлетворительный результат собеседования в Аттестационной комиссии.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2.7. Требования к взиманию с заявителя платы за предоставление государственной услуги; услуг, являющихся необходимыми и обязательными для предоставления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Государственная услуга предоставляется бесплатно.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2.8. Требования к помещениям, в которых предоставляется государственная услуга.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Центральный вход в здание министерства оборудован информационной табличкой (вывеской), содержащей информацию о местонахождении министерства, осуществляющего предоставление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помещении министерства отводятся места для ожидания приема, ожидания в очереди при подаче заявления и документов, указанных в подпункте 2.5.1 пункта 2.5 административного регламента, получения информации и заполнения заявления.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Помещение министерства оборудовано: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системой кондиционирования воздуха;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противопожарной системой и средствами пожаротушения;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средствами оказания первой медицинской помощи (аптечки);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системой оповещения о возникновении чрезвычайной ситуации.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Помещения для непосредственного взаимодействия должностных лиц министерства с заявителями соответствуют комфортным условиям для заявителей и оптимальным условиям труда должностных лиц министерства.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Каждое рабочее место должностных лиц министерства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Заявителям с ограниченными возможностями здоровья при необходимости оказывается соответствующая помощь.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2.9. Показатели доступности и качества государственной услуги: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соблюдение сроков предоставления государственной услуги и условий ожидания приема;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своевременное, полное информирование о государственной услуге посредством форм информирования, предусмотренных подпунктом 1.4.3 пункта 1.4 административного регламента;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обоснованность отказов в приеме документов, необходимых для предоставления государственной услуги; отказов в предоставлении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получение государственной услуги в электронной форме, а также в иных формах по выбору заявителя;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количество взаимодействий заявителя с должностными лицами при предоставлении государственной услуги их продолжительность;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соответствие должностных регламентов ответственных должностных лиц, участвующих в предоставлении государственной услуги, административному регламенту в части описания в них административных действий,  профессиональных знаний и навыков;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ресурсное обеспечение исполнения административного регламента.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Соответствие исполнения административного регламента требованиям к</w:t>
      </w:r>
    </w:p>
    <w:p w:rsidR="000D6540" w:rsidRPr="002E02E9" w:rsidRDefault="000D6540" w:rsidP="0005753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качеству и доступности предоставления государственной услуги осуществляется на основе анализа практики применения административного регламента.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Анализ практики применения административного регламента проводится должностными лицами министерства один раз в год.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министерства </w:t>
      </w:r>
      <w:hyperlink w:history="1">
        <w:r w:rsidR="00D60DA8"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                           .</w:t>
        </w:r>
        <w:proofErr w:type="spellStart"/>
        <w:r w:rsidR="00D60DA8" w:rsidRPr="002E02E9">
          <w:rPr>
            <w:rStyle w:val="a3"/>
            <w:rFonts w:ascii="Times New Roman" w:hAnsi="Times New Roman"/>
            <w:color w:val="000000" w:themeColor="text1"/>
            <w:sz w:val="28"/>
          </w:rPr>
          <w:t>ru</w:t>
        </w:r>
        <w:proofErr w:type="spellEnd"/>
      </w:hyperlink>
      <w:r w:rsidRPr="002E02E9">
        <w:rPr>
          <w:rFonts w:ascii="Times New Roman" w:hAnsi="Times New Roman"/>
          <w:color w:val="000000" w:themeColor="text1"/>
          <w:sz w:val="28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2.10. Особенности предоставления государственной услуги в электронной форме.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Предоставление государственной услуги в электронной форме обеспечивает возможность: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- подачи заявления в электронной форме через региональный и единый порталы с применением специализированного программного обеспечения в порядке, установленном подпунктом 2.5.2 пункта 2.5 административного регламента, в том числе с использованием УЭК;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получения заявителем сведений о ходе выполнения государственной услуги;</w:t>
      </w:r>
    </w:p>
    <w:p w:rsidR="000D6540" w:rsidRPr="002E02E9" w:rsidRDefault="000D6540" w:rsidP="00334A6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получения результата государственной услуги в электронной форме в порядке, установленном пунктами 3.5, 3.9, 3.10</w:t>
      </w:r>
      <w:r w:rsidR="00334A68" w:rsidRPr="002E02E9">
        <w:rPr>
          <w:rFonts w:ascii="Times New Roman" w:hAnsi="Times New Roman"/>
          <w:color w:val="000000" w:themeColor="text1"/>
          <w:sz w:val="28"/>
        </w:rPr>
        <w:t xml:space="preserve"> административного регламента. </w:t>
      </w:r>
    </w:p>
    <w:p w:rsidR="000D6540" w:rsidRPr="002E02E9" w:rsidRDefault="000D6540" w:rsidP="00A575C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3.1. Последовательность и состав выполняемых административных процедур показаны на блок-схеме в приложении № 1 к административному регламенту.</w:t>
      </w:r>
    </w:p>
    <w:p w:rsidR="000D6540" w:rsidRPr="002E02E9" w:rsidRDefault="000D6540" w:rsidP="009F142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3.1.1. Подготовка предоставления государственной услуги включает в себя выполнение следующих административных процедур:</w:t>
      </w:r>
    </w:p>
    <w:p w:rsidR="000D6540" w:rsidRPr="002E02E9" w:rsidRDefault="000D6540" w:rsidP="009F142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формирование и утверждение графика работы Аттестационной комиссии на очередной год;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доведение утвержденного графика работы Аттестационной комиссии до сведения заинтересованных лиц.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3.1.2. Предоставление государственной услуги включает в себя выполнение следующих административных процедур: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приём, регистрация  заявления и  представленных документов  – 1 день;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проверка представленных документов на соответствие требованиям подпункта 2.5.1 пункта 2.5 административного регламента, проверка соответствия стажа работы и наличия специализации или тематического усовершенствования по аттестуемой специальности в течение последних </w:t>
      </w:r>
      <w:r w:rsidR="00BB7C18" w:rsidRPr="002E02E9">
        <w:rPr>
          <w:rFonts w:ascii="Times New Roman" w:hAnsi="Times New Roman"/>
          <w:color w:val="000000" w:themeColor="text1"/>
          <w:sz w:val="28"/>
        </w:rPr>
        <w:t>5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лет – </w:t>
      </w:r>
      <w:r w:rsidR="00DA4FFA" w:rsidRPr="002E02E9">
        <w:rPr>
          <w:rFonts w:ascii="Times New Roman" w:hAnsi="Times New Roman"/>
          <w:color w:val="000000" w:themeColor="text1"/>
          <w:sz w:val="28"/>
        </w:rPr>
        <w:t>7 дней</w:t>
      </w:r>
      <w:r w:rsidRPr="002E02E9">
        <w:rPr>
          <w:rFonts w:ascii="Times New Roman" w:hAnsi="Times New Roman"/>
          <w:color w:val="000000" w:themeColor="text1"/>
          <w:sz w:val="28"/>
        </w:rPr>
        <w:t>;</w:t>
      </w:r>
    </w:p>
    <w:p w:rsidR="008E0D0D" w:rsidRPr="002E02E9" w:rsidRDefault="006D3235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председатель Комиссии не позднее 14 календарных дней со дня регистрации документов определяет Экспертную группу для проведения аттестации </w:t>
      </w:r>
      <w:r w:rsidR="00BB7C18" w:rsidRPr="002E02E9">
        <w:rPr>
          <w:rFonts w:ascii="Times New Roman" w:hAnsi="Times New Roman"/>
          <w:color w:val="000000" w:themeColor="text1"/>
          <w:sz w:val="28"/>
        </w:rPr>
        <w:t>и направляет председателю  Экспертной группы поступившие документы;</w:t>
      </w:r>
    </w:p>
    <w:p w:rsidR="00BB7C18" w:rsidRPr="002E02E9" w:rsidRDefault="00BB7C18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не позднее 30 календарных дней со дня регистрации документов Экспертной группой проводится их рассмотрение, утверждается заключение  на отчет и назначается дата и место проведения тестового контроля знаний и собеседования;</w:t>
      </w:r>
    </w:p>
    <w:p w:rsidR="00BB7C18" w:rsidRPr="002E02E9" w:rsidRDefault="00BB7C18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решение экспертной группы о назначении даты и места проведения тестового контроля знаний и собеседования доводится до заявителя не позднее чем за  тридцать календарных дней до даты проведения тестового контроля знаний и собеседования,  в том числе посредством размещения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>соответствующий сведения на официальном сайте в сети Интернет или информационных стендах министерства;</w:t>
      </w:r>
    </w:p>
    <w:p w:rsidR="000D6540" w:rsidRPr="002E02E9" w:rsidRDefault="000D6540" w:rsidP="00BB7C1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</w:t>
      </w:r>
      <w:r w:rsidR="00BB7C18" w:rsidRPr="002E02E9">
        <w:rPr>
          <w:rFonts w:ascii="Times New Roman" w:hAnsi="Times New Roman"/>
          <w:color w:val="000000" w:themeColor="text1"/>
          <w:sz w:val="28"/>
        </w:rPr>
        <w:t xml:space="preserve">тестовый контроль знаний и собеседование проводится не позднее семидесяти календарных дней со дня регистрации документов;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3.2. Формирование и утверждение графика работы Аттестационной комиссии на очередной год.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должностное лицо министерства – секретарь аттестационной комиссии (далее – секретарь).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Секретарь в срок до 10 декабря текущего года формирует график работы Аттестационной комиссии на очередной год. Сформированный график работы Аттестационной комиссии согласовывается в соответствии с системой делопроизводства министерства и утверждается министром.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данной административной процедуры является утверждение министром сформированного графика работы Аттестационной комиссии на очередной год.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Срок исполнения данной административной процедуры составляет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рабочий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день.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3.3. Доведение утвержденного графика работы Аттестационной комиссии до сведения заинтересованных лиц.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Основанием для начала данной административной процедуры является утверждение министром графика работы Аттестационной комиссии.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секретарь.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Секретарь в срок до 15 декабря текущего года доводит утвержденный график работы Аттестационной комиссии до сведения заинтересованных лиц посредством его размещения на официальном сайте министерства в сети «Интернет» и направления в медицинские учреждения </w:t>
      </w:r>
      <w:r w:rsidR="00D60DA8" w:rsidRPr="002E02E9">
        <w:rPr>
          <w:rFonts w:ascii="Times New Roman" w:hAnsi="Times New Roman"/>
          <w:color w:val="000000" w:themeColor="text1"/>
          <w:sz w:val="28"/>
        </w:rPr>
        <w:t xml:space="preserve">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исполнения данной административной процедуры является доведение утвержденного графика работы Аттестационной комиссии до сведения заинтересованных лиц.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Срок исполнения данной административной процедуры составляет 1 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рабочий </w:t>
      </w:r>
      <w:r w:rsidRPr="002E02E9">
        <w:rPr>
          <w:rFonts w:ascii="Times New Roman" w:hAnsi="Times New Roman"/>
          <w:color w:val="000000" w:themeColor="text1"/>
          <w:sz w:val="28"/>
        </w:rPr>
        <w:t>день.</w:t>
      </w:r>
    </w:p>
    <w:p w:rsidR="000D6540" w:rsidRPr="002E02E9" w:rsidRDefault="0076570E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3.4. Прием, регистрация </w:t>
      </w:r>
      <w:r w:rsidR="000D6540" w:rsidRPr="002E02E9">
        <w:rPr>
          <w:rFonts w:ascii="Times New Roman" w:hAnsi="Times New Roman"/>
          <w:color w:val="000000" w:themeColor="text1"/>
          <w:sz w:val="28"/>
        </w:rPr>
        <w:t>заявления и представленных документов.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Основанием для начала данной административной процедуры является поступление заявления и документов в министерство в порядке, установленном подпунктом 2.5.2 пункта 2.5 административного регламента.</w:t>
      </w:r>
    </w:p>
    <w:p w:rsidR="000D6540" w:rsidRPr="002E02E9" w:rsidRDefault="0076570E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Ответственным за исполнение </w:t>
      </w:r>
      <w:r w:rsidR="000D6540" w:rsidRPr="002E02E9">
        <w:rPr>
          <w:rFonts w:ascii="Times New Roman" w:hAnsi="Times New Roman"/>
          <w:color w:val="000000" w:themeColor="text1"/>
          <w:sz w:val="28"/>
        </w:rPr>
        <w:t>данной административной процедуры является секретарь.</w:t>
      </w:r>
    </w:p>
    <w:p w:rsidR="000D6540" w:rsidRPr="002E02E9" w:rsidRDefault="000D6540" w:rsidP="00B5385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Заявитель представляет заявление и документы, указанные в подпункте 2.5.1 пункта 2.5 административного регламента в период, предусмотренный подпунктом 2.5.2 пункта 2.5 административного регламента.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При личном обращении секретарь принимает и регистрирует заявление в журнале регистрации и ставит отметку в заявлении о его приеме, либо предлагает заявителю заполнить форму заявления. После заполнения заявителем заявления, секретарь принимает заявление и документы, регистрирует их и ставит отметку о приеме в заявлении.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При поступлении заявления и документов по почте, секретарь вскрывает конверт и регистрирует заявление в журнале регистрации.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При поступлении представления в электронной форме через единый портал http://www.</w:t>
      </w:r>
      <w:hyperlink r:id="rId17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 секретарь выполняет следующие действия: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 распечатывает заявление и документы, указанные в подпункте 2.5.1 пункта 2.5 административного регламента;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 регистрирует заявление, указанное в подпункте 2.5.1 пункта 2.5 административного регламента, в журнале регистрации документов с указанием даты получения и присвоением регистрационного номера;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подтверждает факт получения заявления и документов, указанных в подпункте 2.5.1 пункта 2.5 административного регламента, ответным сообщением заявителю в электронной форме с указанием даты и регистрационного номера.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Документы, полученные на личном приеме министра, заносятся в карточку личного приема заявителя и передаются в течение одного дня секретарю.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административной процедуры является прием и регистрация секретарем заявления и документов.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Срок исполнения данной административной процедуры составляет 1 день.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3.5. Проверка представленных документов на соответствие требованиям подпункта 2.5.1 пункта 2.5 административного регламента, проверка соответствия стажа работы и наличия специализации или тематического усовершенствования по аттестуемой специальности в течение последних 5 лет.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Основанием для начала данн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ой административной процедуры </w:t>
      </w:r>
      <w:r w:rsidRPr="002E02E9">
        <w:rPr>
          <w:rFonts w:ascii="Times New Roman" w:hAnsi="Times New Roman"/>
          <w:color w:val="000000" w:themeColor="text1"/>
          <w:sz w:val="28"/>
        </w:rPr>
        <w:t>является регистрация заявления и документов.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ной административной процедуры </w:t>
      </w:r>
      <w:r w:rsidRPr="002E02E9">
        <w:rPr>
          <w:rFonts w:ascii="Times New Roman" w:hAnsi="Times New Roman"/>
          <w:color w:val="000000" w:themeColor="text1"/>
          <w:sz w:val="28"/>
        </w:rPr>
        <w:t>является секретарь.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Секретарь проверяет документы, представленные заявителем, на соответствие требованиям подпункта 2.5.1 пункта 2.5 административного регламента путем сопоставления представленных заявителем документов перечню документов, установленному подпунктом 2.5.1 пункта 2.5 административного регламента.</w:t>
      </w:r>
    </w:p>
    <w:p w:rsidR="000D6540" w:rsidRPr="002E02E9" w:rsidRDefault="000D6540" w:rsidP="00606E4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В случае несоответствия представленных документов требованиям подпункта 2.5.1 пункта 2.5 административного регламента секретарь подготавливает уведомление об отказе в приеме документов, необходимых для предоставления государственной услуги с указанием причин отказа, подписывает его у руководителя, регистрирует и направляет заявителю в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>течение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 со дня регистрации заявления и документов  способом, указанным заявителем в заявлении. </w:t>
      </w:r>
    </w:p>
    <w:p w:rsidR="000D6540" w:rsidRPr="002E02E9" w:rsidRDefault="000D6540" w:rsidP="00606E4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соответствия документов требованиям подпункта 2.5.1. пункта 2.5 административного регламента секретарь проверяет соответствие стажа работы и наличие специализации или тематического усовершенствования по аттестуемой специальности в течение последних 5 лет способом получения необходимой информации из представленных заявителем документов.</w:t>
      </w:r>
    </w:p>
    <w:p w:rsidR="000D6540" w:rsidRPr="002E02E9" w:rsidRDefault="000D6540" w:rsidP="00497D5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 несоответствия стажа работы или отсутствия специализации или тематического усовершенствования по аттестуемой специальности в течение последних 5 лет секретарь подготавливает уведомление об отказе в предоставлении государственной услуги с указанием причин отказа, подписывает его у руководителя, регистрирует и направляет заявителю в течение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 со дня регистрации заявления и документов способом, указанным заявителем в заявлении.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соответствия стажа работы заявителя стажу работы для присвоения, подтверждения, повышения квалификационной категории, указанному в абзацах третьем-пятом пункта 1.3 административного регламента, наличия специализации или тематического усовершенствования по аттестуемой специальности в течение последних 5 лет, секретарь выдает направление заявителю для прохождения компьютерного тестирования по аттестуемой специальности.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данной административной процедуры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выдача заявителю направления для прохождения компьютерного тестирования по аттестуемой специальности способом, указанным заявителем в заявлении;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 несоответствия представленных документов требованиям подпункта 2.5.1 пункта 2.5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административного регламента - выдача заявителю уведомления об отказе в приеме документов, необходимых для предоставления государственной услуги с указанием причин отказа и направление заявителю способом, указанным заявителем в заявлении;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 несоответствия стажа работы или отсутствия специализации или тематического усовершенствования по аттестуемой специальности в течение последних 5 лет результатом данной административной процедуры является подготовка уведомления об отказе в предоставлении государственной услуги с указанием причин отказа и направление заявителю способом, указанным заявителем в заявлении.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составляет не более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3.6. Компьютерное тестирование по аттестуемой специальности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Основанием для начала данной административной процедуры является выдача секретарем направления заявителю для прохождения компьютерного тестирования по аттестуемой специальности.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секретарь.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 xml:space="preserve">Компьютерное тестирование проводится на базе компьютерного класса государственного бюджетного учреждения здравоохранения </w:t>
      </w:r>
      <w:r w:rsidR="002A7DA7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 «Медицинский информационно-аналитический центр».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Секретарь проводит компьютерное тестирование заявителя по аттестуемой специальности.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Персональный компьютер предоставляется каждому заявителю. Время компьютерного тестирования составляет 2 часа.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При компьютерном тестировании секретарь вводит в программу паспортные данные аттестуемого (при этом программа автоматически кодирует личные данные заявителя); заявитель после проведения соответствующего инструктажа самостоятельно: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методом случайной выборки автоматически выбирает 30 вопросов из регионального банка;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выбирает один правильный, на его взгляд, ответ и вводит его в окно ответов, затем переходит к следующему вопросу.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Оценка результатов прохождения компьютерного тестирования производится специальной компьютерной программой в зависимости от объема полученных правильных ответов.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Положительным результатом является достижение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критериального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значения: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для высшей квалификационной категории  – не менее 90% правильных ответов;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для первой квалификационной категории – не менее 85% правильных ответов;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для второй квалификационной категории – не менее 80% правильных ответов;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При этом применяется правило математического округления результатов компьютерного тестирования до целого числа.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В случае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недостижения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E02E9">
        <w:rPr>
          <w:rFonts w:ascii="Times New Roman" w:hAnsi="Times New Roman"/>
          <w:color w:val="000000" w:themeColor="text1"/>
          <w:sz w:val="28"/>
        </w:rPr>
        <w:t>критериального</w:t>
      </w:r>
      <w:proofErr w:type="spellEnd"/>
      <w:r w:rsidRPr="002E02E9">
        <w:rPr>
          <w:rFonts w:ascii="Times New Roman" w:hAnsi="Times New Roman"/>
          <w:color w:val="000000" w:themeColor="text1"/>
          <w:sz w:val="28"/>
        </w:rPr>
        <w:t xml:space="preserve"> значения, заявитель имеет право повторно пройти компьютерное тестирование.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Сформированное аттестационное дело передается секретарем в Экспертную комиссию, Экспертный Совет.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исполнения данной административной процедуры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 оформление соответствующей справки о результате компьютерного тестирования, которая прилагается к аттестационному делу;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  передача сформированного аттестационного дела в Экспертную комиссию, Экспертный Совет.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составляет не более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3.7. Рассмотрение специалистом Экспертной комиссии, Экспертного Совета  отчета о работе за последние три года (один год для специалистов со средним специальным медицинским образованием).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Основанием для исполнения данной административной процедуры является поступление сформированного аттестационного дела в Экспертную комиссию, Экспертный Совет.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специалист Экспертной комиссии, Экспертного Совета (соответственно).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Специалист Экспертной комиссии, Экспертного Совета изучает предоставленные заявителем документы, проводит анализ отчета о работе заявителя за последние три года (один год для специалистов со средним специальным медицинским образованием). На основании проведенного анализа, специалистом Экспертной комиссии, Экспертного Совета (соответственно) составляется заключение по отчету о работе за последние три года заявителя (один год для специалистов со средним специальным медицинским образованием), в котором содержатся выводы специалиста Экспертной комиссии, Экспертного Совета, о наличии в отчете о работе за последние три года (один год для специалистов со средним специальным медицинским образованием) работы заявителя оснований для присвоения, повышения или подтверждения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Данное заключение подписывается специалистом Экспертной комиссии, Экспертного Совета и прилагается к аттестационному делу.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исполнения данной административной процедуры является заключение по отчету о работе заявителя.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- 10 дней.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3.8. Собеседование заявителя с членами Экспертной комиссии, Экспертного Совета.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Основанием для данной административной процедуры является заключение по отчету о работе за последние три года (один год для специалистов со средним специальным медицинским образованием) заявителя, в котором содержатся выводы специалиста Экспертной комиссии, Экспертного Совета о наличии в отчете за последние три года (один год для специалистов со средним специальным медицинским образованием) работы заявителя оснований для присвоения, повышения, подтверждения, снижения или снятия квалификационной категории.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секретарь Экспертной комиссии, Экспертного Совета (соответственно).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Секретарь Экспертной комиссии, Экспертного Совета (соответственно) представляет в  Экспертную комиссию, Экспертный Совет списки аттестуемых. На заседании комиссии во время собеседования с аттестуемым оцениваются его профессиональная квалификация, компетентность. Экспертная комиссия, Экспертный Совет по результатам собеседования принимает решение о рекомендации присвоения, повышения,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 xml:space="preserve">подтверждения, снижения или снятия квалификационной категории заявителю.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данной административной процедуры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принятие решения о рекомендации присвоения, повышения, подтверждения, снижения, снятия квалификационной категории;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оформление индивидуального протокола заседания Экспертной комиссии, Экспертного Совета (далее – индивидуальный протокол) заседания комиссии (Приложение № 5 к административному регламенту);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передача аттестационного дела и протокола с итогами работы секретарю Аттестационной комиссии.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Решение заносится в аттестационный лист, оформляется протоколом, который подписывается председателем комиссии (Совета), секретарем и членами Экспертной комиссии, Экспертного Совета (для специалистов со средним специальным медицинским образованием), принимавшими участие в заседании.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составляет не более 1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рабочего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3.9. Проведение итогового заседания Аттестационной комиссии.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Основанием для начала данной административной процедуры явля</w:t>
      </w:r>
      <w:r w:rsidR="0076570E" w:rsidRPr="002E02E9">
        <w:rPr>
          <w:rFonts w:ascii="Times New Roman" w:hAnsi="Times New Roman"/>
          <w:color w:val="000000" w:themeColor="text1"/>
          <w:sz w:val="28"/>
        </w:rPr>
        <w:t>ется поступление аттестационных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дел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и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протоколов с итогами работы Экспертной комиссии,  Экспертного Совета в Аттестационную комиссию.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Ответственным за исполнение данной административной процедуры является секретарь.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Состав и порядок работы Аттестационной комиссии утверждается приказом министерства.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Аттестационная комиссия: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проводит собеседование с заявителем для проверки его профессиональных навыков, квалификации и компетентности;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рассматривает рекомендации Экспертной комиссии, Экспертного Совета о подтверждении, присвоении, повышении, снижении, снятии заявленной квалификационной категории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принимает решение о подтверждении, присвоении, повышении, снижении, снятии заявленной квалификационной категории;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Решение Аттестационной комиссии оформляется протоколом, который подписывается председателем, секретарем и членами Аттестационной комиссии, принимавшими участие в заседании.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случае, если Аттестационной комиссией было принято решение об отказе в присвоении квалификационной категории секретарь совершает следующие действия: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подготавливает и подписывает у министра уведомление об отказе в присвоении квалификационной категории;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передает уведомление об отказе в присвоении квалификационной категории лично; в случае взаимодействия с заявителем по почте – путем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 xml:space="preserve">направления уведомления по почте; в случае взаимодействия с заявителем в электронной форме - в форме электронного документа по электронной почте.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соответствующего запроса заявителя секретарь обязан подготовить и выдать уведомление об отказе в присвоении квалификационной категории в письменном (бумажном) виде.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Результатом данной административной процедуры является принятие решения: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о подтверждении, присвоении, повышении, снижении, снятии заявленной квалификационной категории;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случае, если Аттестационной комиссией было принято решение об отказе в присвоении квалификационной категории – направление заявителю уведомления об отказе в присвоении квалификационной категории способом, указанным заявителем в заявлении.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составляет 2</w:t>
      </w:r>
      <w:r w:rsidR="0076570E" w:rsidRPr="002E02E9">
        <w:rPr>
          <w:rFonts w:ascii="Times New Roman" w:hAnsi="Times New Roman"/>
          <w:color w:val="000000" w:themeColor="text1"/>
          <w:sz w:val="28"/>
        </w:rPr>
        <w:t xml:space="preserve"> рабочих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дня.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3.10. Издание приказа министерства о присвоении, подтверждении, повышении, снижении или снятии (далее - приказ) заявителям квалификационной категории; оформление и выдача удостоверения, выписки из приказа заявителю.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Основанием для начала данной административной процедуры является решение Аттестационной комиссии о подтверждении, присвоении, повышении, снижении, снятии заявленной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Ответственным за исполнение данной административной процедуры является секретарь. Секретарь подготавливает проект приказа, в соответствии с системой делопроизводства в министерстве согласовывает указанный проект приказа, предоставляет проект приказа на подпись министру, оформляет удостоверение.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случае, если заявителю по результатам аттестации присвоена, повышена, подтверждена, либо снижена квалифика</w:t>
      </w:r>
      <w:r w:rsidRPr="002E02E9">
        <w:rPr>
          <w:rFonts w:ascii="Times New Roman" w:hAnsi="Times New Roman"/>
          <w:color w:val="000000" w:themeColor="text1"/>
          <w:sz w:val="28"/>
        </w:rPr>
        <w:softHyphen/>
        <w:t>ционная категория, секретарь совершает следующие действия: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устанавливает личность заявителя;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уведомляет заявителя по телефону, почте или электронной почте;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выдает заявителю удостоверение (приложение № 4 к административному регламенту) под роспись.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направления удостоверения заявителю по почте бандеролью секретарь помещает удостоверение в бандероль и направляет бандероль заявителю.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предоставления государственной услуги в электронной форме секретарь направляет заявителю документ, подтверждающий присвоение, подтверждение, повышение или снижение квалификационной категории  в форме электронного документа по электронной почте.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соответствующего запроса заявителя секретарь обязан подготовить и выдать удостоверение  в письменном (бумажном) виде.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В случае если с заявителя по результатам аттестации снята квалификационная категория, секретарь совершает следующие действия: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уведомляет заявителя о необходимости получения документа о снятии квалификационной категории по телефону, почте или электронной почте;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устанавливает личность заявителя;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выдает заявителю выписку из приказа, подтверждающего снятие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В случае предоставления государственной услуги в электронной форме секретарь направляет заявителю выписку из приказа, подтверждающего снятие квалификационной категории в форме электронного документа по электронной почте. </w:t>
      </w:r>
    </w:p>
    <w:p w:rsidR="000D6540" w:rsidRPr="002E02E9" w:rsidRDefault="000D6540" w:rsidP="00606E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В случае соответствующего запроса заявителя секретарь обязан подготовить и выдать выписку из приказа, подтверждающий снятие квалификационной категории, в письменном (бумажном) виде. </w:t>
      </w:r>
    </w:p>
    <w:p w:rsidR="000D6540" w:rsidRPr="002E02E9" w:rsidRDefault="000D6540" w:rsidP="00606E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Аттестационные дела передаются в кадровые службы учреждения под роспись ответственного лица для хранения в личном деле заявителя.                      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Результатом административной процедуры является: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- в случае если заявителю по результатам аттестации присвоена, повышена, снижена либо подтверждена квалификационная категория - выдача удостоверения  заявителю, направление удостоверения заявителю по почте, направление заявителю по электронной почте документа, подтверждающего присвоение или подтверждение квалификационной категории в форме электронного документа;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в случае, если с заявителя по результатам аттестации снята квалификационная категория - выдача документа, подтверждающего снятие квалификационной категории заявителю, направление документа, подтверждающего снятие квалификационной категории заявителю по почте, направление заявителю по электронной почте документа, подтверждающего снятие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Максимальный срок исполнения данной административной процедуры составляет 30 дней.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524FDB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4. Формы контроля за исполнением административного регламента.</w:t>
      </w:r>
    </w:p>
    <w:p w:rsidR="000D6540" w:rsidRPr="002E02E9" w:rsidRDefault="000D6540" w:rsidP="00524FDB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4.1. Текущий контроль за соблюдение</w:t>
      </w:r>
      <w:r w:rsidR="00153AD1" w:rsidRPr="002E02E9">
        <w:rPr>
          <w:rFonts w:ascii="Times New Roman" w:hAnsi="Times New Roman"/>
          <w:color w:val="000000" w:themeColor="text1"/>
          <w:sz w:val="28"/>
        </w:rPr>
        <w:t>м последовательности администра</w:t>
      </w:r>
      <w:r w:rsidRPr="002E02E9">
        <w:rPr>
          <w:rFonts w:ascii="Times New Roman" w:hAnsi="Times New Roman"/>
          <w:color w:val="000000" w:themeColor="text1"/>
          <w:sz w:val="28"/>
        </w:rPr>
        <w:t>тивных процедур и их сроков, определенных административным регламентом при предоставлении государственной услуги, осуществляется министр</w:t>
      </w:r>
      <w:r w:rsidR="002A7DA7" w:rsidRPr="002E02E9">
        <w:rPr>
          <w:rFonts w:ascii="Times New Roman" w:hAnsi="Times New Roman"/>
          <w:color w:val="000000" w:themeColor="text1"/>
          <w:sz w:val="28"/>
        </w:rPr>
        <w:t>ом</w:t>
      </w:r>
      <w:r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4.2. Должностные лица министерства,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4.3. Секретарь Аттестационной комиссии несет персональную ответственность за: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прием, регистрацию, рассмотрение заявления и документов;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соблюдение сроков предоставления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за выдачу уведомления об отказе в предоставлении государственной услуги; уведомления об отказе в приеме документов, необходимых для предоставления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за оформление и выдачу удостоверения, выписки из приказа, подтверждающего присвоение, подтверждение, повышение, снижение или снятие квалификационной категории.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Специалист Экспертной комиссии, Экспертного Совета (соответственно) несет персональную ответственность за: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проведение анализа отчета по работе заявителя за  последние три года (один год для специалистов со средним специальным медицинским образованием);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подготовку заключения по отчету по работе заявителя за  последние три года (один год для специалистов со средним специальным медицинским образованием).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Секретарь Экспертной комиссии, Экспертного Совета (соответственно) несет персональную ответственность за: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оформление индивидуального протокола заседания Экспертной комиссии, Экспертного Совета;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передача аттестационного дела и протокола с итогами работы секретарю Аттестационной комиссии.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Аттестационная комиссия несет ответственность за объективность и обоснованность принятых решений.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4.4. Контроль полноты и качества предоставления государственной услуги осуществляется министром, в его отсутствие заместителем министра (далее - заместитель), и включает в себя проведение проверок, выявление и устранение нарушений прав заявителей, рассмотрение, принятие решений  и подготовку ответов на обращения заявителей, содержащих жалобы на решения, действия (бездействия) должностных лиц. 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государственной услуги отдельным категориям заявителей) и внеплановый характер (по конкретному обращению заявителя).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4.5. В целях контроля за предоставлением государственной услуги граждане, их объединения и организации имеют право запросить и получить, а должностные лица министерства обязаны им предоставить возможность ознакомления с документами и материалами, относящимися к предоставлению государственной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По результатам рассмотрения документов и материалов граждане, их объединения и организации направляют в министерство предложения, рекомендации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ответственными за предоставление государственной услуги, положений административного регламента, которые подлежат рассмотрению в установленном порядке.</w:t>
      </w:r>
    </w:p>
    <w:p w:rsidR="000D6540" w:rsidRPr="002E02E9" w:rsidRDefault="000D6540" w:rsidP="00524FDB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 Досудебный (внесудебный) порядок обжалования решений и действий (бездействий) министерства, должностных лиц, государственных служащих</w:t>
      </w:r>
    </w:p>
    <w:p w:rsidR="000D6540" w:rsidRPr="002E02E9" w:rsidRDefault="000D6540" w:rsidP="00E303C7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5.1. Информация для заявителей об их праве на досудебное (внесудебное) обжалование действий (бездействия) и решений министерства, должностных лиц, государственных служащих, принятых в ходе предоставления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Заявители имеют право на досудебное (внесудебное) обжалование действий (бездействия) и решений министерства, должностных лиц, государственных служащих, принятых в ходе предоставления государственной услуги.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5.2. Предмет досудебного (внесудебного) обжалования.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Заявитель может обратиться с жалобой в том числе в следующих случаях: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нарушение срока регистрации запроса заявителя о предоставлении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нарушение срока предоставления государственной услуги;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требование у заявителя документов, не предусмотренных нормативными правовыми актами Российской Федерации, </w:t>
      </w:r>
      <w:r w:rsidR="00B23A27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области, для предоставления государственной услуги;</w:t>
      </w:r>
    </w:p>
    <w:p w:rsidR="000D6540" w:rsidRPr="002E02E9" w:rsidRDefault="000D6540" w:rsidP="00334A6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</w:t>
      </w:r>
      <w:r w:rsidR="00B23A27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области, для предоставления госуд</w:t>
      </w:r>
      <w:r w:rsidR="00334A68" w:rsidRPr="002E02E9">
        <w:rPr>
          <w:rFonts w:ascii="Times New Roman" w:hAnsi="Times New Roman"/>
          <w:color w:val="000000" w:themeColor="text1"/>
          <w:sz w:val="28"/>
        </w:rPr>
        <w:t>арственной услуги, у заявителя;</w:t>
      </w:r>
    </w:p>
    <w:p w:rsidR="000D6540" w:rsidRPr="002E02E9" w:rsidRDefault="000D6540" w:rsidP="0063158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B23A27" w:rsidRPr="002E02E9">
        <w:rPr>
          <w:rFonts w:ascii="Times New Roman" w:hAnsi="Times New Roman"/>
          <w:color w:val="000000" w:themeColor="text1"/>
          <w:sz w:val="28"/>
        </w:rPr>
        <w:t xml:space="preserve">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</w:t>
      </w:r>
      <w:r w:rsidR="00A71233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5.3. Порядок подачи и рассмотрения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5.3.1. Жалоба может быть подана лично, направлена по почте,  с использованием сети «Интернет», официального сайта министерства, единого портала либо регионального портала, а также может быть принята при личном приеме заявителя.</w:t>
      </w:r>
    </w:p>
    <w:p w:rsidR="000D6540" w:rsidRPr="002E02E9" w:rsidRDefault="000D6540" w:rsidP="0063158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Почтовый адрес министерства: </w:t>
      </w:r>
      <w:r w:rsidR="008C205C" w:rsidRPr="002E02E9">
        <w:rPr>
          <w:rFonts w:ascii="Times New Roman" w:hAnsi="Times New Roman"/>
          <w:color w:val="000000" w:themeColor="text1"/>
          <w:sz w:val="28"/>
        </w:rPr>
        <w:t>400005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, г. </w:t>
      </w:r>
      <w:r w:rsidR="008C205C" w:rsidRPr="002E02E9">
        <w:rPr>
          <w:rFonts w:ascii="Times New Roman" w:hAnsi="Times New Roman"/>
          <w:color w:val="000000" w:themeColor="text1"/>
          <w:sz w:val="28"/>
        </w:rPr>
        <w:t>Волгоград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8C205C" w:rsidRPr="002E02E9">
        <w:rPr>
          <w:rFonts w:ascii="Times New Roman" w:hAnsi="Times New Roman"/>
          <w:color w:val="000000" w:themeColor="text1"/>
          <w:sz w:val="28"/>
        </w:rPr>
        <w:t>пр-кт</w:t>
      </w:r>
      <w:proofErr w:type="spellEnd"/>
      <w:r w:rsidR="008C205C" w:rsidRPr="002E02E9">
        <w:rPr>
          <w:rFonts w:ascii="Times New Roman" w:hAnsi="Times New Roman"/>
          <w:color w:val="000000" w:themeColor="text1"/>
          <w:sz w:val="28"/>
        </w:rPr>
        <w:t xml:space="preserve"> им. В.И.Ленина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, </w:t>
      </w:r>
      <w:r w:rsidR="008C205C" w:rsidRPr="002E02E9">
        <w:rPr>
          <w:rFonts w:ascii="Times New Roman" w:hAnsi="Times New Roman"/>
          <w:color w:val="000000" w:themeColor="text1"/>
          <w:sz w:val="28"/>
        </w:rPr>
        <w:t>56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«</w:t>
      </w:r>
      <w:r w:rsidR="008C205C" w:rsidRPr="002E02E9">
        <w:rPr>
          <w:rFonts w:ascii="Times New Roman" w:hAnsi="Times New Roman"/>
          <w:color w:val="000000" w:themeColor="text1"/>
          <w:sz w:val="28"/>
        </w:rPr>
        <w:t>а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», министерство здравоохранения </w:t>
      </w:r>
      <w:r w:rsidR="008C205C" w:rsidRPr="002E02E9">
        <w:rPr>
          <w:rFonts w:ascii="Times New Roman" w:hAnsi="Times New Roman"/>
          <w:color w:val="000000" w:themeColor="text1"/>
          <w:sz w:val="28"/>
        </w:rPr>
        <w:t xml:space="preserve">Волгоградской 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Адрес электронной почты:;</w:t>
      </w:r>
    </w:p>
    <w:p w:rsidR="000D6540" w:rsidRPr="002E02E9" w:rsidRDefault="000D6540" w:rsidP="009F142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       Адрес единого портала: </w:t>
      </w:r>
      <w:hyperlink r:id="rId18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http://www.gosuslugi.ru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>.</w:t>
      </w:r>
    </w:p>
    <w:p w:rsidR="000D6540" w:rsidRPr="002E02E9" w:rsidRDefault="000D6540" w:rsidP="00B23A27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        5.3.3. Личный прием заявителей осуществляет заместител</w:t>
      </w:r>
      <w:r w:rsidR="00B23A27" w:rsidRPr="002E02E9">
        <w:rPr>
          <w:rFonts w:ascii="Times New Roman" w:hAnsi="Times New Roman"/>
          <w:color w:val="000000" w:themeColor="text1"/>
          <w:sz w:val="28"/>
        </w:rPr>
        <w:t>ем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министра. Личный прием заявителей проводится по адресу, указанному в подпункте 5.3.2 пункта 5.3 административного регламента.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Личный прием заявителей проводится по предварительной записи, которая осуществляется ежедневно. При личном приеме заявитель предъявляет документ, удостоверяющий личность.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5.4. Исчерпывающий перечень случаев, в которых ответ на жалобу не дается.</w:t>
      </w:r>
    </w:p>
    <w:p w:rsidR="000D6540" w:rsidRPr="002E02E9" w:rsidRDefault="000D6540" w:rsidP="00334A6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если в письменной жалобе не указаны фамилия заявителя, направившего жалобу, и почтовый адрес, по которому должен быть</w:t>
      </w:r>
      <w:r w:rsidR="00334A68" w:rsidRPr="002E02E9">
        <w:rPr>
          <w:rFonts w:ascii="Times New Roman" w:hAnsi="Times New Roman"/>
          <w:color w:val="000000" w:themeColor="text1"/>
          <w:sz w:val="28"/>
        </w:rPr>
        <w:t xml:space="preserve"> </w:t>
      </w:r>
      <w:r w:rsidRPr="002E02E9">
        <w:rPr>
          <w:rFonts w:ascii="Times New Roman" w:hAnsi="Times New Roman"/>
          <w:color w:val="000000" w:themeColor="text1"/>
          <w:sz w:val="28"/>
        </w:rPr>
        <w:t>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19" w:history="1">
        <w:r w:rsidRPr="002E02E9">
          <w:rPr>
            <w:rStyle w:val="a3"/>
            <w:rFonts w:ascii="Times New Roman" w:hAnsi="Times New Roman"/>
            <w:color w:val="000000" w:themeColor="text1"/>
            <w:sz w:val="28"/>
          </w:rPr>
          <w:t>порядка</w:t>
        </w:r>
      </w:hyperlink>
      <w:r w:rsidRPr="002E02E9">
        <w:rPr>
          <w:rFonts w:ascii="Times New Roman" w:hAnsi="Times New Roman"/>
          <w:color w:val="000000" w:themeColor="text1"/>
          <w:sz w:val="28"/>
        </w:rPr>
        <w:t xml:space="preserve"> обжалования данного судебного решения.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Министерство или должностное лицо министерства при получении письменной жалобы, в которой содержатся нецензурные либо оскорбительные выражения, угрозы жизни, здоровью и имуществу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>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если текст письменной жалобы не поддается прочтению, ответ на жалобу не дается и она не подлежит направлению на рассмотрение в государственный орган,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случае,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соответствующему должностному лицу.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5.5. Основанием для начала процедуры досудебного (внесудебного) обжалования является поступление жалобы заявителя в министерство или соответствующему должностному лицу.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Жалоба должна содержать: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наименование министерства, должностного лица министерства, либо государственного служащего, решения и действия (бездействие) которых обжалуются;</w:t>
      </w:r>
    </w:p>
    <w:p w:rsidR="000D6540" w:rsidRPr="002E02E9" w:rsidRDefault="000D6540" w:rsidP="00D0710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lastRenderedPageBreak/>
        <w:t>- 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5.6. Права заявителей на получение информации и документов, необходимых для обоснования и рассмотрения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Для обоснования и рассмотрения жалобы заявители имеют право представлять в министерство дополнительные документы и материалы либо обращаться с просьбой об их истребовании, в том числе в электронной форме.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Министерство  или должностное лицо министерства по направленному в установленном порядке запросу заявителя,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5.7.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Жалоба подается в письменной форме на бумажном носителе, в электронной форме в министерство.  Жалобы на решения, принятые министром, рассматриваются непосредственно министром.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5.8. Сроки рассмотрения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Жалоба, поступившая в министерство, подлежит рассмотрению должностным лицом, наделенным полномочиями по рассмотрению жалоб, в </w:t>
      </w:r>
    </w:p>
    <w:p w:rsidR="000D6540" w:rsidRPr="002E02E9" w:rsidRDefault="000D6540" w:rsidP="00834D05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5.9. Результат досудебного (внесудебного) обжалования.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5.9.1. По результатам рассмотрения жалобы министерство, принимает одно из следующих решений: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 xml:space="preserve">- удовлетворяет жалобу, в том числе в форме отмены принятого решения, исправления допущенных министерством,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2E02E9">
        <w:rPr>
          <w:rFonts w:ascii="Times New Roman" w:hAnsi="Times New Roman"/>
          <w:color w:val="000000" w:themeColor="text1"/>
          <w:sz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8C205C" w:rsidRPr="002E02E9">
        <w:rPr>
          <w:rFonts w:ascii="Times New Roman" w:hAnsi="Times New Roman"/>
          <w:color w:val="000000" w:themeColor="text1"/>
          <w:sz w:val="28"/>
        </w:rPr>
        <w:t>Волгоградской</w:t>
      </w:r>
      <w:r w:rsidRPr="002E02E9">
        <w:rPr>
          <w:rFonts w:ascii="Times New Roman" w:hAnsi="Times New Roman"/>
          <w:color w:val="000000" w:themeColor="text1"/>
          <w:sz w:val="28"/>
        </w:rPr>
        <w:t xml:space="preserve"> области, а также в иных формах;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- отказывает в удовлетворении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5.9.2. Не позднее дня, следующего за днем принятия решения, указанного в подпункте 5.9.1 пункта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E02E9">
        <w:rPr>
          <w:rFonts w:ascii="Times New Roman" w:hAnsi="Times New Roman"/>
          <w:color w:val="000000" w:themeColor="text1"/>
          <w:sz w:val="28"/>
        </w:rPr>
        <w:t>5.9.3.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6540" w:rsidRPr="002E02E9" w:rsidRDefault="000D6540" w:rsidP="00D0710D">
      <w:pPr>
        <w:spacing w:line="240" w:lineRule="auto"/>
        <w:ind w:firstLine="567"/>
        <w:contextualSpacing/>
        <w:jc w:val="both"/>
        <w:rPr>
          <w:color w:val="000000" w:themeColor="text1"/>
        </w:rPr>
      </w:pPr>
      <w:r w:rsidRPr="002E02E9">
        <w:rPr>
          <w:rFonts w:ascii="Times New Roman" w:hAnsi="Times New Roman"/>
          <w:color w:val="000000" w:themeColor="text1"/>
          <w:sz w:val="28"/>
        </w:rPr>
        <w:t>5.9.4.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заявителя.</w:t>
      </w:r>
    </w:p>
    <w:p w:rsidR="000D6540" w:rsidRPr="006F6CDD" w:rsidRDefault="000D6540" w:rsidP="006F6CDD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F6C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D6540" w:rsidRPr="008F6F48" w:rsidRDefault="000D6540" w:rsidP="0012310C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53AD1" w:rsidRDefault="00153AD1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A68" w:rsidRDefault="00334A68" w:rsidP="00F9637E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D6540" w:rsidRDefault="000D6540" w:rsidP="00A71233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D6540" w:rsidRPr="006F6CDD" w:rsidRDefault="000D6540" w:rsidP="00136298">
      <w:pPr>
        <w:shd w:val="clear" w:color="auto" w:fill="FFFFFF"/>
        <w:spacing w:after="1260" w:line="322" w:lineRule="exact"/>
        <w:contextualSpacing/>
        <w:jc w:val="center"/>
        <w:rPr>
          <w:rFonts w:ascii="Times New Roman" w:eastAsia="Arial Unicode MS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</w:rPr>
        <w:lastRenderedPageBreak/>
        <w:t xml:space="preserve">                                                                                   </w:t>
      </w:r>
      <w:r w:rsidRPr="006F6CDD">
        <w:rPr>
          <w:rFonts w:ascii="Times New Roman" w:eastAsia="Arial Unicode MS" w:hAnsi="Times New Roman"/>
          <w:sz w:val="27"/>
          <w:szCs w:val="27"/>
        </w:rPr>
        <w:t xml:space="preserve">Приложение № </w:t>
      </w:r>
      <w:r w:rsidR="00A71233">
        <w:rPr>
          <w:rFonts w:ascii="Times New Roman" w:eastAsia="Arial Unicode MS" w:hAnsi="Times New Roman"/>
          <w:sz w:val="27"/>
          <w:szCs w:val="27"/>
        </w:rPr>
        <w:t>1</w:t>
      </w:r>
      <w:r w:rsidRPr="006F6CDD">
        <w:rPr>
          <w:rFonts w:ascii="Times New Roman" w:eastAsia="Arial Unicode MS" w:hAnsi="Times New Roman"/>
          <w:sz w:val="27"/>
          <w:szCs w:val="27"/>
        </w:rPr>
        <w:t xml:space="preserve"> </w:t>
      </w:r>
    </w:p>
    <w:p w:rsidR="000D6540" w:rsidRPr="006F6CDD" w:rsidRDefault="000D6540" w:rsidP="006F6CDD">
      <w:pPr>
        <w:shd w:val="clear" w:color="auto" w:fill="FFFFFF"/>
        <w:spacing w:after="0" w:line="240" w:lineRule="auto"/>
        <w:ind w:firstLine="5068"/>
        <w:contextualSpacing/>
        <w:jc w:val="center"/>
        <w:rPr>
          <w:rFonts w:ascii="Times New Roman" w:eastAsia="Arial Unicode MS" w:hAnsi="Times New Roman"/>
          <w:sz w:val="27"/>
          <w:szCs w:val="27"/>
        </w:rPr>
      </w:pPr>
      <w:r w:rsidRPr="006F6CDD">
        <w:rPr>
          <w:rFonts w:ascii="Times New Roman" w:eastAsia="Arial Unicode MS" w:hAnsi="Times New Roman"/>
          <w:sz w:val="27"/>
          <w:szCs w:val="27"/>
        </w:rPr>
        <w:t xml:space="preserve">             </w:t>
      </w:r>
      <w:r>
        <w:rPr>
          <w:rFonts w:ascii="Times New Roman" w:eastAsia="Arial Unicode MS" w:hAnsi="Times New Roman"/>
          <w:sz w:val="27"/>
          <w:szCs w:val="27"/>
        </w:rPr>
        <w:t xml:space="preserve">   </w:t>
      </w:r>
      <w:r w:rsidRPr="006F6CDD">
        <w:rPr>
          <w:rFonts w:ascii="Times New Roman" w:eastAsia="Arial Unicode MS" w:hAnsi="Times New Roman"/>
          <w:sz w:val="27"/>
          <w:szCs w:val="27"/>
        </w:rPr>
        <w:t xml:space="preserve">к административному     </w:t>
      </w:r>
    </w:p>
    <w:p w:rsidR="000D6540" w:rsidRPr="006F6CDD" w:rsidRDefault="000D6540" w:rsidP="007626CC">
      <w:pPr>
        <w:shd w:val="clear" w:color="auto" w:fill="FFFFFF"/>
        <w:spacing w:after="0" w:line="240" w:lineRule="auto"/>
        <w:ind w:firstLine="5068"/>
        <w:contextualSpacing/>
        <w:rPr>
          <w:rFonts w:ascii="Times New Roman" w:eastAsia="Arial Unicode MS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  <w:lang w:val="en-US"/>
        </w:rPr>
        <w:t xml:space="preserve">                    </w:t>
      </w:r>
      <w:r>
        <w:rPr>
          <w:rFonts w:ascii="Times New Roman" w:eastAsia="Arial Unicode MS" w:hAnsi="Times New Roman"/>
          <w:sz w:val="27"/>
          <w:szCs w:val="27"/>
        </w:rPr>
        <w:t xml:space="preserve"> </w:t>
      </w:r>
      <w:r w:rsidRPr="006F6CDD">
        <w:rPr>
          <w:rFonts w:ascii="Times New Roman" w:eastAsia="Arial Unicode MS" w:hAnsi="Times New Roman"/>
          <w:sz w:val="27"/>
          <w:szCs w:val="27"/>
        </w:rPr>
        <w:t>регламенту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Наименование учреждения_______________________________________________________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Специальность____________________________________________________</w:t>
      </w:r>
    </w:p>
    <w:p w:rsidR="000D6540" w:rsidRPr="006F6CDD" w:rsidRDefault="000D6540" w:rsidP="006F6CDD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АТТЕСТАЦИОННЫЙ  ЛИСТ</w:t>
      </w:r>
    </w:p>
    <w:p w:rsidR="000D6540" w:rsidRPr="006F6CDD" w:rsidRDefault="000D6540" w:rsidP="006F6CDD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D6540" w:rsidRPr="006F6CDD" w:rsidRDefault="000D6540" w:rsidP="00C3064F">
      <w:pPr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Фамилия, имя, отчество 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D6540" w:rsidRPr="006F6CDD" w:rsidRDefault="000D6540" w:rsidP="006F6CDD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4661E" w:rsidRPr="0084661E" w:rsidRDefault="000D6540" w:rsidP="006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4661E">
        <w:rPr>
          <w:rFonts w:ascii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84661E" w:rsidRDefault="000D6540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3</w:t>
      </w:r>
      <w:r w:rsidR="0084661E">
        <w:rPr>
          <w:rFonts w:ascii="Times New Roman" w:hAnsi="Times New Roman"/>
          <w:sz w:val="28"/>
          <w:szCs w:val="28"/>
          <w:lang w:eastAsia="ru-RU"/>
        </w:rPr>
        <w:t>. Сведения об образовании</w:t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 </w:t>
      </w: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Сведения о трудовой деятельности</w:t>
      </w:r>
    </w:p>
    <w:p w:rsidR="00375957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4661E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 работника кадровой службы и печать отдела кадров организации, работником является специалист.</w:t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Стаж работы в медицинских или фармацевтических организациях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375957">
        <w:rPr>
          <w:rFonts w:ascii="Times New Roman" w:hAnsi="Times New Roman"/>
          <w:sz w:val="28"/>
          <w:szCs w:val="28"/>
          <w:lang w:eastAsia="ru-RU"/>
        </w:rPr>
        <w:t>лет.</w:t>
      </w:r>
      <w:r w:rsidR="0084661E">
        <w:rPr>
          <w:rFonts w:ascii="Times New Roman" w:hAnsi="Times New Roman"/>
          <w:sz w:val="28"/>
          <w:szCs w:val="28"/>
          <w:lang w:eastAsia="ru-RU"/>
        </w:rPr>
        <w:tab/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наименование специальности ( должности), по которой проводится аттестация для получения квалификационной категории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        </w:t>
      </w:r>
      <w:r w:rsidRPr="00375957">
        <w:rPr>
          <w:rFonts w:ascii="Times New Roman" w:hAnsi="Times New Roman"/>
          <w:color w:val="FFFFFF" w:themeColor="background1"/>
          <w:sz w:val="28"/>
          <w:szCs w:val="28"/>
          <w:u w:val="single"/>
          <w:lang w:eastAsia="ru-RU"/>
        </w:rPr>
        <w:t>.</w:t>
      </w:r>
      <w:r w:rsidR="0084661E">
        <w:rPr>
          <w:rFonts w:ascii="Times New Roman" w:hAnsi="Times New Roman"/>
          <w:sz w:val="28"/>
          <w:szCs w:val="28"/>
          <w:lang w:eastAsia="ru-RU"/>
        </w:rPr>
        <w:tab/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Стаж работы по данной специальности ( в данной должности)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лет.</w:t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Сведения об имеющейся квалификационной категории по специальности (должности), по которой проводится аттестация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Сведения об имеющихся квалификационных категориям по иным специальностям ( должностям)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       </w:t>
      </w:r>
      <w:r w:rsidRPr="00375957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84661E" w:rsidRPr="00375957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</w:p>
    <w:p w:rsidR="000D6540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сведения об имеющихся ученых степенях и ученых званиях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        </w:t>
      </w:r>
      <w:r w:rsidRPr="00375957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84661E" w:rsidRPr="00375957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="00846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661E" w:rsidRPr="00375957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Сведения об имеющихся научных трудах (печатных)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        </w:t>
      </w:r>
      <w:r w:rsidRPr="00375957">
        <w:rPr>
          <w:rFonts w:ascii="Times New Roman" w:hAnsi="Times New Roman"/>
          <w:color w:val="FFFFFF" w:themeColor="background1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</w:t>
      </w: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375957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Сведения об имеющихся изобретениях, рационализаторских предложениях, патентах</w:t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204DB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Знание иностранного языка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Служебный адрес и рабочих телефон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P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15. Почтовый адрес для осуществления переписки по вопросам аттестации с аттестационной комиссией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Электронная почта (при наличии)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P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Характеристика на специалиста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 Заключение аттестационной комиссии:</w:t>
      </w:r>
    </w:p>
    <w:p w:rsidR="006204DB" w:rsidRP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Присвоить/Отказать в присвоении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квалификационную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(высшая, первая, вторая)</w:t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(-ой) категорию (-и) по специальности (должности)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(наименование специальности ( должности)</w:t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    »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2013    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Ответственный секретарь</w:t>
      </w: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Экспертной группы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6204DB" w:rsidRP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(подпись)                                  (И.О. Фамилия)</w:t>
      </w: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4DB" w:rsidRDefault="006204DB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61E" w:rsidRDefault="0084661E" w:rsidP="0084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7626CC">
      <w:pPr>
        <w:spacing w:after="0" w:line="240" w:lineRule="auto"/>
        <w:contextualSpacing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Pr="006F6C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A712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</w:p>
    <w:p w:rsidR="000D6540" w:rsidRPr="006F6CDD" w:rsidRDefault="000D6540" w:rsidP="00B433FB">
      <w:pPr>
        <w:spacing w:after="0" w:line="240" w:lineRule="auto"/>
        <w:contextualSpacing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F6C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к административному регламенту</w:t>
      </w:r>
    </w:p>
    <w:p w:rsidR="000D6540" w:rsidRPr="006F6CDD" w:rsidRDefault="000D6540" w:rsidP="00B433F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Председателю Аттестационной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от ______________________________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4"/>
          <w:szCs w:val="24"/>
          <w:lang w:eastAsia="ru-RU"/>
        </w:rPr>
        <w:t xml:space="preserve">               (Ф.И.О заявителя)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Работающего по специальности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должность______________________</w:t>
      </w:r>
    </w:p>
    <w:p w:rsidR="000D6540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6F6C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6F6CDD">
        <w:rPr>
          <w:rFonts w:ascii="Times New Roman" w:hAnsi="Times New Roman"/>
          <w:sz w:val="24"/>
          <w:szCs w:val="24"/>
          <w:lang w:eastAsia="ru-RU"/>
        </w:rPr>
        <w:t>(место работы)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телефон заявителя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ind w:left="47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   Прошу  Вас присвоить (подтвердить)  мне 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6F6C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CDD">
        <w:rPr>
          <w:rFonts w:ascii="Times New Roman" w:hAnsi="Times New Roman"/>
          <w:sz w:val="24"/>
          <w:szCs w:val="24"/>
          <w:lang w:eastAsia="ru-RU"/>
        </w:rPr>
        <w:t>(указать какую)</w:t>
      </w:r>
    </w:p>
    <w:p w:rsidR="000D6540" w:rsidRPr="006F6CDD" w:rsidRDefault="000D6540" w:rsidP="00C3064F">
      <w:pPr>
        <w:spacing w:after="0" w:line="240" w:lineRule="auto"/>
        <w:rPr>
          <w:lang w:eastAsia="ru-RU"/>
        </w:rPr>
      </w:pPr>
      <w:r w:rsidRPr="006F6CDD">
        <w:rPr>
          <w:lang w:eastAsia="ru-RU"/>
        </w:rPr>
        <w:t xml:space="preserve"> </w:t>
      </w:r>
      <w:r w:rsidRPr="00B433FB">
        <w:rPr>
          <w:rFonts w:ascii="Times New Roman" w:hAnsi="Times New Roman"/>
          <w:sz w:val="28"/>
          <w:szCs w:val="28"/>
          <w:lang w:eastAsia="ru-RU"/>
        </w:rPr>
        <w:t xml:space="preserve">квалификационную  </w:t>
      </w:r>
      <w:r w:rsidRPr="00B433FB">
        <w:rPr>
          <w:rFonts w:ascii="Times New Roman" w:hAnsi="Times New Roman"/>
          <w:sz w:val="28"/>
          <w:szCs w:val="28"/>
        </w:rPr>
        <w:t>категорию</w:t>
      </w:r>
      <w:r w:rsidRPr="006F6CDD">
        <w:rPr>
          <w:lang w:eastAsia="ru-RU"/>
        </w:rPr>
        <w:t xml:space="preserve"> _______________________________________</w:t>
      </w:r>
    </w:p>
    <w:p w:rsidR="000D6540" w:rsidRPr="006F6CDD" w:rsidRDefault="000D6540" w:rsidP="00C306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(указать какую)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по специальности « ____________________________________».  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6F6C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CDD">
        <w:rPr>
          <w:rFonts w:ascii="Times New Roman" w:hAnsi="Times New Roman"/>
          <w:sz w:val="24"/>
          <w:szCs w:val="24"/>
          <w:lang w:eastAsia="ru-RU"/>
        </w:rPr>
        <w:t>(указать какой)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Стаж работы по специальности </w:t>
      </w:r>
      <w:proofErr w:type="spellStart"/>
      <w:r w:rsidRPr="006F6CDD">
        <w:rPr>
          <w:rFonts w:ascii="Times New Roman" w:hAnsi="Times New Roman"/>
          <w:sz w:val="28"/>
          <w:szCs w:val="28"/>
          <w:lang w:eastAsia="ru-RU"/>
        </w:rPr>
        <w:t>______лет</w:t>
      </w:r>
      <w:proofErr w:type="spellEnd"/>
      <w:r w:rsidRPr="006F6CDD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Имею категорию_____________________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6F6CDD">
        <w:rPr>
          <w:rFonts w:ascii="Times New Roman" w:hAnsi="Times New Roman"/>
          <w:sz w:val="24"/>
          <w:szCs w:val="24"/>
          <w:lang w:eastAsia="ru-RU"/>
        </w:rPr>
        <w:t xml:space="preserve">    (указать какую если имеется) 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По специальности 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6F6CD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F6CDD">
        <w:rPr>
          <w:rFonts w:ascii="Times New Roman" w:hAnsi="Times New Roman"/>
          <w:sz w:val="24"/>
          <w:szCs w:val="24"/>
          <w:lang w:eastAsia="ru-RU"/>
        </w:rPr>
        <w:t>(указать)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Присвоена в ___________ году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D6540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  <w:r w:rsidRPr="00C3064F">
        <w:rPr>
          <w:rFonts w:ascii="Times New Roman" w:hAnsi="Times New Roman"/>
          <w:sz w:val="24"/>
          <w:szCs w:val="28"/>
          <w:lang w:eastAsia="ru-RU"/>
        </w:rPr>
        <w:t>Указать форму взаимодействия при предоставлении</w:t>
      </w:r>
      <w:r>
        <w:rPr>
          <w:rFonts w:ascii="Times New Roman" w:hAnsi="Times New Roman"/>
          <w:sz w:val="24"/>
          <w:szCs w:val="28"/>
          <w:lang w:eastAsia="ru-RU"/>
        </w:rPr>
        <w:t xml:space="preserve"> государственной</w:t>
      </w:r>
      <w:r w:rsidRPr="00C3064F">
        <w:rPr>
          <w:rFonts w:ascii="Times New Roman" w:hAnsi="Times New Roman"/>
          <w:sz w:val="24"/>
          <w:szCs w:val="28"/>
          <w:lang w:eastAsia="ru-RU"/>
        </w:rPr>
        <w:t xml:space="preserve"> услуги:</w:t>
      </w: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  <w:r w:rsidRPr="00C3064F">
        <w:rPr>
          <w:rFonts w:ascii="Times New Roman" w:hAnsi="Times New Roman"/>
          <w:sz w:val="24"/>
          <w:szCs w:val="28"/>
          <w:lang w:eastAsia="ru-RU"/>
        </w:rPr>
        <w:t>⁬- почтовым отправлением на адрес:_____________________________________________________________</w:t>
      </w: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</w:t>
      </w:r>
      <w:r w:rsidRPr="00C3064F">
        <w:rPr>
          <w:rFonts w:ascii="Times New Roman" w:hAnsi="Times New Roman"/>
          <w:sz w:val="24"/>
          <w:szCs w:val="28"/>
          <w:lang w:eastAsia="ru-RU"/>
        </w:rPr>
        <w:t>( указать адрес,  индекс)</w:t>
      </w:r>
    </w:p>
    <w:p w:rsidR="000D6540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  <w:r w:rsidRPr="00C3064F">
        <w:rPr>
          <w:rFonts w:ascii="Times New Roman" w:hAnsi="Times New Roman"/>
          <w:sz w:val="24"/>
          <w:szCs w:val="28"/>
          <w:lang w:eastAsia="ru-RU"/>
        </w:rPr>
        <w:t>⁬ - по электронной почте __________________________________________________________________</w:t>
      </w: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</w:t>
      </w:r>
      <w:r w:rsidRPr="00C3064F">
        <w:rPr>
          <w:rFonts w:ascii="Times New Roman" w:hAnsi="Times New Roman"/>
          <w:sz w:val="24"/>
          <w:szCs w:val="28"/>
          <w:lang w:eastAsia="ru-RU"/>
        </w:rPr>
        <w:t>(указать адрес электронной почты)</w:t>
      </w:r>
    </w:p>
    <w:p w:rsidR="000D6540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</w:p>
    <w:p w:rsidR="000D6540" w:rsidRPr="00C3064F" w:rsidRDefault="000D6540" w:rsidP="00C306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3064F">
        <w:rPr>
          <w:rFonts w:ascii="Times New Roman" w:hAnsi="Times New Roman"/>
          <w:sz w:val="24"/>
          <w:szCs w:val="28"/>
          <w:lang w:eastAsia="ru-RU"/>
        </w:rPr>
        <w:t>⁬ - при личном обращении</w:t>
      </w:r>
      <w:r w:rsidRPr="00C3064F">
        <w:rPr>
          <w:rFonts w:ascii="Times New Roman" w:hAnsi="Times New Roman"/>
          <w:sz w:val="28"/>
          <w:szCs w:val="28"/>
          <w:lang w:eastAsia="ru-RU"/>
        </w:rPr>
        <w:t>.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B433FB" w:rsidRDefault="000D6540" w:rsidP="00B433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«______» _______________ 20____г.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Подпись</w:t>
      </w:r>
    </w:p>
    <w:p w:rsidR="000D6540" w:rsidRDefault="000D6540" w:rsidP="007626CC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D6540" w:rsidRPr="006F6CDD" w:rsidRDefault="000D6540" w:rsidP="007626CC">
      <w:pPr>
        <w:spacing w:after="0" w:line="240" w:lineRule="auto"/>
        <w:contextualSpacing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6F6C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Приложение № </w:t>
      </w:r>
      <w:r w:rsidR="00A712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</w:p>
    <w:p w:rsidR="000D6540" w:rsidRDefault="000D6540" w:rsidP="007626CC">
      <w:pPr>
        <w:spacing w:after="0" w:line="240" w:lineRule="auto"/>
        <w:contextualSpacing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к административному</w:t>
      </w:r>
    </w:p>
    <w:p w:rsidR="000D6540" w:rsidRPr="006F6CDD" w:rsidRDefault="000D6540" w:rsidP="007626CC">
      <w:pPr>
        <w:spacing w:after="0" w:line="240" w:lineRule="auto"/>
        <w:contextualSpacing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6F6C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регламенту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УДОСТОВЕРЕНИЕ 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                    (фамилия, имя, отчество)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Решение __________________________________________________________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                  (название аттестационной комиссии)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от _____________________ протокол № 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присвоена ___________________ квалификационная категория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по специальности 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Приказ ___________________________________________________________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(указать название органа (учреждения) здравоохранения)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от _________________№ 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________________________________       ___________________________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F6CDD">
        <w:rPr>
          <w:rFonts w:ascii="Times New Roman" w:hAnsi="Times New Roman"/>
          <w:sz w:val="24"/>
          <w:szCs w:val="24"/>
          <w:lang w:eastAsia="ru-RU"/>
        </w:rPr>
        <w:t>должность руководителя органа                                         (фамилия, имя, отчество)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F6CDD">
        <w:rPr>
          <w:rFonts w:ascii="Times New Roman" w:hAnsi="Times New Roman"/>
          <w:sz w:val="24"/>
          <w:szCs w:val="24"/>
          <w:lang w:eastAsia="ru-RU"/>
        </w:rPr>
        <w:t xml:space="preserve"> (учреждения) здравоохранения)</w:t>
      </w: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540" w:rsidRPr="006F6CDD" w:rsidRDefault="000D6540" w:rsidP="006F6C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F6CDD">
        <w:rPr>
          <w:rFonts w:ascii="Times New Roman" w:hAnsi="Times New Roman"/>
          <w:sz w:val="28"/>
          <w:szCs w:val="28"/>
          <w:lang w:eastAsia="ru-RU"/>
        </w:rPr>
        <w:t>Печать</w:t>
      </w: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rPr>
          <w:rFonts w:ascii="Times New Roman" w:eastAsia="Arial Unicode MS" w:hAnsi="Times New Roman"/>
          <w:sz w:val="27"/>
          <w:szCs w:val="27"/>
        </w:rPr>
      </w:pPr>
    </w:p>
    <w:p w:rsidR="000D6540" w:rsidRPr="006F6CDD" w:rsidRDefault="000D6540" w:rsidP="006F6CDD">
      <w:pPr>
        <w:shd w:val="clear" w:color="auto" w:fill="FFFFFF"/>
        <w:spacing w:after="1260" w:line="322" w:lineRule="exact"/>
        <w:contextualSpacing/>
        <w:rPr>
          <w:rFonts w:ascii="Times New Roman" w:eastAsia="Arial Unicode MS" w:hAnsi="Times New Roman"/>
          <w:sz w:val="27"/>
          <w:szCs w:val="27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5957" w:rsidRDefault="00375957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</w:t>
      </w:r>
      <w:r w:rsidR="00A71233">
        <w:rPr>
          <w:rFonts w:ascii="Times New Roman" w:hAnsi="Times New Roman"/>
          <w:sz w:val="28"/>
          <w:szCs w:val="28"/>
          <w:lang w:eastAsia="ru-RU"/>
        </w:rPr>
        <w:t>4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регламенту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контроля знаний врачей на ЭВМ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Дата экзамена:___________________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ФИО___________________________________________________________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работы:___________________________________________________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Должность:_____________________________________________________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Специальность:___________________________________________________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Категория:______________________________________________________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Задано вопросов:________________________________________________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Отвечено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вопросов:_______________________________________________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 ответить:____________________________________________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отвечено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Заключение: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Специальность:__________________________________________________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Зачет по СПИД:_________________________________________________</w:t>
      </w: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40" w:rsidRDefault="000D6540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82A" w:rsidRDefault="00F0182A" w:rsidP="006315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0182A" w:rsidSect="006F6CDD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0E" w:rsidRDefault="0076570E" w:rsidP="006F6CDD">
      <w:pPr>
        <w:spacing w:after="0" w:line="240" w:lineRule="auto"/>
      </w:pPr>
      <w:r>
        <w:separator/>
      </w:r>
    </w:p>
  </w:endnote>
  <w:endnote w:type="continuationSeparator" w:id="0">
    <w:p w:rsidR="0076570E" w:rsidRDefault="0076570E" w:rsidP="006F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0E" w:rsidRDefault="0076570E" w:rsidP="006F6CDD">
      <w:pPr>
        <w:spacing w:after="0" w:line="240" w:lineRule="auto"/>
      </w:pPr>
      <w:r>
        <w:separator/>
      </w:r>
    </w:p>
  </w:footnote>
  <w:footnote w:type="continuationSeparator" w:id="0">
    <w:p w:rsidR="0076570E" w:rsidRDefault="0076570E" w:rsidP="006F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0E" w:rsidRDefault="003267FC">
    <w:pPr>
      <w:pStyle w:val="ab"/>
      <w:jc w:val="center"/>
    </w:pPr>
    <w:fldSimple w:instr="PAGE   \* MERGEFORMAT">
      <w:r w:rsidR="002E02E9">
        <w:rPr>
          <w:noProof/>
        </w:rPr>
        <w:t>27</w:t>
      </w:r>
    </w:fldSimple>
  </w:p>
  <w:p w:rsidR="0076570E" w:rsidRDefault="0076570E" w:rsidP="006F6CD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E44FAE"/>
    <w:multiLevelType w:val="hybridMultilevel"/>
    <w:tmpl w:val="1978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1F4580"/>
    <w:multiLevelType w:val="multilevel"/>
    <w:tmpl w:val="3D36A664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046B2A64"/>
    <w:multiLevelType w:val="multilevel"/>
    <w:tmpl w:val="CEC84FA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0D577BAC"/>
    <w:multiLevelType w:val="multilevel"/>
    <w:tmpl w:val="8E9EEA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1D417F03"/>
    <w:multiLevelType w:val="multilevel"/>
    <w:tmpl w:val="A3EC314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cs="Times New Roman" w:hint="default"/>
      </w:rPr>
    </w:lvl>
  </w:abstractNum>
  <w:abstractNum w:abstractNumId="15">
    <w:nsid w:val="2BBB61EB"/>
    <w:multiLevelType w:val="multilevel"/>
    <w:tmpl w:val="5AE0B62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B442852"/>
    <w:multiLevelType w:val="multilevel"/>
    <w:tmpl w:val="FF02830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505"/>
        </w:tabs>
        <w:ind w:left="15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0"/>
        </w:tabs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20"/>
        </w:tabs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5"/>
        </w:tabs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5"/>
        </w:tabs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40"/>
        </w:tabs>
        <w:ind w:left="8440" w:hanging="2160"/>
      </w:pPr>
      <w:rPr>
        <w:rFonts w:cs="Times New Roman" w:hint="default"/>
      </w:rPr>
    </w:lvl>
  </w:abstractNum>
  <w:abstractNum w:abstractNumId="17">
    <w:nsid w:val="4E6116FA"/>
    <w:multiLevelType w:val="multilevel"/>
    <w:tmpl w:val="4872A28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4A61D8B"/>
    <w:multiLevelType w:val="multilevel"/>
    <w:tmpl w:val="0816B5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559021C"/>
    <w:multiLevelType w:val="multilevel"/>
    <w:tmpl w:val="4E1E48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0">
    <w:nsid w:val="58A170E9"/>
    <w:multiLevelType w:val="hybridMultilevel"/>
    <w:tmpl w:val="B10E0A24"/>
    <w:lvl w:ilvl="0" w:tplc="119048F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33A34"/>
    <w:multiLevelType w:val="multilevel"/>
    <w:tmpl w:val="1DFA58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F1331BA"/>
    <w:multiLevelType w:val="multilevel"/>
    <w:tmpl w:val="B82025E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cs="Times New Roman" w:hint="default"/>
      </w:rPr>
    </w:lvl>
  </w:abstractNum>
  <w:abstractNum w:abstractNumId="23">
    <w:nsid w:val="632B3443"/>
    <w:multiLevelType w:val="multilevel"/>
    <w:tmpl w:val="66D45AEC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63AE628E"/>
    <w:multiLevelType w:val="hybridMultilevel"/>
    <w:tmpl w:val="5252A182"/>
    <w:lvl w:ilvl="0" w:tplc="85DA81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808B1"/>
    <w:multiLevelType w:val="multilevel"/>
    <w:tmpl w:val="29169D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8885CF4"/>
    <w:multiLevelType w:val="multilevel"/>
    <w:tmpl w:val="69B2324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7">
    <w:nsid w:val="78B20A34"/>
    <w:multiLevelType w:val="multilevel"/>
    <w:tmpl w:val="29004CB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2"/>
  </w:num>
  <w:num w:numId="13">
    <w:abstractNumId w:val="16"/>
  </w:num>
  <w:num w:numId="14">
    <w:abstractNumId w:val="19"/>
  </w:num>
  <w:num w:numId="15">
    <w:abstractNumId w:val="18"/>
  </w:num>
  <w:num w:numId="16">
    <w:abstractNumId w:val="13"/>
  </w:num>
  <w:num w:numId="17">
    <w:abstractNumId w:val="26"/>
  </w:num>
  <w:num w:numId="18">
    <w:abstractNumId w:val="27"/>
  </w:num>
  <w:num w:numId="19">
    <w:abstractNumId w:val="22"/>
  </w:num>
  <w:num w:numId="20">
    <w:abstractNumId w:val="15"/>
  </w:num>
  <w:num w:numId="21">
    <w:abstractNumId w:val="25"/>
  </w:num>
  <w:num w:numId="22">
    <w:abstractNumId w:val="17"/>
  </w:num>
  <w:num w:numId="23">
    <w:abstractNumId w:val="21"/>
  </w:num>
  <w:num w:numId="24">
    <w:abstractNumId w:val="11"/>
  </w:num>
  <w:num w:numId="25">
    <w:abstractNumId w:val="23"/>
  </w:num>
  <w:num w:numId="26">
    <w:abstractNumId w:val="24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80C"/>
    <w:rsid w:val="00031443"/>
    <w:rsid w:val="000526D5"/>
    <w:rsid w:val="0005753C"/>
    <w:rsid w:val="00066914"/>
    <w:rsid w:val="000B4DB4"/>
    <w:rsid w:val="000C7CA7"/>
    <w:rsid w:val="000D0E79"/>
    <w:rsid w:val="000D41F7"/>
    <w:rsid w:val="000D6540"/>
    <w:rsid w:val="000F3E30"/>
    <w:rsid w:val="0012310C"/>
    <w:rsid w:val="00135E16"/>
    <w:rsid w:val="00136298"/>
    <w:rsid w:val="001366A6"/>
    <w:rsid w:val="0014634B"/>
    <w:rsid w:val="00153AD1"/>
    <w:rsid w:val="00192A61"/>
    <w:rsid w:val="00194F02"/>
    <w:rsid w:val="001A734A"/>
    <w:rsid w:val="001B351C"/>
    <w:rsid w:val="001B73E3"/>
    <w:rsid w:val="001E644C"/>
    <w:rsid w:val="001F5023"/>
    <w:rsid w:val="001F54A9"/>
    <w:rsid w:val="00214D56"/>
    <w:rsid w:val="002171B9"/>
    <w:rsid w:val="002224AC"/>
    <w:rsid w:val="00234392"/>
    <w:rsid w:val="00263513"/>
    <w:rsid w:val="00284116"/>
    <w:rsid w:val="002A05F1"/>
    <w:rsid w:val="002A7DA7"/>
    <w:rsid w:val="002B28E8"/>
    <w:rsid w:val="002B5440"/>
    <w:rsid w:val="002B7916"/>
    <w:rsid w:val="002C68A5"/>
    <w:rsid w:val="002D4487"/>
    <w:rsid w:val="002E02E9"/>
    <w:rsid w:val="003244F0"/>
    <w:rsid w:val="003267FC"/>
    <w:rsid w:val="00334A68"/>
    <w:rsid w:val="003377CA"/>
    <w:rsid w:val="0036180C"/>
    <w:rsid w:val="00372472"/>
    <w:rsid w:val="00375957"/>
    <w:rsid w:val="003B39B5"/>
    <w:rsid w:val="003C227E"/>
    <w:rsid w:val="003F37D7"/>
    <w:rsid w:val="00412FA3"/>
    <w:rsid w:val="0043066A"/>
    <w:rsid w:val="0043541A"/>
    <w:rsid w:val="00440754"/>
    <w:rsid w:val="00450E41"/>
    <w:rsid w:val="00497D58"/>
    <w:rsid w:val="004B0FF5"/>
    <w:rsid w:val="004B74D5"/>
    <w:rsid w:val="004C3149"/>
    <w:rsid w:val="004D4D18"/>
    <w:rsid w:val="004E74BB"/>
    <w:rsid w:val="00515D28"/>
    <w:rsid w:val="00524FDB"/>
    <w:rsid w:val="00563AB4"/>
    <w:rsid w:val="005640E4"/>
    <w:rsid w:val="00565B5C"/>
    <w:rsid w:val="0057195D"/>
    <w:rsid w:val="005734BF"/>
    <w:rsid w:val="00575049"/>
    <w:rsid w:val="005A79CA"/>
    <w:rsid w:val="005D5571"/>
    <w:rsid w:val="005D7162"/>
    <w:rsid w:val="005E79A8"/>
    <w:rsid w:val="00606E44"/>
    <w:rsid w:val="006204DB"/>
    <w:rsid w:val="0063158F"/>
    <w:rsid w:val="00643C8A"/>
    <w:rsid w:val="0067510A"/>
    <w:rsid w:val="00694B42"/>
    <w:rsid w:val="00695E7C"/>
    <w:rsid w:val="006A43E5"/>
    <w:rsid w:val="006A5770"/>
    <w:rsid w:val="006B7E5D"/>
    <w:rsid w:val="006C1AEB"/>
    <w:rsid w:val="006C66A1"/>
    <w:rsid w:val="006D3235"/>
    <w:rsid w:val="006E10E1"/>
    <w:rsid w:val="006F6CDD"/>
    <w:rsid w:val="00710971"/>
    <w:rsid w:val="007626CC"/>
    <w:rsid w:val="007646C3"/>
    <w:rsid w:val="00764EAC"/>
    <w:rsid w:val="0076570E"/>
    <w:rsid w:val="00786B46"/>
    <w:rsid w:val="007A49DA"/>
    <w:rsid w:val="007E36CA"/>
    <w:rsid w:val="00831FF6"/>
    <w:rsid w:val="00834D05"/>
    <w:rsid w:val="0084661E"/>
    <w:rsid w:val="00846794"/>
    <w:rsid w:val="00853CC1"/>
    <w:rsid w:val="008632FA"/>
    <w:rsid w:val="00873291"/>
    <w:rsid w:val="00896111"/>
    <w:rsid w:val="00897C71"/>
    <w:rsid w:val="008C205C"/>
    <w:rsid w:val="008C719C"/>
    <w:rsid w:val="008D7AE7"/>
    <w:rsid w:val="008E0D0D"/>
    <w:rsid w:val="008F6F48"/>
    <w:rsid w:val="00923306"/>
    <w:rsid w:val="0092667A"/>
    <w:rsid w:val="00934CFA"/>
    <w:rsid w:val="009353CE"/>
    <w:rsid w:val="00935723"/>
    <w:rsid w:val="00940749"/>
    <w:rsid w:val="00943778"/>
    <w:rsid w:val="00950303"/>
    <w:rsid w:val="00983157"/>
    <w:rsid w:val="009A5752"/>
    <w:rsid w:val="009B6042"/>
    <w:rsid w:val="009C5EC6"/>
    <w:rsid w:val="009E621F"/>
    <w:rsid w:val="009F1427"/>
    <w:rsid w:val="00A17BC4"/>
    <w:rsid w:val="00A2126F"/>
    <w:rsid w:val="00A575C7"/>
    <w:rsid w:val="00A62A19"/>
    <w:rsid w:val="00A71233"/>
    <w:rsid w:val="00A961B1"/>
    <w:rsid w:val="00AC07EE"/>
    <w:rsid w:val="00AC0A07"/>
    <w:rsid w:val="00AD0126"/>
    <w:rsid w:val="00AF7F9E"/>
    <w:rsid w:val="00B01AED"/>
    <w:rsid w:val="00B1009D"/>
    <w:rsid w:val="00B16C13"/>
    <w:rsid w:val="00B23A27"/>
    <w:rsid w:val="00B30BAB"/>
    <w:rsid w:val="00B405DF"/>
    <w:rsid w:val="00B433FB"/>
    <w:rsid w:val="00B526BC"/>
    <w:rsid w:val="00B53857"/>
    <w:rsid w:val="00B73F01"/>
    <w:rsid w:val="00B75722"/>
    <w:rsid w:val="00BB5260"/>
    <w:rsid w:val="00BB52E6"/>
    <w:rsid w:val="00BB7C18"/>
    <w:rsid w:val="00BE1941"/>
    <w:rsid w:val="00BE2C01"/>
    <w:rsid w:val="00BF178D"/>
    <w:rsid w:val="00BF6B91"/>
    <w:rsid w:val="00C0450F"/>
    <w:rsid w:val="00C1513B"/>
    <w:rsid w:val="00C3064F"/>
    <w:rsid w:val="00C40CB8"/>
    <w:rsid w:val="00C8361F"/>
    <w:rsid w:val="00D0710D"/>
    <w:rsid w:val="00D43B3D"/>
    <w:rsid w:val="00D45C25"/>
    <w:rsid w:val="00D60DA8"/>
    <w:rsid w:val="00D85C7B"/>
    <w:rsid w:val="00D934E8"/>
    <w:rsid w:val="00DA4FFA"/>
    <w:rsid w:val="00DB37D6"/>
    <w:rsid w:val="00DB3F4C"/>
    <w:rsid w:val="00E018D4"/>
    <w:rsid w:val="00E03F91"/>
    <w:rsid w:val="00E10BAF"/>
    <w:rsid w:val="00E1256D"/>
    <w:rsid w:val="00E303C7"/>
    <w:rsid w:val="00E30A48"/>
    <w:rsid w:val="00E368B4"/>
    <w:rsid w:val="00E608FE"/>
    <w:rsid w:val="00E653B5"/>
    <w:rsid w:val="00E72898"/>
    <w:rsid w:val="00E80F86"/>
    <w:rsid w:val="00E8347F"/>
    <w:rsid w:val="00EA37CD"/>
    <w:rsid w:val="00EB74A4"/>
    <w:rsid w:val="00F0182A"/>
    <w:rsid w:val="00F1070A"/>
    <w:rsid w:val="00F2516B"/>
    <w:rsid w:val="00F53941"/>
    <w:rsid w:val="00F9637E"/>
    <w:rsid w:val="00F978DA"/>
    <w:rsid w:val="00FA056F"/>
    <w:rsid w:val="00FB6C19"/>
    <w:rsid w:val="00FC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ne number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6C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6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F6CDD"/>
    <w:rPr>
      <w:rFonts w:ascii="Arial" w:hAnsi="Arial" w:cs="Times New Roman"/>
      <w:b/>
      <w:bCs/>
      <w:color w:val="000080"/>
      <w:sz w:val="24"/>
      <w:szCs w:val="24"/>
    </w:rPr>
  </w:style>
  <w:style w:type="character" w:styleId="a3">
    <w:name w:val="Hyperlink"/>
    <w:basedOn w:val="a0"/>
    <w:rsid w:val="006F6CDD"/>
    <w:rPr>
      <w:rFonts w:cs="Times New Roman"/>
      <w:color w:val="000080"/>
      <w:u w:val="single"/>
    </w:rPr>
  </w:style>
  <w:style w:type="character" w:customStyle="1" w:styleId="BodyTextChar">
    <w:name w:val="Body Text Char"/>
    <w:locked/>
    <w:rsid w:val="006F6CDD"/>
    <w:rPr>
      <w:rFonts w:ascii="Times New Roman" w:hAnsi="Times New Roman"/>
      <w:sz w:val="27"/>
      <w:shd w:val="clear" w:color="auto" w:fill="FFFFFF"/>
    </w:rPr>
  </w:style>
  <w:style w:type="character" w:customStyle="1" w:styleId="a4">
    <w:name w:val="Колонтитул_"/>
    <w:link w:val="a5"/>
    <w:locked/>
    <w:rsid w:val="006F6CDD"/>
    <w:rPr>
      <w:rFonts w:ascii="Times New Roman" w:hAnsi="Times New Roman"/>
      <w:sz w:val="20"/>
      <w:shd w:val="clear" w:color="auto" w:fill="FFFFFF"/>
    </w:rPr>
  </w:style>
  <w:style w:type="character" w:customStyle="1" w:styleId="13pt">
    <w:name w:val="Колонтитул + 13 pt"/>
    <w:aliases w:val="Интервал -1 pt"/>
    <w:rsid w:val="006F6CDD"/>
    <w:rPr>
      <w:rFonts w:ascii="Times New Roman" w:hAnsi="Times New Roman"/>
      <w:spacing w:val="-30"/>
      <w:sz w:val="26"/>
    </w:rPr>
  </w:style>
  <w:style w:type="paragraph" w:styleId="a6">
    <w:name w:val="Body Text"/>
    <w:basedOn w:val="a"/>
    <w:link w:val="a7"/>
    <w:rsid w:val="006F6CDD"/>
    <w:pPr>
      <w:shd w:val="clear" w:color="auto" w:fill="FFFFFF"/>
      <w:spacing w:after="1260" w:line="322" w:lineRule="exact"/>
      <w:contextualSpacing/>
    </w:pPr>
    <w:rPr>
      <w:rFonts w:ascii="Times New Roman" w:hAnsi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locked/>
    <w:rsid w:val="000C7CA7"/>
    <w:rPr>
      <w:rFonts w:cs="Times New Roman"/>
      <w:lang w:eastAsia="en-US"/>
    </w:rPr>
  </w:style>
  <w:style w:type="character" w:customStyle="1" w:styleId="11">
    <w:name w:val="Основной текст Знак1"/>
    <w:basedOn w:val="a0"/>
    <w:semiHidden/>
    <w:rsid w:val="006F6CDD"/>
    <w:rPr>
      <w:rFonts w:cs="Times New Roman"/>
    </w:rPr>
  </w:style>
  <w:style w:type="character" w:customStyle="1" w:styleId="13pt0">
    <w:name w:val="Основной текст + 13 pt"/>
    <w:rsid w:val="006F6CDD"/>
    <w:rPr>
      <w:rFonts w:ascii="Times New Roman" w:hAnsi="Times New Roman"/>
      <w:noProof/>
      <w:spacing w:val="0"/>
      <w:sz w:val="26"/>
    </w:rPr>
  </w:style>
  <w:style w:type="character" w:customStyle="1" w:styleId="13pt1">
    <w:name w:val="Основной текст + 13 pt1"/>
    <w:rsid w:val="006F6CDD"/>
    <w:rPr>
      <w:rFonts w:ascii="Times New Roman" w:hAnsi="Times New Roman"/>
      <w:spacing w:val="0"/>
      <w:sz w:val="26"/>
      <w:u w:val="single"/>
      <w:lang w:val="en-US" w:eastAsia="en-US"/>
    </w:rPr>
  </w:style>
  <w:style w:type="character" w:customStyle="1" w:styleId="2pt">
    <w:name w:val="Основной текст + Интервал 2 pt"/>
    <w:rsid w:val="006F6CDD"/>
    <w:rPr>
      <w:rFonts w:ascii="Times New Roman" w:hAnsi="Times New Roman"/>
      <w:spacing w:val="40"/>
      <w:sz w:val="27"/>
    </w:rPr>
  </w:style>
  <w:style w:type="paragraph" w:customStyle="1" w:styleId="a5">
    <w:name w:val="Колонтитул"/>
    <w:basedOn w:val="a"/>
    <w:link w:val="a4"/>
    <w:rsid w:val="006F6CDD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6F6CDD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F6C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F6CDD"/>
    <w:rPr>
      <w:rFonts w:ascii="Arial" w:hAnsi="Arial"/>
      <w:sz w:val="22"/>
      <w:lang w:eastAsia="ru-RU"/>
    </w:rPr>
  </w:style>
  <w:style w:type="paragraph" w:customStyle="1" w:styleId="ConsPlusNonformat">
    <w:name w:val="ConsPlusNonformat"/>
    <w:rsid w:val="006F6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F6C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rsid w:val="006F6CDD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locked/>
    <w:rsid w:val="006F6CD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ac"/>
    <w:rsid w:val="006F6CDD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locked/>
    <w:rsid w:val="006F6CD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6F6CDD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locked/>
    <w:rsid w:val="006F6CD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2">
    <w:name w:val="Абзац Уровень 2"/>
    <w:basedOn w:val="a"/>
    <w:link w:val="20"/>
    <w:rsid w:val="006F6CDD"/>
    <w:pPr>
      <w:tabs>
        <w:tab w:val="num" w:pos="360"/>
      </w:tabs>
      <w:spacing w:before="120" w:after="0" w:line="360" w:lineRule="auto"/>
      <w:jc w:val="both"/>
    </w:pPr>
    <w:rPr>
      <w:rFonts w:ascii="Arial Unicode MS" w:eastAsia="Arial Unicode MS" w:hAnsi="Arial Unicode MS"/>
      <w:sz w:val="28"/>
      <w:szCs w:val="20"/>
      <w:lang w:eastAsia="ru-RU"/>
    </w:rPr>
  </w:style>
  <w:style w:type="character" w:customStyle="1" w:styleId="20">
    <w:name w:val="Абзац Уровень 2 Знак"/>
    <w:link w:val="2"/>
    <w:locked/>
    <w:rsid w:val="006F6CDD"/>
    <w:rPr>
      <w:rFonts w:ascii="Arial Unicode MS" w:eastAsia="Arial Unicode MS" w:hAnsi="Arial Unicode MS"/>
      <w:sz w:val="28"/>
      <w:lang w:eastAsia="ru-RU"/>
    </w:rPr>
  </w:style>
  <w:style w:type="character" w:customStyle="1" w:styleId="af">
    <w:name w:val="Не вступил в силу"/>
    <w:rsid w:val="006F6CDD"/>
    <w:rPr>
      <w:b/>
      <w:color w:val="008080"/>
    </w:rPr>
  </w:style>
  <w:style w:type="paragraph" w:customStyle="1" w:styleId="af0">
    <w:name w:val="Таблицы (моноширинный)"/>
    <w:basedOn w:val="a"/>
    <w:next w:val="a"/>
    <w:rsid w:val="006F6C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1">
    <w:name w:val="page number"/>
    <w:basedOn w:val="a0"/>
    <w:rsid w:val="006F6CDD"/>
    <w:rPr>
      <w:rFonts w:cs="Times New Roman"/>
    </w:rPr>
  </w:style>
  <w:style w:type="paragraph" w:customStyle="1" w:styleId="ConsPlusTitle">
    <w:name w:val="ConsPlusTitle"/>
    <w:rsid w:val="006F6C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line number"/>
    <w:basedOn w:val="a0"/>
    <w:rsid w:val="006F6CDD"/>
    <w:rPr>
      <w:rFonts w:cs="Times New Roman"/>
    </w:rPr>
  </w:style>
  <w:style w:type="paragraph" w:customStyle="1" w:styleId="ConsNormal">
    <w:name w:val="ConsNormal"/>
    <w:rsid w:val="006F6C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Normal (Web)"/>
    <w:basedOn w:val="a"/>
    <w:rsid w:val="006F6C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4">
    <w:name w:val="Нормальный (таблица)"/>
    <w:basedOn w:val="a"/>
    <w:next w:val="a"/>
    <w:rsid w:val="006F6C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ominzdrav.ru" TargetMode="External"/><Relationship Id="rId12" Type="http://schemas.openxmlformats.org/officeDocument/2006/relationships/hyperlink" Target="http://www.vominzdrav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vominzdrav.ru" TargetMode="External"/><Relationship Id="rId19" Type="http://schemas.openxmlformats.org/officeDocument/2006/relationships/hyperlink" Target="consultantplus://offline/ref=CD1691DC61E3F35B33677AE2CAD64AB7E6DF7700F87584B008E25BFF939DB531DB7DD29348D05129m02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lzdrav@volganet.ru" TargetMode="External"/><Relationship Id="rId14" Type="http://schemas.openxmlformats.org/officeDocument/2006/relationships/hyperlink" Target="http://www.vominzdra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32</Pages>
  <Words>10597</Words>
  <Characters>60406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70862</CharactersWithSpaces>
  <SharedDoc>false</SharedDoc>
  <HLinks>
    <vt:vector size="126" baseType="variant">
      <vt:variant>
        <vt:i4>7798838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consultantplus://offline/ref=CD1691DC61E3F35B33677AE2CAD64AB7E6DF7700F87584B008E25BFF939DB531DB7DD29348D05129m02FF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mailto:astr_mfc@mail.ru</vt:lpwstr>
      </vt:variant>
      <vt:variant>
        <vt:lpwstr/>
      </vt:variant>
      <vt:variant>
        <vt:i4>1769486</vt:i4>
      </vt:variant>
      <vt:variant>
        <vt:i4>54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4784228</vt:i4>
      </vt:variant>
      <vt:variant>
        <vt:i4>48</vt:i4>
      </vt:variant>
      <vt:variant>
        <vt:i4>0</vt:i4>
      </vt:variant>
      <vt:variant>
        <vt:i4>5</vt:i4>
      </vt:variant>
      <vt:variant>
        <vt:lpwstr>mailto:adm@minzdravao.rn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1769486</vt:i4>
      </vt:variant>
      <vt:variant>
        <vt:i4>42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1507418</vt:i4>
      </vt:variant>
      <vt:variant>
        <vt:i4>39</vt:i4>
      </vt:variant>
      <vt:variant>
        <vt:i4>0</vt:i4>
      </vt:variant>
      <vt:variant>
        <vt:i4>5</vt:i4>
      </vt:variant>
      <vt:variant>
        <vt:lpwstr>http://www.minzdravao.ru/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1769486</vt:i4>
      </vt:variant>
      <vt:variant>
        <vt:i4>30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http://www.minzdravao.ru/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1769486</vt:i4>
      </vt:variant>
      <vt:variant>
        <vt:i4>21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1769486</vt:i4>
      </vt:variant>
      <vt:variant>
        <vt:i4>15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1507418</vt:i4>
      </vt:variant>
      <vt:variant>
        <vt:i4>12</vt:i4>
      </vt:variant>
      <vt:variant>
        <vt:i4>0</vt:i4>
      </vt:variant>
      <vt:variant>
        <vt:i4>5</vt:i4>
      </vt:variant>
      <vt:variant>
        <vt:lpwstr>http://www.minzdravao.ru/</vt:lpwstr>
      </vt:variant>
      <vt:variant>
        <vt:lpwstr/>
      </vt:variant>
      <vt:variant>
        <vt:i4>5374052</vt:i4>
      </vt:variant>
      <vt:variant>
        <vt:i4>9</vt:i4>
      </vt:variant>
      <vt:variant>
        <vt:i4>0</vt:i4>
      </vt:variant>
      <vt:variant>
        <vt:i4>5</vt:i4>
      </vt:variant>
      <vt:variant>
        <vt:lpwstr>mailto:adm@minzdravao.ru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http://gosuslugi.astrobl.ru/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http://www.minzdravao.ru/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Дарья</dc:creator>
  <cp:keywords/>
  <dc:description/>
  <cp:lastModifiedBy>user-5-40-1</cp:lastModifiedBy>
  <cp:revision>32</cp:revision>
  <cp:lastPrinted>2012-07-07T11:49:00Z</cp:lastPrinted>
  <dcterms:created xsi:type="dcterms:W3CDTF">2013-06-26T05:27:00Z</dcterms:created>
  <dcterms:modified xsi:type="dcterms:W3CDTF">2013-08-05T05:33:00Z</dcterms:modified>
</cp:coreProperties>
</file>