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3F" w:rsidRDefault="00E53D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3D3F" w:rsidRDefault="00E53D3F">
      <w:pPr>
        <w:pStyle w:val="ConsPlusNormal"/>
        <w:jc w:val="both"/>
        <w:outlineLvl w:val="0"/>
      </w:pPr>
    </w:p>
    <w:p w:rsidR="00E53D3F" w:rsidRDefault="00E53D3F">
      <w:pPr>
        <w:pStyle w:val="ConsPlusTitle"/>
        <w:jc w:val="center"/>
      </w:pPr>
      <w:r>
        <w:t>АДМИНИСТРАЦИЯ ВОЛГОГРАДСКОЙ ОБЛАСТИ</w:t>
      </w:r>
    </w:p>
    <w:p w:rsidR="00E53D3F" w:rsidRDefault="00E53D3F">
      <w:pPr>
        <w:pStyle w:val="ConsPlusTitle"/>
        <w:jc w:val="center"/>
      </w:pPr>
    </w:p>
    <w:p w:rsidR="00E53D3F" w:rsidRDefault="00E53D3F">
      <w:pPr>
        <w:pStyle w:val="ConsPlusTitle"/>
        <w:jc w:val="center"/>
      </w:pPr>
      <w:r>
        <w:t>ПОСТАНОВЛЕНИЕ</w:t>
      </w:r>
    </w:p>
    <w:p w:rsidR="00E53D3F" w:rsidRDefault="00E53D3F">
      <w:pPr>
        <w:pStyle w:val="ConsPlusTitle"/>
        <w:jc w:val="center"/>
      </w:pPr>
      <w:r>
        <w:t>от 11 апреля 2016 г. N 155-п</w:t>
      </w:r>
    </w:p>
    <w:p w:rsidR="00E53D3F" w:rsidRDefault="00E53D3F">
      <w:pPr>
        <w:pStyle w:val="ConsPlusTitle"/>
        <w:jc w:val="center"/>
      </w:pPr>
    </w:p>
    <w:p w:rsidR="00E53D3F" w:rsidRDefault="00E53D3F">
      <w:pPr>
        <w:pStyle w:val="ConsPlusTitle"/>
        <w:jc w:val="center"/>
      </w:pPr>
      <w:r>
        <w:t>О ВНЕСЕНИИ ИЗМЕНЕНИЙ В ПОСТАНОВЛЕНИЕ ПРАВИТЕЛЬСТВА</w:t>
      </w:r>
    </w:p>
    <w:p w:rsidR="00E53D3F" w:rsidRDefault="00E53D3F">
      <w:pPr>
        <w:pStyle w:val="ConsPlusTitle"/>
        <w:jc w:val="center"/>
      </w:pPr>
      <w:r>
        <w:t>ВОЛГОГРАДСКОЙ ОБЛАСТИ ОТ 17 ЯНВАРЯ 2014 Г. N 24-П "О МЕРАХ</w:t>
      </w:r>
    </w:p>
    <w:p w:rsidR="00E53D3F" w:rsidRDefault="00E53D3F">
      <w:pPr>
        <w:pStyle w:val="ConsPlusTitle"/>
        <w:jc w:val="center"/>
      </w:pPr>
      <w:r>
        <w:t>ПО РЕАЛИЗАЦИИ ПОСТАНОВЛЕНИЯ ПРАВИТЕЛЬСТВА РОССИЙСКОЙ</w:t>
      </w:r>
    </w:p>
    <w:p w:rsidR="00E53D3F" w:rsidRDefault="00E53D3F">
      <w:pPr>
        <w:pStyle w:val="ConsPlusTitle"/>
        <w:jc w:val="center"/>
      </w:pPr>
      <w:r>
        <w:t xml:space="preserve">ФЕДЕРАЦИИ ОТ 16 ОКТЯБРЯ 2013 Г. N 928 "О </w:t>
      </w:r>
      <w:proofErr w:type="gramStart"/>
      <w:r>
        <w:t>ФИНАНСОВОМ</w:t>
      </w:r>
      <w:proofErr w:type="gramEnd"/>
    </w:p>
    <w:p w:rsidR="00E53D3F" w:rsidRDefault="00E53D3F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МЕРОПРИЯТИЙ, НАПРАВЛЕННЫХ НА ОБСЛЕДОВАНИЕ</w:t>
      </w:r>
    </w:p>
    <w:p w:rsidR="00E53D3F" w:rsidRDefault="00E53D3F">
      <w:pPr>
        <w:pStyle w:val="ConsPlusTitle"/>
        <w:jc w:val="center"/>
      </w:pPr>
      <w:r>
        <w:t>НАСЕЛЕНИЯ С ЦЕЛЬЮ ВЫЯВЛЕНИЯ ТУБЕРКУЛЕЗА, ЛЕЧЕНИЕ БОЛЬНЫХ</w:t>
      </w:r>
    </w:p>
    <w:p w:rsidR="00E53D3F" w:rsidRDefault="00E53D3F">
      <w:pPr>
        <w:pStyle w:val="ConsPlusTitle"/>
        <w:jc w:val="center"/>
      </w:pPr>
      <w:r>
        <w:t>ТУБЕРКУЛЕЗОМ, А ТАКЖЕ ПРОФИЛАКТИЧЕСКИХ МЕРОПРИЯТИЙ"</w:t>
      </w:r>
    </w:p>
    <w:p w:rsidR="00E53D3F" w:rsidRDefault="00E53D3F">
      <w:pPr>
        <w:pStyle w:val="ConsPlusNormal"/>
        <w:jc w:val="both"/>
      </w:pPr>
    </w:p>
    <w:p w:rsidR="00E53D3F" w:rsidRDefault="00E53D3F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E53D3F" w:rsidRDefault="00E53D3F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области от 17 января 2014 г. N 24-п "О мерах по реализации постановления Правительства Российской Федерации от 16 октября 2013 г. N 928 "О финансовом обеспечении мероприятий, направленных на обследование населения с целью выявления туберкулеза, лечение больных туберкулезом, а также профилактических мероприятий" следующие изменения:</w:t>
      </w:r>
    </w:p>
    <w:p w:rsidR="00E53D3F" w:rsidRDefault="00E53D3F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постановлении</w:t>
        </w:r>
      </w:hyperlink>
      <w:r>
        <w:t>:</w:t>
      </w:r>
    </w:p>
    <w:p w:rsidR="00E53D3F" w:rsidRDefault="00E53D3F">
      <w:pPr>
        <w:pStyle w:val="ConsPlusNormal"/>
        <w:ind w:firstLine="540"/>
        <w:jc w:val="both"/>
      </w:pPr>
      <w:proofErr w:type="gramStart"/>
      <w:r>
        <w:t xml:space="preserve">1)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слово "министерство" заменить словом "комитет";</w:t>
      </w:r>
      <w:proofErr w:type="gramEnd"/>
    </w:p>
    <w:p w:rsidR="00E53D3F" w:rsidRDefault="00E53D3F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слово "Министерству" заменить словом "Комитету", слова "государственных учреждений здравоохранения" заменить словами "медицинских организаций, подведомственных комитету здравоохранения Волгоградской области".</w:t>
      </w:r>
    </w:p>
    <w:p w:rsidR="00E53D3F" w:rsidRDefault="00E53D3F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Порядке</w:t>
        </w:r>
      </w:hyperlink>
      <w:r>
        <w:t xml:space="preserve"> финансового обеспечения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за счет средств областного бюджета, источником финансового обеспечения которых являются иные межбюджетные трансферты, поступающие из федерального бюджета, утвержденном названным</w:t>
      </w:r>
      <w:proofErr w:type="gramEnd"/>
      <w:r>
        <w:t xml:space="preserve"> постановлением:</w:t>
      </w:r>
    </w:p>
    <w:p w:rsidR="00E53D3F" w:rsidRDefault="00E53D3F">
      <w:pPr>
        <w:pStyle w:val="ConsPlusNormal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пунктах 2</w:t>
        </w:r>
      </w:hyperlink>
      <w:r>
        <w:t xml:space="preserve">, </w:t>
      </w:r>
      <w:hyperlink r:id="rId11" w:history="1">
        <w:r>
          <w:rPr>
            <w:color w:val="0000FF"/>
          </w:rPr>
          <w:t>5</w:t>
        </w:r>
      </w:hyperlink>
      <w:r>
        <w:t xml:space="preserve"> и </w:t>
      </w:r>
      <w:hyperlink r:id="rId12" w:history="1">
        <w:r>
          <w:rPr>
            <w:color w:val="0000FF"/>
          </w:rPr>
          <w:t>7</w:t>
        </w:r>
      </w:hyperlink>
      <w:r>
        <w:t xml:space="preserve"> слово "министерство" заменить словом "комитет";</w:t>
      </w:r>
    </w:p>
    <w:p w:rsidR="00E53D3F" w:rsidRDefault="00E53D3F">
      <w:pPr>
        <w:pStyle w:val="ConsPlusNormal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пункте 4</w:t>
        </w:r>
      </w:hyperlink>
      <w:r>
        <w:t xml:space="preserve"> слова "государственные учреждения здравоохранения" заменить словами "медицинские организации, подведомственные комитету здравоохранения Волгоградской области";</w:t>
      </w:r>
    </w:p>
    <w:p w:rsidR="00E53D3F" w:rsidRDefault="00E53D3F">
      <w:pPr>
        <w:pStyle w:val="ConsPlusNormal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пункте 6</w:t>
        </w:r>
      </w:hyperlink>
      <w:r>
        <w:t>:</w:t>
      </w:r>
    </w:p>
    <w:p w:rsidR="00E53D3F" w:rsidRDefault="00E53D3F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первом</w:t>
        </w:r>
      </w:hyperlink>
      <w:r>
        <w:t xml:space="preserve"> слово "Министерство" заменить словом "Комитет";</w:t>
      </w:r>
    </w:p>
    <w:p w:rsidR="00E53D3F" w:rsidRDefault="00E53D3F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пятом</w:t>
        </w:r>
      </w:hyperlink>
      <w:r>
        <w:t xml:space="preserve"> слово "министерство" заменить словом "комитет".</w:t>
      </w:r>
    </w:p>
    <w:p w:rsidR="00E53D3F" w:rsidRDefault="00E53D3F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E53D3F" w:rsidRDefault="00E53D3F">
      <w:pPr>
        <w:pStyle w:val="ConsPlusNormal"/>
        <w:jc w:val="both"/>
      </w:pPr>
    </w:p>
    <w:p w:rsidR="00E53D3F" w:rsidRDefault="00E53D3F">
      <w:pPr>
        <w:pStyle w:val="ConsPlusNormal"/>
        <w:jc w:val="right"/>
      </w:pPr>
      <w:r>
        <w:t>Губернатор</w:t>
      </w:r>
    </w:p>
    <w:p w:rsidR="00E53D3F" w:rsidRDefault="00E53D3F">
      <w:pPr>
        <w:pStyle w:val="ConsPlusNormal"/>
        <w:jc w:val="right"/>
      </w:pPr>
      <w:r>
        <w:t>Волгоградской области</w:t>
      </w:r>
    </w:p>
    <w:p w:rsidR="00E53D3F" w:rsidRDefault="00E53D3F">
      <w:pPr>
        <w:pStyle w:val="ConsPlusNormal"/>
        <w:jc w:val="right"/>
      </w:pPr>
      <w:r>
        <w:t>А.И.БОЧАРОВ</w:t>
      </w:r>
    </w:p>
    <w:p w:rsidR="00E53D3F" w:rsidRDefault="00E53D3F">
      <w:pPr>
        <w:pStyle w:val="ConsPlusNormal"/>
        <w:jc w:val="both"/>
      </w:pPr>
    </w:p>
    <w:p w:rsidR="00E53D3F" w:rsidRDefault="00E53D3F">
      <w:pPr>
        <w:pStyle w:val="ConsPlusNormal"/>
        <w:jc w:val="both"/>
      </w:pPr>
    </w:p>
    <w:p w:rsidR="00E53D3F" w:rsidRDefault="00E53D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0F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D3F"/>
    <w:rsid w:val="000E7335"/>
    <w:rsid w:val="002C7B3D"/>
    <w:rsid w:val="00531BEA"/>
    <w:rsid w:val="009655BB"/>
    <w:rsid w:val="009E26A8"/>
    <w:rsid w:val="00C4342C"/>
    <w:rsid w:val="00DD3267"/>
    <w:rsid w:val="00E53D3F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57AA4DEC010AA0EB76111A3267580EA4D5DCABB26F30BAFBC1AD0453696C8A92D303E7F1AA0896E4B70PB59M" TargetMode="External"/><Relationship Id="rId13" Type="http://schemas.openxmlformats.org/officeDocument/2006/relationships/hyperlink" Target="consultantplus://offline/ref=5A957AA4DEC010AA0EB76111A3267580EA4D5DCABB26F30BAFBC1AD0453696C8A92D303E7F1AA0896E4B71PB5A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957AA4DEC010AA0EB76111A3267580EA4D5DCABB26F30BAFBC1AD0453696C8A92D303E7F1AA0896E4B70PB5AM" TargetMode="External"/><Relationship Id="rId12" Type="http://schemas.openxmlformats.org/officeDocument/2006/relationships/hyperlink" Target="consultantplus://offline/ref=5A957AA4DEC010AA0EB76111A3267580EA4D5DCABB26F30BAFBC1AD0453696C8A92D303E7F1AA0896E4B72PB5B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957AA4DEC010AA0EB76111A3267580EA4D5DCABB26F30BAFBC1AD0453696C8A92D303E7F1AA0896E4B72PB5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57AA4DEC010AA0EB76111A3267580EA4D5DCABB26F30BAFBC1AD0453696C8PA59M" TargetMode="External"/><Relationship Id="rId11" Type="http://schemas.openxmlformats.org/officeDocument/2006/relationships/hyperlink" Target="consultantplus://offline/ref=5A957AA4DEC010AA0EB76111A3267580EA4D5DCABB26F30BAFBC1AD0453696C8A92D303E7F1AA0896E4B71PB59M" TargetMode="External"/><Relationship Id="rId5" Type="http://schemas.openxmlformats.org/officeDocument/2006/relationships/hyperlink" Target="consultantplus://offline/ref=5A957AA4DEC010AA0EB76111A3267580EA4D5DCABB26F30BAFBC1AD0453696C8PA59M" TargetMode="External"/><Relationship Id="rId15" Type="http://schemas.openxmlformats.org/officeDocument/2006/relationships/hyperlink" Target="consultantplus://offline/ref=5A957AA4DEC010AA0EB76111A3267580EA4D5DCABB26F30BAFBC1AD0453696C8A92D303E7F1AA0896E4B71PB56M" TargetMode="External"/><Relationship Id="rId10" Type="http://schemas.openxmlformats.org/officeDocument/2006/relationships/hyperlink" Target="consultantplus://offline/ref=5A957AA4DEC010AA0EB76111A3267580EA4D5DCABB26F30BAFBC1AD0453696C8A92D303E7F1AA0896E4B71PB5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957AA4DEC010AA0EB76111A3267580EA4D5DCABB26F30BAFBC1AD0453696C8A92D303E7F1AA0896E4B71PB5EM" TargetMode="External"/><Relationship Id="rId14" Type="http://schemas.openxmlformats.org/officeDocument/2006/relationships/hyperlink" Target="consultantplus://offline/ref=5A957AA4DEC010AA0EB76111A3267580EA4D5DCABB26F30BAFBC1AD0453696C8A92D303E7F1AA0896E4B71PB5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2016-12-22T12:57:00Z</dcterms:created>
  <dcterms:modified xsi:type="dcterms:W3CDTF">2016-12-22T12:57:00Z</dcterms:modified>
</cp:coreProperties>
</file>