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B86" w:rsidRDefault="00C11B86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11B86" w:rsidRDefault="00C11B86">
      <w:pPr>
        <w:pStyle w:val="ConsPlusNormal"/>
        <w:jc w:val="both"/>
        <w:outlineLvl w:val="0"/>
      </w:pPr>
    </w:p>
    <w:p w:rsidR="00C11B86" w:rsidRDefault="00C11B86">
      <w:pPr>
        <w:pStyle w:val="ConsPlusTitle"/>
        <w:jc w:val="center"/>
        <w:outlineLvl w:val="0"/>
      </w:pPr>
      <w:r>
        <w:t>АДМИНИСТРАЦИЯ ВОЛГОГРАДСКОЙ ОБЛАСТИ</w:t>
      </w:r>
    </w:p>
    <w:p w:rsidR="00C11B86" w:rsidRDefault="00C11B86">
      <w:pPr>
        <w:pStyle w:val="ConsPlusTitle"/>
        <w:jc w:val="center"/>
      </w:pPr>
    </w:p>
    <w:p w:rsidR="00C11B86" w:rsidRDefault="00C11B86">
      <w:pPr>
        <w:pStyle w:val="ConsPlusTitle"/>
        <w:jc w:val="center"/>
      </w:pPr>
      <w:r>
        <w:t>ПОСТАНОВЛЕНИЕ</w:t>
      </w:r>
    </w:p>
    <w:p w:rsidR="00C11B86" w:rsidRDefault="00C11B86">
      <w:pPr>
        <w:pStyle w:val="ConsPlusTitle"/>
        <w:jc w:val="center"/>
      </w:pPr>
      <w:r>
        <w:t>от 8 февраля 2016 г. N 43-п</w:t>
      </w:r>
    </w:p>
    <w:p w:rsidR="00C11B86" w:rsidRDefault="00C11B86">
      <w:pPr>
        <w:pStyle w:val="ConsPlusTitle"/>
        <w:jc w:val="center"/>
      </w:pPr>
    </w:p>
    <w:p w:rsidR="00C11B86" w:rsidRDefault="00C11B86">
      <w:pPr>
        <w:pStyle w:val="ConsPlusTitle"/>
        <w:jc w:val="center"/>
      </w:pPr>
      <w:r>
        <w:t>ОБ ОСУЩЕСТВЛЕНИИ ЕДИНОВРЕМЕННЫХ КОМПЕНСАЦИОННЫХ ВЫПЛАТ</w:t>
      </w:r>
    </w:p>
    <w:p w:rsidR="00C11B86" w:rsidRDefault="00C11B86">
      <w:pPr>
        <w:pStyle w:val="ConsPlusTitle"/>
        <w:jc w:val="center"/>
      </w:pPr>
      <w:r>
        <w:t>ЗАВЕДУЮЩИМ ФЕЛЬДШЕРСКО-АКУШЕРСКИМИ ПУНКТАМИ - ФЕЛЬДШЕРАМ,</w:t>
      </w:r>
    </w:p>
    <w:p w:rsidR="00C11B86" w:rsidRDefault="00C11B86">
      <w:pPr>
        <w:pStyle w:val="ConsPlusTitle"/>
        <w:jc w:val="center"/>
      </w:pPr>
      <w:r>
        <w:t>ЗАВЕДУЮЩИМ ФЕЛЬДШЕРСКО-АКУШЕРСКИМИ ПУНКТАМИ - АКУШЕРАМ,</w:t>
      </w:r>
    </w:p>
    <w:p w:rsidR="00C11B86" w:rsidRDefault="00C11B86">
      <w:pPr>
        <w:pStyle w:val="ConsPlusTitle"/>
        <w:jc w:val="center"/>
      </w:pPr>
      <w:r>
        <w:t>ФЕЛЬДШЕРАМ, АКУШЕРАМ В ВОЗРАСТЕ ДО 35 ЛЕТ, ПРИБЫВШИМ</w:t>
      </w:r>
    </w:p>
    <w:p w:rsidR="00C11B86" w:rsidRDefault="00C11B86">
      <w:pPr>
        <w:pStyle w:val="ConsPlusTitle"/>
        <w:jc w:val="center"/>
      </w:pPr>
      <w:r>
        <w:t xml:space="preserve">В 2015 - 2016 ГОДАХ НА РАБОТУ В </w:t>
      </w:r>
      <w:proofErr w:type="gramStart"/>
      <w:r>
        <w:t>ФЕЛЬДШЕРСКО-АКУШЕРСКИЕ</w:t>
      </w:r>
      <w:proofErr w:type="gramEnd"/>
    </w:p>
    <w:p w:rsidR="00C11B86" w:rsidRDefault="00C11B86">
      <w:pPr>
        <w:pStyle w:val="ConsPlusTitle"/>
        <w:jc w:val="center"/>
      </w:pPr>
      <w:r>
        <w:t>ПУНКТЫ, РАСПОЛОЖЕННЫЕ В СЕЛЬСКИХ НАСЕЛЕННЫХ ПУНКТАХ</w:t>
      </w:r>
    </w:p>
    <w:p w:rsidR="00C11B86" w:rsidRDefault="00C11B86">
      <w:pPr>
        <w:pStyle w:val="ConsPlusTitle"/>
        <w:jc w:val="center"/>
      </w:pPr>
      <w:r>
        <w:t>ВОЛГОГРАДСКОЙ ОБЛАСТИ</w:t>
      </w:r>
    </w:p>
    <w:p w:rsidR="00C11B86" w:rsidRDefault="00C11B86">
      <w:pPr>
        <w:pStyle w:val="ConsPlusNormal"/>
        <w:jc w:val="both"/>
      </w:pPr>
    </w:p>
    <w:p w:rsidR="00C11B86" w:rsidRDefault="00C11B86">
      <w:pPr>
        <w:pStyle w:val="ConsPlusNormal"/>
        <w:ind w:firstLine="540"/>
        <w:jc w:val="both"/>
      </w:pPr>
      <w:r>
        <w:t xml:space="preserve">Во исполнение </w:t>
      </w:r>
      <w:hyperlink r:id="rId5" w:history="1">
        <w:r>
          <w:rPr>
            <w:color w:val="0000FF"/>
          </w:rPr>
          <w:t>подпункта "г" пункта 2</w:t>
        </w:r>
      </w:hyperlink>
      <w:r>
        <w:t xml:space="preserve"> Указа Президента Российской Федерации от 07 мая 2012 г. N 598 "О совершенствовании государственной политики в сфере здравоохранения" и в целях повышения доступности первичной медико-санитарной помощи населению Волгоградской области, проживающему в сельской местности, Администрация Волгоградской области постановляет:</w:t>
      </w:r>
    </w:p>
    <w:p w:rsidR="00C11B86" w:rsidRDefault="00C11B86">
      <w:pPr>
        <w:pStyle w:val="ConsPlusNormal"/>
        <w:ind w:firstLine="540"/>
        <w:jc w:val="both"/>
      </w:pPr>
      <w:r>
        <w:t>1. Установить в 2016 году предоставление единовременных компенсационных выплат заведующим фельдшерско-акушерскими пунктами - фельдшерам, заведующим фельдшерско-акушерскими пунктами - акушерам, фельдшерам, акушерам в возрасте до 35 лет, прибывшим в 2015 - 2016 годах на работу в фельдшерско-акушерские пункты, расположенные в сельских населенных пунктах Волгоградской области, в размере 500000 рублей каждому.</w:t>
      </w:r>
    </w:p>
    <w:p w:rsidR="00C11B86" w:rsidRDefault="00C11B86">
      <w:pPr>
        <w:pStyle w:val="ConsPlusNormal"/>
        <w:ind w:firstLine="540"/>
        <w:jc w:val="both"/>
      </w:pPr>
      <w:r>
        <w:t xml:space="preserve">2. Утвердить прилагаемое </w:t>
      </w:r>
      <w:hyperlink w:anchor="P37" w:history="1">
        <w:r>
          <w:rPr>
            <w:color w:val="0000FF"/>
          </w:rPr>
          <w:t>Положение</w:t>
        </w:r>
      </w:hyperlink>
      <w:r>
        <w:t xml:space="preserve"> об осуществлении единовременных компенсационных выплат заведующим фельдшерско-акушерскими пунктами - фельдшерам, заведующим фельдшерско-акушерскими пунктами - акушерам, фельдшерам, акушерам в возрасте до 35 лет, прибывшим в 2015 - 2016 годах на работу в фельдшерско-акушерские пункты, расположенные в сельских населенных пунктах Волгоградской области.</w:t>
      </w:r>
    </w:p>
    <w:p w:rsidR="00C11B86" w:rsidRDefault="00C11B86">
      <w:pPr>
        <w:pStyle w:val="ConsPlusNormal"/>
        <w:ind w:firstLine="540"/>
        <w:jc w:val="both"/>
      </w:pPr>
      <w:r>
        <w:t xml:space="preserve">3. </w:t>
      </w:r>
      <w:proofErr w:type="gramStart"/>
      <w:r>
        <w:t>Установить, что финансовое обеспечение единовременных компенсационных выплат заведующим фельдшерско-акушерскими пунктами - фельдшерам, заведующим фельдшерско-акушерскими пунктами - акушерам, фельдшерам, акушерам в возрасте до 35 лет, прибывшим в 2015 - 2016 годах на работу в фельдшерско-акушерские пункты, расположенные в сельских населенных пунктах Волгоградской области, является расходным обязательством Волгоградской области и осуществляется за счет средств областного бюджета, предусмотренных комитету здравоохранения Волгоградской области.</w:t>
      </w:r>
      <w:proofErr w:type="gramEnd"/>
    </w:p>
    <w:p w:rsidR="00C11B86" w:rsidRDefault="00C11B86">
      <w:pPr>
        <w:pStyle w:val="ConsPlusNormal"/>
        <w:ind w:firstLine="540"/>
        <w:jc w:val="both"/>
      </w:pPr>
      <w:r>
        <w:t xml:space="preserve">4. </w:t>
      </w:r>
      <w:proofErr w:type="gramStart"/>
      <w:r>
        <w:t>Определить государственное казенное учреждение "Дирекция по обеспечению деятельности государственных учреждений здравоохранения Волгоградской области" уполномоченным на предоставление в 2016 году единовременных компенсационных выплат заведующим фельдшерско-акушерскими пунктами - фельдшерам, заведующим фельдшерско-акушерскими пунктами - акушерам, фельдшерам, акушерам в возрасте до 35 лет, прибывшим в 2015 - 2016 годах на работу в фельдшерско-акушерские пункты, расположенные в сельских населенных пунктах Волгоградской области.</w:t>
      </w:r>
      <w:proofErr w:type="gramEnd"/>
    </w:p>
    <w:p w:rsidR="00C11B86" w:rsidRDefault="00C11B86">
      <w:pPr>
        <w:pStyle w:val="ConsPlusNormal"/>
        <w:ind w:firstLine="540"/>
        <w:jc w:val="both"/>
      </w:pPr>
      <w:r>
        <w:t xml:space="preserve">5. </w:t>
      </w:r>
      <w:proofErr w:type="gramStart"/>
      <w:r>
        <w:t>Комитету здравоохранения Волгоградской области в течение 10 дней с даты вступления в силу настоящего постановления утвердить формы заявления о предоставлении единовременной компенсационной выплаты и договора о предоставлении единовременной компенсационной выплаты заведующим фельдшерско-акушерскими пунктами - фельдшерам, заведующим фельдшерско-акушерскими пунктами - акушерам, фельдшерам, акушерам в возрасте до 35 лет, прибывшим в 2015 - 2016 годах на работу в фельдшерско-акушерские пункты, расположенные в сельских населенных пунктах</w:t>
      </w:r>
      <w:proofErr w:type="gramEnd"/>
      <w:r>
        <w:t xml:space="preserve"> Волгоградской области.</w:t>
      </w:r>
    </w:p>
    <w:p w:rsidR="00C11B86" w:rsidRDefault="00C11B86">
      <w:pPr>
        <w:pStyle w:val="ConsPlusNormal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Губернатора Волгоградской области Е.А. </w:t>
      </w:r>
      <w:proofErr w:type="spellStart"/>
      <w:r>
        <w:t>Харичкина</w:t>
      </w:r>
      <w:proofErr w:type="spellEnd"/>
      <w:r>
        <w:t>.</w:t>
      </w:r>
    </w:p>
    <w:p w:rsidR="00C11B86" w:rsidRDefault="00C11B86">
      <w:pPr>
        <w:pStyle w:val="ConsPlusNormal"/>
        <w:ind w:firstLine="540"/>
        <w:jc w:val="both"/>
      </w:pPr>
      <w:r>
        <w:lastRenderedPageBreak/>
        <w:t>7. Настоящее постановление вступает в силу через 10 дней со дня его официального опубликования.</w:t>
      </w:r>
    </w:p>
    <w:p w:rsidR="00C11B86" w:rsidRDefault="00C11B86">
      <w:pPr>
        <w:pStyle w:val="ConsPlusNormal"/>
        <w:jc w:val="both"/>
      </w:pPr>
    </w:p>
    <w:p w:rsidR="00C11B86" w:rsidRDefault="00C11B86">
      <w:pPr>
        <w:pStyle w:val="ConsPlusNormal"/>
        <w:jc w:val="right"/>
      </w:pPr>
      <w:r>
        <w:t>И.о. Губернатора</w:t>
      </w:r>
    </w:p>
    <w:p w:rsidR="00C11B86" w:rsidRDefault="00C11B86">
      <w:pPr>
        <w:pStyle w:val="ConsPlusNormal"/>
        <w:jc w:val="right"/>
      </w:pPr>
      <w:r>
        <w:t>Волгоградской области</w:t>
      </w:r>
    </w:p>
    <w:p w:rsidR="00C11B86" w:rsidRDefault="00C11B86">
      <w:pPr>
        <w:pStyle w:val="ConsPlusNormal"/>
        <w:jc w:val="right"/>
      </w:pPr>
      <w:r>
        <w:t>А.А.ФЕДЮНИН</w:t>
      </w:r>
    </w:p>
    <w:p w:rsidR="00C11B86" w:rsidRDefault="00C11B86">
      <w:pPr>
        <w:pStyle w:val="ConsPlusNormal"/>
        <w:jc w:val="both"/>
      </w:pPr>
    </w:p>
    <w:p w:rsidR="00C11B86" w:rsidRDefault="00C11B86">
      <w:pPr>
        <w:pStyle w:val="ConsPlusNormal"/>
        <w:jc w:val="both"/>
      </w:pPr>
    </w:p>
    <w:p w:rsidR="00C11B86" w:rsidRDefault="00C11B86">
      <w:pPr>
        <w:pStyle w:val="ConsPlusNormal"/>
        <w:jc w:val="both"/>
      </w:pPr>
    </w:p>
    <w:p w:rsidR="00C11B86" w:rsidRDefault="00C11B86">
      <w:pPr>
        <w:pStyle w:val="ConsPlusNormal"/>
        <w:jc w:val="both"/>
      </w:pPr>
    </w:p>
    <w:p w:rsidR="00C11B86" w:rsidRDefault="00C11B86">
      <w:pPr>
        <w:pStyle w:val="ConsPlusNormal"/>
        <w:jc w:val="both"/>
      </w:pPr>
    </w:p>
    <w:p w:rsidR="00C11B86" w:rsidRDefault="00C11B86">
      <w:pPr>
        <w:pStyle w:val="ConsPlusNormal"/>
        <w:jc w:val="right"/>
        <w:outlineLvl w:val="0"/>
      </w:pPr>
      <w:r>
        <w:t>Утверждено</w:t>
      </w:r>
    </w:p>
    <w:p w:rsidR="00C11B86" w:rsidRDefault="00C11B86">
      <w:pPr>
        <w:pStyle w:val="ConsPlusNormal"/>
        <w:jc w:val="right"/>
      </w:pPr>
      <w:r>
        <w:t>постановлением</w:t>
      </w:r>
    </w:p>
    <w:p w:rsidR="00C11B86" w:rsidRDefault="00C11B86">
      <w:pPr>
        <w:pStyle w:val="ConsPlusNormal"/>
        <w:jc w:val="right"/>
      </w:pPr>
      <w:r>
        <w:t>Администрации</w:t>
      </w:r>
    </w:p>
    <w:p w:rsidR="00C11B86" w:rsidRDefault="00C11B86">
      <w:pPr>
        <w:pStyle w:val="ConsPlusNormal"/>
        <w:jc w:val="right"/>
      </w:pPr>
      <w:r>
        <w:t>Волгоградской области</w:t>
      </w:r>
    </w:p>
    <w:p w:rsidR="00C11B86" w:rsidRDefault="00C11B86">
      <w:pPr>
        <w:pStyle w:val="ConsPlusNormal"/>
        <w:jc w:val="right"/>
      </w:pPr>
      <w:r>
        <w:t>от 08 февраля 2016 г. N 43-п</w:t>
      </w:r>
    </w:p>
    <w:p w:rsidR="00C11B86" w:rsidRDefault="00C11B86">
      <w:pPr>
        <w:pStyle w:val="ConsPlusNormal"/>
        <w:jc w:val="both"/>
      </w:pPr>
    </w:p>
    <w:p w:rsidR="00C11B86" w:rsidRDefault="00C11B86">
      <w:pPr>
        <w:pStyle w:val="ConsPlusTitle"/>
        <w:jc w:val="center"/>
      </w:pPr>
      <w:bookmarkStart w:id="0" w:name="P37"/>
      <w:bookmarkEnd w:id="0"/>
      <w:r>
        <w:t>ПОЛОЖЕНИЕ</w:t>
      </w:r>
    </w:p>
    <w:p w:rsidR="00C11B86" w:rsidRDefault="00C11B86">
      <w:pPr>
        <w:pStyle w:val="ConsPlusTitle"/>
        <w:jc w:val="center"/>
      </w:pPr>
      <w:r>
        <w:t>ОБ ОСУЩЕСТВЛЕНИИ ЕДИНОВРЕМЕННЫХ КОМПЕНСАЦИОННЫХ ВЫПЛАТ</w:t>
      </w:r>
    </w:p>
    <w:p w:rsidR="00C11B86" w:rsidRDefault="00C11B86">
      <w:pPr>
        <w:pStyle w:val="ConsPlusTitle"/>
        <w:jc w:val="center"/>
      </w:pPr>
      <w:r>
        <w:t>ЗАВЕДУЮЩИМ ФЕЛЬДШЕРСКО-АКУШЕРСКИМИ ПУНКТАМИ - ФЕЛЬДШЕРАМ,</w:t>
      </w:r>
    </w:p>
    <w:p w:rsidR="00C11B86" w:rsidRDefault="00C11B86">
      <w:pPr>
        <w:pStyle w:val="ConsPlusTitle"/>
        <w:jc w:val="center"/>
      </w:pPr>
      <w:r>
        <w:t>ЗАВЕДУЮЩИМ ФЕЛЬДШЕРСКО-АКУШЕРСКИМИ ПУНКТАМИ - АКУШЕРАМ,</w:t>
      </w:r>
    </w:p>
    <w:p w:rsidR="00C11B86" w:rsidRDefault="00C11B86">
      <w:pPr>
        <w:pStyle w:val="ConsPlusTitle"/>
        <w:jc w:val="center"/>
      </w:pPr>
      <w:r>
        <w:t>ФЕЛЬДШЕРАМ, АКУШЕРАМ В ВОЗРАСТЕ ДО 35 ЛЕТ, ПРИБЫВШИМ</w:t>
      </w:r>
    </w:p>
    <w:p w:rsidR="00C11B86" w:rsidRDefault="00C11B86">
      <w:pPr>
        <w:pStyle w:val="ConsPlusTitle"/>
        <w:jc w:val="center"/>
      </w:pPr>
      <w:r>
        <w:t xml:space="preserve">В 2015 - 2016 ГОДАХ НА РАБОТУ В </w:t>
      </w:r>
      <w:proofErr w:type="gramStart"/>
      <w:r>
        <w:t>ФЕЛЬДШЕРСКО-АКУШЕРСКИЕ</w:t>
      </w:r>
      <w:proofErr w:type="gramEnd"/>
    </w:p>
    <w:p w:rsidR="00C11B86" w:rsidRDefault="00C11B86">
      <w:pPr>
        <w:pStyle w:val="ConsPlusTitle"/>
        <w:jc w:val="center"/>
      </w:pPr>
      <w:r>
        <w:t>ПУНКТЫ, РАСПОЛОЖЕННЫЕ В СЕЛЬСКИХ НАСЕЛЕННЫХ ПУНКТАХ</w:t>
      </w:r>
    </w:p>
    <w:p w:rsidR="00C11B86" w:rsidRDefault="00C11B86">
      <w:pPr>
        <w:pStyle w:val="ConsPlusTitle"/>
        <w:jc w:val="center"/>
      </w:pPr>
      <w:r>
        <w:t>ВОЛГОГРАДСКОЙ ОБЛАСТИ</w:t>
      </w:r>
    </w:p>
    <w:p w:rsidR="00C11B86" w:rsidRDefault="00C11B86">
      <w:pPr>
        <w:pStyle w:val="ConsPlusNormal"/>
        <w:jc w:val="both"/>
      </w:pPr>
    </w:p>
    <w:p w:rsidR="00C11B86" w:rsidRDefault="00C11B86">
      <w:pPr>
        <w:pStyle w:val="ConsPlusNormal"/>
        <w:jc w:val="center"/>
        <w:outlineLvl w:val="1"/>
      </w:pPr>
      <w:r>
        <w:t>1. Общие положения</w:t>
      </w:r>
    </w:p>
    <w:p w:rsidR="00C11B86" w:rsidRDefault="00C11B86">
      <w:pPr>
        <w:pStyle w:val="ConsPlusNormal"/>
        <w:jc w:val="both"/>
      </w:pPr>
    </w:p>
    <w:p w:rsidR="00C11B86" w:rsidRDefault="00C11B86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Настоящее Положение разработано в целях социальной поддержки отдельных категорий медицинских работников и устанавливает порядок и условия предоставления единовременной компенсационной выплаты заведующим фельдшерско-акушерскими пунктами - фельдшерам, заведующим фельдшерско-акушерскими пунктами - акушерам, фельдшерам, акушерам в возрасте до 35 лет, прибывшим в 2015 - 2016 годах на работу в фельдшерско-акушерские пункты, расположенные в сельских населенных пунктах Волгоградской области (далее именуется - единовременная компенсационная выплата).</w:t>
      </w:r>
      <w:proofErr w:type="gramEnd"/>
    </w:p>
    <w:p w:rsidR="00C11B86" w:rsidRDefault="00C11B86">
      <w:pPr>
        <w:pStyle w:val="ConsPlusNormal"/>
        <w:ind w:firstLine="540"/>
        <w:jc w:val="both"/>
      </w:pPr>
      <w:r>
        <w:t xml:space="preserve">1.2. Сельскими населенными пунктами Волгоградской области в настоящем Положении считаются населенные пункты, отнесенные к таковым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Волгоградской области от 07 октября 1997 г. N 139-ОД "Об административно-территориальном устройстве Волгоградской области".</w:t>
      </w:r>
    </w:p>
    <w:p w:rsidR="00C11B86" w:rsidRDefault="00C11B86">
      <w:pPr>
        <w:pStyle w:val="ConsPlusNormal"/>
        <w:ind w:firstLine="540"/>
        <w:jc w:val="both"/>
      </w:pPr>
      <w:bookmarkStart w:id="1" w:name="P50"/>
      <w:bookmarkEnd w:id="1"/>
      <w:r>
        <w:t xml:space="preserve">1.3. </w:t>
      </w:r>
      <w:proofErr w:type="gramStart"/>
      <w:r>
        <w:t>Единовременная компенсационная выплата предоставляется лицу в возрасте до 35 лет, прибывшему в 2015 - 2016 годах после окончания профессиональной образовательной организации на работу в фельдшерско-акушерский пункт, расположенный в сельском населенном пункте Волгоградской области, или переехавшему для работы в фельдшерско-акушерском пункте, расположенном в сельском населенном пункте Волгоградской области, из другого населенного пункта и занимающему должности заведующего фельдшерско-акушерским пунктом - фельдшера, заведующего фельдшерско-акушерским пунктом</w:t>
      </w:r>
      <w:proofErr w:type="gramEnd"/>
      <w:r>
        <w:t xml:space="preserve"> - акушера, фельдшера, акушера (далее именуется - медицинский работник), заключившему трудовой договор в 2015 - 2016 годах с государственным учреждением здравоохранения по основному месту работы в фельдшерско-акушерском пункте, а также договор о предоставлении единовременной компенсационной выплаты с государственным казенным учреждением "Дирекция по обеспечению деятельности государственных учреждений здравоохранения Волгоградской области" (далее именуется - Дирекция).</w:t>
      </w:r>
    </w:p>
    <w:p w:rsidR="00C11B86" w:rsidRDefault="00C11B86">
      <w:pPr>
        <w:pStyle w:val="ConsPlusNormal"/>
        <w:ind w:firstLine="540"/>
        <w:jc w:val="both"/>
      </w:pPr>
      <w:bookmarkStart w:id="2" w:name="P51"/>
      <w:bookmarkEnd w:id="2"/>
      <w:r>
        <w:t xml:space="preserve">1.4. </w:t>
      </w:r>
      <w:proofErr w:type="gramStart"/>
      <w:r>
        <w:t xml:space="preserve">Единовременная компенсационная выплата не предоставляется, если медицинский работник переехал на работу в сельский населенный пункт Волгоградской области из другого </w:t>
      </w:r>
      <w:r>
        <w:lastRenderedPageBreak/>
        <w:t xml:space="preserve">сельского населенного пункта, где он ранее работал в фельдшерско-акушерском пункте, а также, если медицинскому работнику была предоставлена единовременная компенсационная выплата в соответствии с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Волгоградской области от 19 февраля 2014 г. N 84-п "Об осуществлении единовременных компенсационных выплат заведующим фельдшерско-акушерскими</w:t>
      </w:r>
      <w:proofErr w:type="gramEnd"/>
      <w:r>
        <w:t xml:space="preserve"> пунктами - фельдшерам, заведующим фельдшерско-акушерскими пунктами - акушерам, фельдшерам, акушерам в возрасте до 35 лет, прибывшим в 2014 - 2015 годах на работу в фельдшерско-акушерские пункты, расположенные в сельских населенных пунктах Волгоградской области".</w:t>
      </w:r>
    </w:p>
    <w:p w:rsidR="00C11B86" w:rsidRDefault="00C11B86">
      <w:pPr>
        <w:pStyle w:val="ConsPlusNormal"/>
        <w:ind w:firstLine="540"/>
        <w:jc w:val="both"/>
      </w:pPr>
      <w:r>
        <w:t>1.5. Единовременные компенсационные выплаты назначаются и выплачиваются в 2016 году в размере 500000 рублей на каждого медицинского работника.</w:t>
      </w:r>
    </w:p>
    <w:p w:rsidR="00C11B86" w:rsidRDefault="00C11B86">
      <w:pPr>
        <w:pStyle w:val="ConsPlusNormal"/>
        <w:jc w:val="both"/>
      </w:pPr>
    </w:p>
    <w:p w:rsidR="00C11B86" w:rsidRDefault="00C11B86">
      <w:pPr>
        <w:pStyle w:val="ConsPlusNormal"/>
        <w:jc w:val="center"/>
        <w:outlineLvl w:val="1"/>
      </w:pPr>
      <w:r>
        <w:t xml:space="preserve">2. Условия и порядок предоставления </w:t>
      </w:r>
      <w:proofErr w:type="gramStart"/>
      <w:r>
        <w:t>единовременных</w:t>
      </w:r>
      <w:proofErr w:type="gramEnd"/>
    </w:p>
    <w:p w:rsidR="00C11B86" w:rsidRDefault="00C11B86">
      <w:pPr>
        <w:pStyle w:val="ConsPlusNormal"/>
        <w:jc w:val="center"/>
      </w:pPr>
      <w:r>
        <w:t>компенсационных выплат</w:t>
      </w:r>
    </w:p>
    <w:p w:rsidR="00C11B86" w:rsidRDefault="00C11B86">
      <w:pPr>
        <w:pStyle w:val="ConsPlusNormal"/>
        <w:jc w:val="both"/>
      </w:pPr>
    </w:p>
    <w:p w:rsidR="00C11B86" w:rsidRDefault="00C11B86">
      <w:pPr>
        <w:pStyle w:val="ConsPlusNormal"/>
        <w:ind w:firstLine="540"/>
        <w:jc w:val="both"/>
      </w:pPr>
      <w:r>
        <w:t>2.1. Назначение и предоставление единовременных компенсационных выплат осуществляется Дирекцией.</w:t>
      </w:r>
    </w:p>
    <w:p w:rsidR="00C11B86" w:rsidRDefault="00C11B86">
      <w:pPr>
        <w:pStyle w:val="ConsPlusNormal"/>
        <w:ind w:firstLine="540"/>
        <w:jc w:val="both"/>
      </w:pPr>
      <w:r>
        <w:t xml:space="preserve">2.2. Условием предоставления единовременной компенсационной выплаты является обязательство медицинского работника проработать в течение пяти лет </w:t>
      </w:r>
      <w:proofErr w:type="gramStart"/>
      <w:r>
        <w:t>с даты заключения</w:t>
      </w:r>
      <w:proofErr w:type="gramEnd"/>
      <w:r>
        <w:t xml:space="preserve"> договора о предоставлении единовременной компенсационной выплаты по основному месту работы в фельдшерско-акушерском пункте на условиях нормальной продолжительности рабочего времени, установленной трудовым законодательством для данной категории работников, в соответствии с трудовым договором.</w:t>
      </w:r>
    </w:p>
    <w:p w:rsidR="00C11B86" w:rsidRDefault="00C11B86">
      <w:pPr>
        <w:pStyle w:val="ConsPlusNormal"/>
        <w:ind w:firstLine="540"/>
        <w:jc w:val="both"/>
      </w:pPr>
      <w:r>
        <w:t xml:space="preserve">2.3. </w:t>
      </w:r>
      <w:proofErr w:type="gramStart"/>
      <w:r>
        <w:t xml:space="preserve">В случае прекращения трудового договора по основному месту работы в фельдшерско-акушерском пункте до истечения пятилетнего срока, исчисляемого с даты заключения договора о предоставлении единовременной компенсационной выплаты (за исключением случаев прекращения трудового договора по основаниям, предусмотренным </w:t>
      </w:r>
      <w:hyperlink r:id="rId8" w:history="1">
        <w:r>
          <w:rPr>
            <w:color w:val="0000FF"/>
          </w:rPr>
          <w:t>пунктом 8 части первой статьи 77</w:t>
        </w:r>
      </w:hyperlink>
      <w:r>
        <w:t xml:space="preserve">, </w:t>
      </w:r>
      <w:hyperlink r:id="rId9" w:history="1">
        <w:r>
          <w:rPr>
            <w:color w:val="0000FF"/>
          </w:rPr>
          <w:t>пунктами 1</w:t>
        </w:r>
      </w:hyperlink>
      <w:r>
        <w:t xml:space="preserve">, </w:t>
      </w:r>
      <w:hyperlink r:id="rId10" w:history="1">
        <w:r>
          <w:rPr>
            <w:color w:val="0000FF"/>
          </w:rPr>
          <w:t>2</w:t>
        </w:r>
      </w:hyperlink>
      <w:r>
        <w:t xml:space="preserve"> и </w:t>
      </w:r>
      <w:hyperlink r:id="rId11" w:history="1">
        <w:r>
          <w:rPr>
            <w:color w:val="0000FF"/>
          </w:rPr>
          <w:t>4 части первой статьи 81</w:t>
        </w:r>
      </w:hyperlink>
      <w:r>
        <w:t xml:space="preserve">, </w:t>
      </w:r>
      <w:hyperlink r:id="rId12" w:history="1">
        <w:r>
          <w:rPr>
            <w:color w:val="0000FF"/>
          </w:rPr>
          <w:t>пунктами 1</w:t>
        </w:r>
      </w:hyperlink>
      <w:r>
        <w:t xml:space="preserve">, </w:t>
      </w:r>
      <w:hyperlink r:id="rId13" w:history="1">
        <w:r>
          <w:rPr>
            <w:color w:val="0000FF"/>
          </w:rPr>
          <w:t>2</w:t>
        </w:r>
      </w:hyperlink>
      <w:r>
        <w:t xml:space="preserve">, </w:t>
      </w:r>
      <w:hyperlink r:id="rId14" w:history="1">
        <w:r>
          <w:rPr>
            <w:color w:val="0000FF"/>
          </w:rPr>
          <w:t>5</w:t>
        </w:r>
      </w:hyperlink>
      <w:r>
        <w:t xml:space="preserve">, </w:t>
      </w:r>
      <w:hyperlink r:id="rId15" w:history="1">
        <w:r>
          <w:rPr>
            <w:color w:val="0000FF"/>
          </w:rPr>
          <w:t>6</w:t>
        </w:r>
      </w:hyperlink>
      <w:r>
        <w:t xml:space="preserve"> и </w:t>
      </w:r>
      <w:hyperlink r:id="rId16" w:history="1">
        <w:r>
          <w:rPr>
            <w:color w:val="0000FF"/>
          </w:rPr>
          <w:t>7 части первой статьи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83</w:t>
        </w:r>
      </w:hyperlink>
      <w:r>
        <w:t xml:space="preserve"> Трудового кодекса Российской Федерации), медицинский работник обязан возвратить в областной бюджет в течение двух месяцев с даты увольнения часть единовременной компенсационной выплаты, рассчитанную с даты прекращения трудового договора пропорционально не отработанному медицинским работником периоду.</w:t>
      </w:r>
      <w:proofErr w:type="gramEnd"/>
      <w:r>
        <w:t xml:space="preserve"> При </w:t>
      </w:r>
      <w:proofErr w:type="spellStart"/>
      <w:r>
        <w:t>невозврате</w:t>
      </w:r>
      <w:proofErr w:type="spellEnd"/>
      <w:r>
        <w:t xml:space="preserve"> единовременной компенсационной выплаты в добровольном порядке в установленный срок Дирекция обращается в суд с требованием о взыскании единовременной компенсационной выплаты в месячный срок.</w:t>
      </w:r>
    </w:p>
    <w:p w:rsidR="00C11B86" w:rsidRDefault="00C11B86">
      <w:pPr>
        <w:pStyle w:val="ConsPlusNormal"/>
        <w:ind w:firstLine="540"/>
        <w:jc w:val="both"/>
      </w:pPr>
      <w:bookmarkStart w:id="3" w:name="P60"/>
      <w:bookmarkEnd w:id="3"/>
      <w:r>
        <w:t>2.4. Для получения единовременной компенсационной выплаты медицинский работник представляет в Дирекцию не позднее 30 сентября текущего года следующие документы:</w:t>
      </w:r>
    </w:p>
    <w:p w:rsidR="00C11B86" w:rsidRDefault="00C11B86">
      <w:pPr>
        <w:pStyle w:val="ConsPlusNormal"/>
        <w:ind w:firstLine="540"/>
        <w:jc w:val="both"/>
      </w:pPr>
      <w:r>
        <w:t>заявление о предоставлении единовременной компенсационной выплаты по форме, утвержденной приказом комитета здравоохранения Волгоградской области;</w:t>
      </w:r>
    </w:p>
    <w:p w:rsidR="00C11B86" w:rsidRDefault="00C11B86">
      <w:pPr>
        <w:pStyle w:val="ConsPlusNormal"/>
        <w:ind w:firstLine="540"/>
        <w:jc w:val="both"/>
      </w:pPr>
      <w:r>
        <w:t>копию трудового договора, заверенную работодателем;</w:t>
      </w:r>
    </w:p>
    <w:p w:rsidR="00C11B86" w:rsidRDefault="00C11B86">
      <w:pPr>
        <w:pStyle w:val="ConsPlusNormal"/>
        <w:ind w:firstLine="540"/>
        <w:jc w:val="both"/>
      </w:pPr>
      <w:r>
        <w:t>оригинал и копию документа, удостоверяющего личность;</w:t>
      </w:r>
    </w:p>
    <w:p w:rsidR="00C11B86" w:rsidRDefault="00C11B86">
      <w:pPr>
        <w:pStyle w:val="ConsPlusNormal"/>
        <w:ind w:firstLine="540"/>
        <w:jc w:val="both"/>
      </w:pPr>
      <w:r>
        <w:t>копию трудовой книжки, заверенную работодателем;</w:t>
      </w:r>
    </w:p>
    <w:p w:rsidR="00C11B86" w:rsidRDefault="00C11B86">
      <w:pPr>
        <w:pStyle w:val="ConsPlusNormal"/>
        <w:ind w:firstLine="540"/>
        <w:jc w:val="both"/>
      </w:pPr>
      <w:r>
        <w:t>копии документов, подтверждающих наличие среднего медицинского образования, заверенные работодателем;</w:t>
      </w:r>
    </w:p>
    <w:p w:rsidR="00C11B86" w:rsidRDefault="00C11B86">
      <w:pPr>
        <w:pStyle w:val="ConsPlusNormal"/>
        <w:ind w:firstLine="540"/>
        <w:jc w:val="both"/>
      </w:pPr>
      <w:r>
        <w:t>копию сертификата специалиста, заверенную работодателем;</w:t>
      </w:r>
    </w:p>
    <w:p w:rsidR="00C11B86" w:rsidRDefault="00C11B86">
      <w:pPr>
        <w:pStyle w:val="ConsPlusNormal"/>
        <w:ind w:firstLine="540"/>
        <w:jc w:val="both"/>
      </w:pPr>
      <w:r>
        <w:t>банковские реквизиты для перечисления единовременной компенсационной выплаты;</w:t>
      </w:r>
    </w:p>
    <w:p w:rsidR="00C11B86" w:rsidRDefault="00C11B86">
      <w:pPr>
        <w:pStyle w:val="ConsPlusNormal"/>
        <w:ind w:firstLine="540"/>
        <w:jc w:val="both"/>
      </w:pPr>
      <w:r>
        <w:t>согласие на обработку персональных данных.</w:t>
      </w:r>
    </w:p>
    <w:p w:rsidR="00C11B86" w:rsidRDefault="00C11B86">
      <w:pPr>
        <w:pStyle w:val="ConsPlusNormal"/>
        <w:ind w:firstLine="540"/>
        <w:jc w:val="both"/>
      </w:pPr>
      <w:r>
        <w:t>2.5. Документы подлежат регистрации в день поступления в установленном порядке. На каждого медицинского работника формируется дело, подлежащее хранению.</w:t>
      </w:r>
    </w:p>
    <w:p w:rsidR="00C11B86" w:rsidRDefault="00C11B86">
      <w:pPr>
        <w:pStyle w:val="ConsPlusNormal"/>
        <w:ind w:firstLine="540"/>
        <w:jc w:val="both"/>
      </w:pPr>
      <w:r>
        <w:t xml:space="preserve">2.6. Дирекция в течение 30 дней со дня подачи документов, указанных в </w:t>
      </w:r>
      <w:hyperlink w:anchor="P60" w:history="1">
        <w:r>
          <w:rPr>
            <w:color w:val="0000FF"/>
          </w:rPr>
          <w:t>пункте 2.4</w:t>
        </w:r>
      </w:hyperlink>
      <w:r>
        <w:t xml:space="preserve"> настоящего Положения, но не позднее 30 октября текущего года рассматривает заявление о предоставлении единовременной компенсационной выплаты и прилагаемые документы в порядке очередности их поступления и принимает решение о предоставлении (об отказе в предоставлении) единовременной компенсационной выплаты.</w:t>
      </w:r>
    </w:p>
    <w:p w:rsidR="00C11B86" w:rsidRDefault="00C11B86">
      <w:pPr>
        <w:pStyle w:val="ConsPlusNormal"/>
        <w:ind w:firstLine="540"/>
        <w:jc w:val="both"/>
      </w:pPr>
      <w:r>
        <w:t xml:space="preserve">2.7. Решение об отказе в предоставлении единовременной компенсационной выплаты </w:t>
      </w:r>
      <w:r>
        <w:lastRenderedPageBreak/>
        <w:t>принимается Дирекцией в случае:</w:t>
      </w:r>
    </w:p>
    <w:p w:rsidR="00C11B86" w:rsidRDefault="00C11B86">
      <w:pPr>
        <w:pStyle w:val="ConsPlusNormal"/>
        <w:ind w:firstLine="540"/>
        <w:jc w:val="both"/>
      </w:pPr>
      <w:r>
        <w:t xml:space="preserve">несоответствия медицинского работника требованиям </w:t>
      </w:r>
      <w:hyperlink w:anchor="P50" w:history="1">
        <w:r>
          <w:rPr>
            <w:color w:val="0000FF"/>
          </w:rPr>
          <w:t>пункта 1.3</w:t>
        </w:r>
      </w:hyperlink>
      <w:r>
        <w:t xml:space="preserve"> настоящего Положения;</w:t>
      </w:r>
    </w:p>
    <w:p w:rsidR="00C11B86" w:rsidRDefault="00C11B86">
      <w:pPr>
        <w:pStyle w:val="ConsPlusNormal"/>
        <w:ind w:firstLine="540"/>
        <w:jc w:val="both"/>
      </w:pPr>
      <w:r>
        <w:t xml:space="preserve">ограничения, установленного </w:t>
      </w:r>
      <w:hyperlink w:anchor="P51" w:history="1">
        <w:r>
          <w:rPr>
            <w:color w:val="0000FF"/>
          </w:rPr>
          <w:t>пунктом 1.4</w:t>
        </w:r>
      </w:hyperlink>
      <w:r>
        <w:t xml:space="preserve"> настоящего Положения;</w:t>
      </w:r>
    </w:p>
    <w:p w:rsidR="00C11B86" w:rsidRDefault="00C11B86">
      <w:pPr>
        <w:pStyle w:val="ConsPlusNormal"/>
        <w:ind w:firstLine="540"/>
        <w:jc w:val="both"/>
      </w:pPr>
      <w:r>
        <w:t>представления медицинским работником документов, содержащих недостоверные сведения;</w:t>
      </w:r>
    </w:p>
    <w:p w:rsidR="00C11B86" w:rsidRDefault="00C11B86">
      <w:pPr>
        <w:pStyle w:val="ConsPlusNormal"/>
        <w:ind w:firstLine="540"/>
        <w:jc w:val="both"/>
      </w:pPr>
      <w:r>
        <w:t xml:space="preserve">представления медицинским работником документов, указанных в </w:t>
      </w:r>
      <w:hyperlink w:anchor="P60" w:history="1">
        <w:r>
          <w:rPr>
            <w:color w:val="0000FF"/>
          </w:rPr>
          <w:t>пункте 2.4</w:t>
        </w:r>
      </w:hyperlink>
      <w:r>
        <w:t xml:space="preserve"> настоящего Положения, не в полном объеме либо представления документов, не соответствующих требованиям </w:t>
      </w:r>
      <w:hyperlink w:anchor="P60" w:history="1">
        <w:r>
          <w:rPr>
            <w:color w:val="0000FF"/>
          </w:rPr>
          <w:t>пункта 2.4</w:t>
        </w:r>
      </w:hyperlink>
      <w:r>
        <w:t xml:space="preserve"> настоящего Положения;</w:t>
      </w:r>
    </w:p>
    <w:p w:rsidR="00C11B86" w:rsidRDefault="00C11B86">
      <w:pPr>
        <w:pStyle w:val="ConsPlusNormal"/>
        <w:ind w:firstLine="540"/>
        <w:jc w:val="both"/>
      </w:pPr>
      <w:r>
        <w:t>отсутствия бюджетных ассигнований и лимитов бюджетных обязательств областного бюджета, предусмотренных на эти цели.</w:t>
      </w:r>
    </w:p>
    <w:p w:rsidR="00C11B86" w:rsidRDefault="00C11B86">
      <w:pPr>
        <w:pStyle w:val="ConsPlusNormal"/>
        <w:ind w:firstLine="540"/>
        <w:jc w:val="both"/>
      </w:pPr>
      <w:r>
        <w:t xml:space="preserve">2.8. Решение о предоставлении (об отказе в предоставлении) единовременной компенсационной выплаты оформляется приказом Дирекции. Медицинскому работнику в течение 10 дней </w:t>
      </w:r>
      <w:proofErr w:type="gramStart"/>
      <w:r>
        <w:t>с даты принятия</w:t>
      </w:r>
      <w:proofErr w:type="gramEnd"/>
      <w:r>
        <w:t xml:space="preserve"> решения, но не позднее 10 ноября текущего года направляется письменное уведомление о принятом решении. В случае принятия решения об отказе в предоставлении единовременной компенсационной выплаты в уведомлении указывается причина отказа.</w:t>
      </w:r>
    </w:p>
    <w:p w:rsidR="00C11B86" w:rsidRDefault="00C11B86">
      <w:pPr>
        <w:pStyle w:val="ConsPlusNormal"/>
        <w:ind w:firstLine="540"/>
        <w:jc w:val="both"/>
      </w:pPr>
      <w:r>
        <w:t xml:space="preserve">2.9. В течение 10 дней </w:t>
      </w:r>
      <w:proofErr w:type="gramStart"/>
      <w:r>
        <w:t>с даты получения</w:t>
      </w:r>
      <w:proofErr w:type="gramEnd"/>
      <w:r>
        <w:t xml:space="preserve"> медицинским работником уведомления о предоставлении единовременной компенсационной выплаты, но не позднее 20 ноября текущего года Дирекция и медицинский работник заключают договор о предоставлении единовременной компенсационной выплаты по форме, утвержденной приказом комитета здравоохранения Волгоградской области.</w:t>
      </w:r>
    </w:p>
    <w:p w:rsidR="00C11B86" w:rsidRDefault="00C11B86">
      <w:pPr>
        <w:pStyle w:val="ConsPlusNormal"/>
        <w:jc w:val="both"/>
      </w:pPr>
    </w:p>
    <w:p w:rsidR="00C11B86" w:rsidRDefault="00C11B86">
      <w:pPr>
        <w:pStyle w:val="ConsPlusNormal"/>
        <w:jc w:val="center"/>
        <w:outlineLvl w:val="1"/>
      </w:pPr>
      <w:r>
        <w:t xml:space="preserve">3. Порядок осуществления </w:t>
      </w:r>
      <w:proofErr w:type="gramStart"/>
      <w:r>
        <w:t>единовременных</w:t>
      </w:r>
      <w:proofErr w:type="gramEnd"/>
    </w:p>
    <w:p w:rsidR="00C11B86" w:rsidRDefault="00C11B86">
      <w:pPr>
        <w:pStyle w:val="ConsPlusNormal"/>
        <w:jc w:val="center"/>
      </w:pPr>
      <w:r>
        <w:t>компенсационных выплат</w:t>
      </w:r>
    </w:p>
    <w:p w:rsidR="00C11B86" w:rsidRDefault="00C11B86">
      <w:pPr>
        <w:pStyle w:val="ConsPlusNormal"/>
        <w:jc w:val="both"/>
      </w:pPr>
    </w:p>
    <w:p w:rsidR="00C11B86" w:rsidRDefault="00C11B86">
      <w:pPr>
        <w:pStyle w:val="ConsPlusNormal"/>
        <w:ind w:firstLine="540"/>
        <w:jc w:val="both"/>
      </w:pPr>
      <w:r>
        <w:t>3.1. Дирекция как получатель бюджетных средств на основании договоров о предоставлении единовременной компенсационной выплаты осуществляет ее перечисление с лицевого счета Дирекции на счета медицинских работников отдельными платежными документами за счет ассигнований, предусмотренных в областном бюджете.</w:t>
      </w:r>
    </w:p>
    <w:p w:rsidR="00C11B86" w:rsidRDefault="00C11B86">
      <w:pPr>
        <w:pStyle w:val="ConsPlusNormal"/>
        <w:ind w:firstLine="540"/>
        <w:jc w:val="both"/>
      </w:pPr>
      <w:r>
        <w:t>3.2. Единовременная компенсационная выплата перечисляется медицинскому работнику после заключения договор</w:t>
      </w:r>
      <w:proofErr w:type="gramStart"/>
      <w:r>
        <w:t>а о ее</w:t>
      </w:r>
      <w:proofErr w:type="gramEnd"/>
      <w:r>
        <w:t xml:space="preserve"> предоставлении в течение текущего финансового года.</w:t>
      </w:r>
    </w:p>
    <w:p w:rsidR="00C11B86" w:rsidRDefault="00C11B86">
      <w:pPr>
        <w:pStyle w:val="ConsPlusNormal"/>
        <w:jc w:val="both"/>
      </w:pPr>
    </w:p>
    <w:p w:rsidR="00C11B86" w:rsidRDefault="00C11B86">
      <w:pPr>
        <w:pStyle w:val="ConsPlusNormal"/>
        <w:jc w:val="center"/>
        <w:outlineLvl w:val="1"/>
      </w:pPr>
      <w:r>
        <w:t>4. Заключительные положения</w:t>
      </w:r>
    </w:p>
    <w:p w:rsidR="00C11B86" w:rsidRDefault="00C11B86">
      <w:pPr>
        <w:pStyle w:val="ConsPlusNormal"/>
        <w:jc w:val="both"/>
      </w:pPr>
    </w:p>
    <w:p w:rsidR="00C11B86" w:rsidRDefault="00C11B86">
      <w:pPr>
        <w:pStyle w:val="ConsPlusNormal"/>
        <w:ind w:firstLine="540"/>
        <w:jc w:val="both"/>
      </w:pPr>
      <w:r>
        <w:t xml:space="preserve">4.1. Дирекция ежемесячно не позднее 15-го числа месяца, следующего </w:t>
      </w:r>
      <w:proofErr w:type="gramStart"/>
      <w:r>
        <w:t>за</w:t>
      </w:r>
      <w:proofErr w:type="gramEnd"/>
      <w:r>
        <w:t xml:space="preserve"> </w:t>
      </w:r>
      <w:proofErr w:type="gramStart"/>
      <w:r>
        <w:t>отчетным</w:t>
      </w:r>
      <w:proofErr w:type="gramEnd"/>
      <w:r>
        <w:t xml:space="preserve">, представляет в комитет финансов Волгоградской области отчет по </w:t>
      </w:r>
      <w:hyperlink r:id="rId17" w:history="1">
        <w:r>
          <w:rPr>
            <w:color w:val="0000FF"/>
          </w:rPr>
          <w:t>форме 0503127</w:t>
        </w:r>
      </w:hyperlink>
      <w:r>
        <w:t>.</w:t>
      </w:r>
    </w:p>
    <w:p w:rsidR="00C11B86" w:rsidRDefault="00C11B86">
      <w:pPr>
        <w:pStyle w:val="ConsPlusNormal"/>
        <w:ind w:firstLine="540"/>
        <w:jc w:val="both"/>
      </w:pPr>
      <w:r>
        <w:t>4.2. Дирекция несет ответственность в соответствии с законодательством Российской Федерации за целевое расходование средств областного бюджета.</w:t>
      </w:r>
    </w:p>
    <w:p w:rsidR="00C11B86" w:rsidRDefault="00C11B86">
      <w:pPr>
        <w:pStyle w:val="ConsPlusNormal"/>
        <w:ind w:firstLine="540"/>
        <w:jc w:val="both"/>
      </w:pPr>
      <w:r>
        <w:t xml:space="preserve">4.3. </w:t>
      </w:r>
      <w:proofErr w:type="gramStart"/>
      <w:r>
        <w:t>Контроль за</w:t>
      </w:r>
      <w:proofErr w:type="gramEnd"/>
      <w:r>
        <w:t xml:space="preserve"> использованием средств, предусмотренных на финансовое обеспечение единовременных компенсационных выплат, осуществляется комитетом здравоохранения Волгоградской области.</w:t>
      </w:r>
    </w:p>
    <w:p w:rsidR="00C11B86" w:rsidRDefault="00C11B86">
      <w:pPr>
        <w:pStyle w:val="ConsPlusNormal"/>
        <w:jc w:val="both"/>
      </w:pPr>
    </w:p>
    <w:p w:rsidR="00C11B86" w:rsidRDefault="00C11B86">
      <w:pPr>
        <w:pStyle w:val="ConsPlusNormal"/>
        <w:jc w:val="both"/>
      </w:pPr>
    </w:p>
    <w:p w:rsidR="00C11B86" w:rsidRDefault="00C11B8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5BB" w:rsidRDefault="009655BB"/>
    <w:sectPr w:rsidR="009655BB" w:rsidSect="00837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11B86"/>
    <w:rsid w:val="000E7335"/>
    <w:rsid w:val="002C7B3D"/>
    <w:rsid w:val="00531BEA"/>
    <w:rsid w:val="009655BB"/>
    <w:rsid w:val="009E26A8"/>
    <w:rsid w:val="00C11B86"/>
    <w:rsid w:val="00C4342C"/>
    <w:rsid w:val="00DD3267"/>
    <w:rsid w:val="00FC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1B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1B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1B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03B2AB6552F1931D374B7A24D143208A76FBB1E68EE0BB602C345C9D56734746C2710757D3w0M" TargetMode="External"/><Relationship Id="rId13" Type="http://schemas.openxmlformats.org/officeDocument/2006/relationships/hyperlink" Target="consultantplus://offline/ref=1603B2AB6552F1931D374B7A24D143208A76FBB1E68EE0BB602C345C9D56734746C271025F3405F2DFwC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603B2AB6552F1931D37557732BD1C25887DA5B5E086E8E83A7F320BC206751206D8w2M" TargetMode="External"/><Relationship Id="rId12" Type="http://schemas.openxmlformats.org/officeDocument/2006/relationships/hyperlink" Target="consultantplus://offline/ref=1603B2AB6552F1931D374B7A24D143208A76FBB1E68EE0BB602C345C9D56734746C271025F3405F1DFw5M" TargetMode="External"/><Relationship Id="rId17" Type="http://schemas.openxmlformats.org/officeDocument/2006/relationships/hyperlink" Target="consultantplus://offline/ref=1603B2AB6552F1931D374B7A24D14320897FFEB9E881E0BB602C345C9D56734746C271025F3601F5DFwF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603B2AB6552F1931D374B7A24D143208A76FBB1E68EE0BB602C345C9D56734746C271025F3405F2DFw9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603B2AB6552F1931D37557732BD1C25887DA5B5E086E2E53B7E320BC206751206D8w2M" TargetMode="External"/><Relationship Id="rId11" Type="http://schemas.openxmlformats.org/officeDocument/2006/relationships/hyperlink" Target="consultantplus://offline/ref=1603B2AB6552F1931D374B7A24D143208A76FBB1E68EE0BB602C345C9D56734746C271025F3406F9DFwFM" TargetMode="External"/><Relationship Id="rId5" Type="http://schemas.openxmlformats.org/officeDocument/2006/relationships/hyperlink" Target="consultantplus://offline/ref=1603B2AB6552F1931D374B7A24D143208974F2BBE582E0BB602C345C9D56734746C271025F3403F2DFwEM" TargetMode="External"/><Relationship Id="rId15" Type="http://schemas.openxmlformats.org/officeDocument/2006/relationships/hyperlink" Target="consultantplus://offline/ref=1603B2AB6552F1931D374B7A24D143208A76FBB1E68EE0BB602C345C9D56734746C271025F3405F2DFw8M" TargetMode="External"/><Relationship Id="rId10" Type="http://schemas.openxmlformats.org/officeDocument/2006/relationships/hyperlink" Target="consultantplus://offline/ref=1603B2AB6552F1931D374B7A24D143208A76FBB1E68EE0BB602C345C9D56734746C2710756D3w3M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603B2AB6552F1931D374B7A24D143208A76FBB1E68EE0BB602C345C9D56734746C2710756D3w2M" TargetMode="External"/><Relationship Id="rId14" Type="http://schemas.openxmlformats.org/officeDocument/2006/relationships/hyperlink" Target="consultantplus://offline/ref=1603B2AB6552F1931D374B7A24D143208A76FBB1E68EE0BB602C345C9D56734746C271065ED3w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2083</Words>
  <Characters>11879</Characters>
  <Application>Microsoft Office Word</Application>
  <DocSecurity>0</DocSecurity>
  <Lines>98</Lines>
  <Paragraphs>27</Paragraphs>
  <ScaleCrop>false</ScaleCrop>
  <Company/>
  <LinksUpToDate>false</LinksUpToDate>
  <CharactersWithSpaces>13935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vostrikova</dc:creator>
  <cp:keywords/>
  <dc:description/>
  <cp:lastModifiedBy>vostrikova</cp:lastModifiedBy>
  <cp:revision>1</cp:revision>
  <dcterms:created xsi:type="dcterms:W3CDTF">2016-12-22T12:48:00Z</dcterms:created>
  <dcterms:modified xsi:type="dcterms:W3CDTF">2016-12-22T12:48:00Z</dcterms:modified>
</cp:coreProperties>
</file>