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245" w:rsidRDefault="00895245">
      <w:pPr>
        <w:pStyle w:val="ConsPlusTitlePage"/>
      </w:pPr>
      <w:r>
        <w:t xml:space="preserve">Документ предоставлен </w:t>
      </w:r>
      <w:hyperlink r:id="rId4" w:history="1">
        <w:r>
          <w:rPr>
            <w:color w:val="0000FF"/>
          </w:rPr>
          <w:t>КонсультантПлюс</w:t>
        </w:r>
      </w:hyperlink>
      <w:r>
        <w:br/>
      </w:r>
    </w:p>
    <w:p w:rsidR="00895245" w:rsidRDefault="0089524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895245">
        <w:tc>
          <w:tcPr>
            <w:tcW w:w="4677" w:type="dxa"/>
            <w:tcBorders>
              <w:top w:val="nil"/>
              <w:left w:val="nil"/>
              <w:bottom w:val="nil"/>
              <w:right w:val="nil"/>
            </w:tcBorders>
          </w:tcPr>
          <w:p w:rsidR="00895245" w:rsidRDefault="00895245">
            <w:pPr>
              <w:pStyle w:val="ConsPlusNormal"/>
              <w:outlineLvl w:val="0"/>
            </w:pPr>
            <w:r>
              <w:t>16 декабря 2015 года</w:t>
            </w:r>
          </w:p>
        </w:tc>
        <w:tc>
          <w:tcPr>
            <w:tcW w:w="4677" w:type="dxa"/>
            <w:tcBorders>
              <w:top w:val="nil"/>
              <w:left w:val="nil"/>
              <w:bottom w:val="nil"/>
              <w:right w:val="nil"/>
            </w:tcBorders>
          </w:tcPr>
          <w:p w:rsidR="00895245" w:rsidRDefault="00895245">
            <w:pPr>
              <w:pStyle w:val="ConsPlusNormal"/>
              <w:jc w:val="right"/>
              <w:outlineLvl w:val="0"/>
            </w:pPr>
            <w:r>
              <w:t>N 220-ОД</w:t>
            </w:r>
          </w:p>
        </w:tc>
      </w:tr>
    </w:tbl>
    <w:p w:rsidR="00895245" w:rsidRDefault="00895245">
      <w:pPr>
        <w:pStyle w:val="ConsPlusNormal"/>
        <w:pBdr>
          <w:top w:val="single" w:sz="6" w:space="0" w:color="auto"/>
        </w:pBdr>
        <w:spacing w:before="100" w:after="100"/>
        <w:jc w:val="both"/>
        <w:rPr>
          <w:sz w:val="2"/>
          <w:szCs w:val="2"/>
        </w:rPr>
      </w:pPr>
    </w:p>
    <w:p w:rsidR="00895245" w:rsidRDefault="00895245">
      <w:pPr>
        <w:pStyle w:val="ConsPlusNormal"/>
        <w:jc w:val="both"/>
      </w:pPr>
    </w:p>
    <w:p w:rsidR="00895245" w:rsidRDefault="00895245">
      <w:pPr>
        <w:pStyle w:val="ConsPlusTitle"/>
        <w:jc w:val="center"/>
      </w:pPr>
      <w:r>
        <w:t>ЗАКОН</w:t>
      </w:r>
    </w:p>
    <w:p w:rsidR="00895245" w:rsidRDefault="00895245">
      <w:pPr>
        <w:pStyle w:val="ConsPlusTitle"/>
        <w:jc w:val="center"/>
      </w:pPr>
      <w:r>
        <w:t>ВОЛГОГРАДСКОЙ ОБЛАСТИ</w:t>
      </w:r>
    </w:p>
    <w:p w:rsidR="00895245" w:rsidRDefault="00895245">
      <w:pPr>
        <w:pStyle w:val="ConsPlusTitle"/>
        <w:jc w:val="center"/>
      </w:pPr>
    </w:p>
    <w:p w:rsidR="00895245" w:rsidRDefault="00895245">
      <w:pPr>
        <w:pStyle w:val="ConsPlusTitle"/>
        <w:jc w:val="center"/>
      </w:pPr>
      <w:r>
        <w:t>О ТЕРРИТОРИАЛЬНОЙ ПРОГРАММЕ ГОСУДАРСТВЕННЫХ ГАРАНТИЙ</w:t>
      </w:r>
    </w:p>
    <w:p w:rsidR="00895245" w:rsidRDefault="00895245">
      <w:pPr>
        <w:pStyle w:val="ConsPlusTitle"/>
        <w:jc w:val="center"/>
      </w:pPr>
      <w:r>
        <w:t>БЕСПЛАТНОГО ОКАЗАНИЯ ГРАЖДАНАМ МЕДИЦИНСКОЙ ПОМОЩИ</w:t>
      </w:r>
    </w:p>
    <w:p w:rsidR="00895245" w:rsidRDefault="00895245">
      <w:pPr>
        <w:pStyle w:val="ConsPlusTitle"/>
        <w:jc w:val="center"/>
      </w:pPr>
      <w:r>
        <w:t>В ВОЛГОГРАДСКОЙ ОБЛАСТИ НА 2016 ГОД</w:t>
      </w:r>
    </w:p>
    <w:p w:rsidR="00895245" w:rsidRDefault="00895245">
      <w:pPr>
        <w:pStyle w:val="ConsPlusNormal"/>
        <w:jc w:val="both"/>
      </w:pPr>
    </w:p>
    <w:p w:rsidR="00895245" w:rsidRDefault="00895245">
      <w:pPr>
        <w:pStyle w:val="ConsPlusNormal"/>
        <w:jc w:val="right"/>
      </w:pPr>
      <w:r>
        <w:t>Принят</w:t>
      </w:r>
    </w:p>
    <w:p w:rsidR="00895245" w:rsidRDefault="00895245">
      <w:pPr>
        <w:pStyle w:val="ConsPlusNormal"/>
        <w:jc w:val="right"/>
      </w:pPr>
      <w:r>
        <w:t>Волгоградской</w:t>
      </w:r>
    </w:p>
    <w:p w:rsidR="00895245" w:rsidRDefault="00895245">
      <w:pPr>
        <w:pStyle w:val="ConsPlusNormal"/>
        <w:jc w:val="right"/>
      </w:pPr>
      <w:r>
        <w:t>областной Думой</w:t>
      </w:r>
    </w:p>
    <w:p w:rsidR="00895245" w:rsidRDefault="00895245">
      <w:pPr>
        <w:pStyle w:val="ConsPlusNormal"/>
        <w:jc w:val="right"/>
      </w:pPr>
      <w:r>
        <w:t>3 декабря 2015 года</w:t>
      </w:r>
    </w:p>
    <w:p w:rsidR="00895245" w:rsidRDefault="00895245">
      <w:pPr>
        <w:pStyle w:val="ConsPlusNormal"/>
        <w:jc w:val="center"/>
      </w:pPr>
    </w:p>
    <w:p w:rsidR="00895245" w:rsidRDefault="00895245">
      <w:pPr>
        <w:pStyle w:val="ConsPlusNormal"/>
        <w:jc w:val="center"/>
      </w:pPr>
      <w:r>
        <w:t>Список изменяющих документов</w:t>
      </w:r>
    </w:p>
    <w:p w:rsidR="00895245" w:rsidRDefault="00895245">
      <w:pPr>
        <w:pStyle w:val="ConsPlusNormal"/>
        <w:jc w:val="center"/>
      </w:pPr>
      <w:r>
        <w:t xml:space="preserve">(в ред. Законов Волгоградской области от 05.04.2016 </w:t>
      </w:r>
      <w:hyperlink r:id="rId5" w:history="1">
        <w:r>
          <w:rPr>
            <w:color w:val="0000FF"/>
          </w:rPr>
          <w:t>N 15-ОД</w:t>
        </w:r>
      </w:hyperlink>
      <w:r>
        <w:t>,</w:t>
      </w:r>
    </w:p>
    <w:p w:rsidR="00895245" w:rsidRDefault="00895245">
      <w:pPr>
        <w:pStyle w:val="ConsPlusNormal"/>
        <w:jc w:val="center"/>
      </w:pPr>
      <w:r>
        <w:t xml:space="preserve">от 06.12.2016 </w:t>
      </w:r>
      <w:hyperlink r:id="rId6" w:history="1">
        <w:r>
          <w:rPr>
            <w:color w:val="0000FF"/>
          </w:rPr>
          <w:t>N 127-ОД</w:t>
        </w:r>
      </w:hyperlink>
      <w:r>
        <w:t>)</w:t>
      </w:r>
    </w:p>
    <w:p w:rsidR="00895245" w:rsidRDefault="00895245">
      <w:pPr>
        <w:pStyle w:val="ConsPlusNormal"/>
        <w:jc w:val="center"/>
      </w:pPr>
    </w:p>
    <w:p w:rsidR="00895245" w:rsidRDefault="00895245">
      <w:pPr>
        <w:pStyle w:val="ConsPlusNormal"/>
        <w:ind w:firstLine="540"/>
        <w:jc w:val="both"/>
        <w:outlineLvl w:val="1"/>
      </w:pPr>
      <w:r>
        <w:t>Статья 1</w:t>
      </w:r>
    </w:p>
    <w:p w:rsidR="00895245" w:rsidRDefault="00895245">
      <w:pPr>
        <w:pStyle w:val="ConsPlusNormal"/>
        <w:jc w:val="both"/>
      </w:pPr>
    </w:p>
    <w:p w:rsidR="00895245" w:rsidRDefault="00895245">
      <w:pPr>
        <w:pStyle w:val="ConsPlusNormal"/>
        <w:ind w:firstLine="540"/>
        <w:jc w:val="both"/>
      </w:pPr>
      <w:r>
        <w:t xml:space="preserve">Утвердить Территориальную </w:t>
      </w:r>
      <w:hyperlink w:anchor="P48" w:history="1">
        <w:r>
          <w:rPr>
            <w:color w:val="0000FF"/>
          </w:rPr>
          <w:t>программу</w:t>
        </w:r>
      </w:hyperlink>
      <w:r>
        <w:t xml:space="preserve"> государственных гарантий бесплатного оказания гражданам медицинской помощи в Волгоградской области на 2016 год согласно приложению.</w:t>
      </w:r>
    </w:p>
    <w:p w:rsidR="00895245" w:rsidRDefault="00895245">
      <w:pPr>
        <w:pStyle w:val="ConsPlusNormal"/>
        <w:jc w:val="both"/>
      </w:pPr>
      <w:r>
        <w:t xml:space="preserve">(в ред. </w:t>
      </w:r>
      <w:hyperlink r:id="rId7" w:history="1">
        <w:r>
          <w:rPr>
            <w:color w:val="0000FF"/>
          </w:rPr>
          <w:t>Закона</w:t>
        </w:r>
      </w:hyperlink>
      <w:r>
        <w:t xml:space="preserve"> Волгоградской области от 05.04.2016 N 15-ОД)</w:t>
      </w:r>
    </w:p>
    <w:p w:rsidR="00895245" w:rsidRDefault="00895245">
      <w:pPr>
        <w:pStyle w:val="ConsPlusNormal"/>
        <w:jc w:val="both"/>
      </w:pPr>
    </w:p>
    <w:p w:rsidR="00895245" w:rsidRDefault="00895245">
      <w:pPr>
        <w:pStyle w:val="ConsPlusNormal"/>
        <w:ind w:firstLine="540"/>
        <w:jc w:val="both"/>
        <w:outlineLvl w:val="1"/>
      </w:pPr>
      <w:r>
        <w:t>Статья 2</w:t>
      </w:r>
    </w:p>
    <w:p w:rsidR="00895245" w:rsidRDefault="00895245">
      <w:pPr>
        <w:pStyle w:val="ConsPlusNormal"/>
        <w:jc w:val="both"/>
      </w:pPr>
    </w:p>
    <w:p w:rsidR="00895245" w:rsidRDefault="00895245">
      <w:pPr>
        <w:pStyle w:val="ConsPlusNormal"/>
        <w:ind w:firstLine="540"/>
        <w:jc w:val="both"/>
      </w:pPr>
      <w:r>
        <w:t>Настоящий Закон вступает в силу с 1 января 2016 года.</w:t>
      </w:r>
    </w:p>
    <w:p w:rsidR="00895245" w:rsidRDefault="00895245">
      <w:pPr>
        <w:pStyle w:val="ConsPlusNormal"/>
        <w:jc w:val="both"/>
      </w:pPr>
    </w:p>
    <w:p w:rsidR="00895245" w:rsidRDefault="00895245">
      <w:pPr>
        <w:pStyle w:val="ConsPlusNormal"/>
        <w:jc w:val="right"/>
      </w:pPr>
      <w:r>
        <w:t>Губернатор</w:t>
      </w:r>
    </w:p>
    <w:p w:rsidR="00895245" w:rsidRDefault="00895245">
      <w:pPr>
        <w:pStyle w:val="ConsPlusNormal"/>
        <w:jc w:val="right"/>
      </w:pPr>
      <w:r>
        <w:t>Волгоградской области</w:t>
      </w:r>
    </w:p>
    <w:p w:rsidR="00895245" w:rsidRDefault="00895245">
      <w:pPr>
        <w:pStyle w:val="ConsPlusNormal"/>
        <w:jc w:val="right"/>
      </w:pPr>
      <w:r>
        <w:t>А.И.БОЧАРОВ</w:t>
      </w:r>
    </w:p>
    <w:p w:rsidR="00895245" w:rsidRDefault="00895245">
      <w:pPr>
        <w:pStyle w:val="ConsPlusNormal"/>
      </w:pPr>
      <w:r>
        <w:t>16 декабря 2015 года</w:t>
      </w:r>
    </w:p>
    <w:p w:rsidR="00895245" w:rsidRDefault="00895245">
      <w:pPr>
        <w:pStyle w:val="ConsPlusNormal"/>
      </w:pPr>
      <w:r>
        <w:t>N 220-ОД</w:t>
      </w: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right"/>
        <w:outlineLvl w:val="0"/>
      </w:pPr>
      <w:r>
        <w:t>Приложение</w:t>
      </w:r>
    </w:p>
    <w:p w:rsidR="00895245" w:rsidRDefault="00895245">
      <w:pPr>
        <w:pStyle w:val="ConsPlusNormal"/>
        <w:jc w:val="right"/>
      </w:pPr>
      <w:r>
        <w:t>к Закону Волгоградской области</w:t>
      </w:r>
    </w:p>
    <w:p w:rsidR="00895245" w:rsidRDefault="00895245">
      <w:pPr>
        <w:pStyle w:val="ConsPlusNormal"/>
        <w:jc w:val="right"/>
      </w:pPr>
      <w:r>
        <w:t>"О Территориальной программе</w:t>
      </w:r>
    </w:p>
    <w:p w:rsidR="00895245" w:rsidRDefault="00895245">
      <w:pPr>
        <w:pStyle w:val="ConsPlusNormal"/>
        <w:jc w:val="right"/>
      </w:pPr>
      <w:r>
        <w:t>государственных гарантий</w:t>
      </w:r>
    </w:p>
    <w:p w:rsidR="00895245" w:rsidRDefault="00895245">
      <w:pPr>
        <w:pStyle w:val="ConsPlusNormal"/>
        <w:jc w:val="right"/>
      </w:pPr>
      <w:r>
        <w:t>бесплатного оказания гражданам</w:t>
      </w:r>
    </w:p>
    <w:p w:rsidR="00895245" w:rsidRDefault="00895245">
      <w:pPr>
        <w:pStyle w:val="ConsPlusNormal"/>
        <w:jc w:val="right"/>
      </w:pPr>
      <w:r>
        <w:t>медицинской помощи</w:t>
      </w:r>
    </w:p>
    <w:p w:rsidR="00895245" w:rsidRDefault="00895245">
      <w:pPr>
        <w:pStyle w:val="ConsPlusNormal"/>
        <w:jc w:val="right"/>
      </w:pPr>
      <w:r>
        <w:t>в Волгоградской области</w:t>
      </w:r>
    </w:p>
    <w:p w:rsidR="00895245" w:rsidRDefault="00895245">
      <w:pPr>
        <w:pStyle w:val="ConsPlusNormal"/>
        <w:jc w:val="right"/>
      </w:pPr>
      <w:r>
        <w:t>на 2016 год"</w:t>
      </w:r>
    </w:p>
    <w:p w:rsidR="00895245" w:rsidRDefault="00895245">
      <w:pPr>
        <w:pStyle w:val="ConsPlusNormal"/>
        <w:jc w:val="both"/>
      </w:pPr>
    </w:p>
    <w:p w:rsidR="00895245" w:rsidRDefault="00895245">
      <w:pPr>
        <w:pStyle w:val="ConsPlusTitle"/>
        <w:jc w:val="center"/>
      </w:pPr>
      <w:bookmarkStart w:id="0" w:name="P48"/>
      <w:bookmarkEnd w:id="0"/>
      <w:r>
        <w:t>ТЕРРИТОРИАЛЬНАЯ ПРОГРАММА</w:t>
      </w:r>
    </w:p>
    <w:p w:rsidR="00895245" w:rsidRDefault="00895245">
      <w:pPr>
        <w:pStyle w:val="ConsPlusTitle"/>
        <w:jc w:val="center"/>
      </w:pPr>
      <w:r>
        <w:t>ГОСУДАРСТВЕННЫХ ГАРАНТИЙ БЕСПЛАТНОГО ОКАЗАНИЯ ГРАЖДАНАМ</w:t>
      </w:r>
    </w:p>
    <w:p w:rsidR="00895245" w:rsidRDefault="00895245">
      <w:pPr>
        <w:pStyle w:val="ConsPlusTitle"/>
        <w:jc w:val="center"/>
      </w:pPr>
      <w:r>
        <w:t>МЕДИЦИНСКОЙ ПОМОЩИ В ВОЛГОГРАДСКОЙ ОБЛАСТИ НА 2016 ГОД</w:t>
      </w:r>
    </w:p>
    <w:p w:rsidR="00895245" w:rsidRDefault="00895245">
      <w:pPr>
        <w:pStyle w:val="ConsPlusNormal"/>
        <w:jc w:val="center"/>
      </w:pPr>
    </w:p>
    <w:p w:rsidR="00895245" w:rsidRDefault="00895245">
      <w:pPr>
        <w:pStyle w:val="ConsPlusNormal"/>
        <w:jc w:val="center"/>
      </w:pPr>
      <w:r>
        <w:t>Список изменяющих документов</w:t>
      </w:r>
    </w:p>
    <w:p w:rsidR="00895245" w:rsidRDefault="00895245">
      <w:pPr>
        <w:pStyle w:val="ConsPlusNormal"/>
        <w:jc w:val="center"/>
      </w:pPr>
      <w:r>
        <w:t xml:space="preserve">(в ред. Законов Волгоградской области от 05.04.2016 </w:t>
      </w:r>
      <w:hyperlink r:id="rId8" w:history="1">
        <w:r>
          <w:rPr>
            <w:color w:val="0000FF"/>
          </w:rPr>
          <w:t>N 15-ОД</w:t>
        </w:r>
      </w:hyperlink>
      <w:r>
        <w:t>,</w:t>
      </w:r>
    </w:p>
    <w:p w:rsidR="00895245" w:rsidRDefault="00895245">
      <w:pPr>
        <w:pStyle w:val="ConsPlusNormal"/>
        <w:jc w:val="center"/>
      </w:pPr>
      <w:r>
        <w:t xml:space="preserve">от 06.12.2016 </w:t>
      </w:r>
      <w:hyperlink r:id="rId9" w:history="1">
        <w:r>
          <w:rPr>
            <w:color w:val="0000FF"/>
          </w:rPr>
          <w:t>N 127-ОД</w:t>
        </w:r>
      </w:hyperlink>
      <w:r>
        <w:t>)</w:t>
      </w:r>
    </w:p>
    <w:p w:rsidR="00895245" w:rsidRDefault="00895245">
      <w:pPr>
        <w:pStyle w:val="ConsPlusNormal"/>
        <w:jc w:val="both"/>
      </w:pPr>
    </w:p>
    <w:p w:rsidR="00895245" w:rsidRDefault="00895245">
      <w:pPr>
        <w:pStyle w:val="ConsPlusNormal"/>
        <w:jc w:val="center"/>
        <w:outlineLvl w:val="1"/>
      </w:pPr>
      <w:bookmarkStart w:id="1" w:name="P56"/>
      <w:bookmarkEnd w:id="1"/>
      <w:r>
        <w:t>ПАСПОРТ ПРОГРАММЫ</w:t>
      </w:r>
    </w:p>
    <w:p w:rsidR="00895245" w:rsidRDefault="00895245">
      <w:pPr>
        <w:pStyle w:val="ConsPlusNormal"/>
        <w:jc w:val="both"/>
      </w:pPr>
    </w:p>
    <w:tbl>
      <w:tblPr>
        <w:tblW w:w="0" w:type="auto"/>
        <w:tblLayout w:type="fixed"/>
        <w:tblCellMar>
          <w:top w:w="102" w:type="dxa"/>
          <w:left w:w="62" w:type="dxa"/>
          <w:bottom w:w="102" w:type="dxa"/>
          <w:right w:w="62" w:type="dxa"/>
        </w:tblCellMar>
        <w:tblLook w:val="0000"/>
      </w:tblPr>
      <w:tblGrid>
        <w:gridCol w:w="3118"/>
        <w:gridCol w:w="5953"/>
      </w:tblGrid>
      <w:tr w:rsidR="00895245">
        <w:tc>
          <w:tcPr>
            <w:tcW w:w="3118" w:type="dxa"/>
            <w:tcBorders>
              <w:top w:val="nil"/>
              <w:left w:val="nil"/>
              <w:bottom w:val="nil"/>
              <w:right w:val="nil"/>
            </w:tcBorders>
          </w:tcPr>
          <w:p w:rsidR="00895245" w:rsidRDefault="00895245">
            <w:pPr>
              <w:pStyle w:val="ConsPlusNormal"/>
            </w:pPr>
            <w:r>
              <w:t>Наименование Программы</w:t>
            </w:r>
          </w:p>
        </w:tc>
        <w:tc>
          <w:tcPr>
            <w:tcW w:w="5953" w:type="dxa"/>
            <w:tcBorders>
              <w:top w:val="nil"/>
              <w:left w:val="nil"/>
              <w:bottom w:val="nil"/>
              <w:right w:val="nil"/>
            </w:tcBorders>
          </w:tcPr>
          <w:p w:rsidR="00895245" w:rsidRDefault="00895245">
            <w:pPr>
              <w:pStyle w:val="ConsPlusNormal"/>
              <w:jc w:val="both"/>
            </w:pPr>
            <w:r>
              <w:t>Территориальная программа государственных гарантий бесплатного оказания гражданам медицинской помощи в Волгоградской области на 2016 год (далее также - Территориальная программа, Программа)</w:t>
            </w:r>
          </w:p>
        </w:tc>
      </w:tr>
      <w:tr w:rsidR="00895245">
        <w:tc>
          <w:tcPr>
            <w:tcW w:w="3118" w:type="dxa"/>
            <w:tcBorders>
              <w:top w:val="nil"/>
              <w:left w:val="nil"/>
              <w:bottom w:val="nil"/>
              <w:right w:val="nil"/>
            </w:tcBorders>
          </w:tcPr>
          <w:p w:rsidR="00895245" w:rsidRDefault="00895245">
            <w:pPr>
              <w:pStyle w:val="ConsPlusNormal"/>
            </w:pPr>
            <w:r>
              <w:t>Государственный заказчик Программы</w:t>
            </w:r>
          </w:p>
        </w:tc>
        <w:tc>
          <w:tcPr>
            <w:tcW w:w="5953" w:type="dxa"/>
            <w:tcBorders>
              <w:top w:val="nil"/>
              <w:left w:val="nil"/>
              <w:bottom w:val="nil"/>
              <w:right w:val="nil"/>
            </w:tcBorders>
          </w:tcPr>
          <w:p w:rsidR="00895245" w:rsidRDefault="00895245">
            <w:pPr>
              <w:pStyle w:val="ConsPlusNormal"/>
              <w:jc w:val="both"/>
            </w:pPr>
            <w:r>
              <w:t>Администрация Волгоградской области</w:t>
            </w:r>
          </w:p>
        </w:tc>
      </w:tr>
      <w:tr w:rsidR="00895245">
        <w:tc>
          <w:tcPr>
            <w:tcW w:w="3118" w:type="dxa"/>
            <w:tcBorders>
              <w:top w:val="nil"/>
              <w:left w:val="nil"/>
              <w:bottom w:val="nil"/>
              <w:right w:val="nil"/>
            </w:tcBorders>
          </w:tcPr>
          <w:p w:rsidR="00895245" w:rsidRDefault="00895245">
            <w:pPr>
              <w:pStyle w:val="ConsPlusNormal"/>
            </w:pPr>
            <w:r>
              <w:t>Цели и задачи Программы</w:t>
            </w:r>
          </w:p>
        </w:tc>
        <w:tc>
          <w:tcPr>
            <w:tcW w:w="5953" w:type="dxa"/>
            <w:tcBorders>
              <w:top w:val="nil"/>
              <w:left w:val="nil"/>
              <w:bottom w:val="nil"/>
              <w:right w:val="nil"/>
            </w:tcBorders>
          </w:tcPr>
          <w:p w:rsidR="00895245" w:rsidRDefault="00895245">
            <w:pPr>
              <w:pStyle w:val="ConsPlusNormal"/>
              <w:jc w:val="both"/>
            </w:pPr>
            <w:r>
              <w:t>Создание единого механизма реализации конституционных прав граждан в Волгоградской области по бесплатному получению медицинской помощи гарантированного объема за счет средств областного бюджета, средств системы обязательного медицинского страхования и других поступлений.</w:t>
            </w:r>
          </w:p>
          <w:p w:rsidR="00895245" w:rsidRDefault="00895245">
            <w:pPr>
              <w:pStyle w:val="ConsPlusNormal"/>
              <w:jc w:val="both"/>
            </w:pPr>
            <w:r>
              <w:t>Обеспечение сбалансированности обязательств государства по бесплатному предоставлению гражданам медицинской помощи в Волгоградской области и выделяемых для этого финансовых средств.</w:t>
            </w:r>
          </w:p>
          <w:p w:rsidR="00895245" w:rsidRDefault="00895245">
            <w:pPr>
              <w:pStyle w:val="ConsPlusNormal"/>
              <w:jc w:val="both"/>
            </w:pPr>
            <w:r>
              <w:t>Повышение эффективности использования ресурсной базы системы здравоохранения Волгоградской области с учетом потребности населения в оказании медицинской помощи и внедрения ресурсосберегающих технологий</w:t>
            </w:r>
          </w:p>
        </w:tc>
      </w:tr>
      <w:tr w:rsidR="00895245">
        <w:tc>
          <w:tcPr>
            <w:tcW w:w="3118" w:type="dxa"/>
            <w:tcBorders>
              <w:top w:val="nil"/>
              <w:left w:val="nil"/>
              <w:bottom w:val="nil"/>
              <w:right w:val="nil"/>
            </w:tcBorders>
          </w:tcPr>
          <w:p w:rsidR="00895245" w:rsidRDefault="00895245">
            <w:pPr>
              <w:pStyle w:val="ConsPlusNormal"/>
            </w:pPr>
            <w:r>
              <w:t>Срок реализации Программы</w:t>
            </w:r>
          </w:p>
        </w:tc>
        <w:tc>
          <w:tcPr>
            <w:tcW w:w="5953" w:type="dxa"/>
            <w:tcBorders>
              <w:top w:val="nil"/>
              <w:left w:val="nil"/>
              <w:bottom w:val="nil"/>
              <w:right w:val="nil"/>
            </w:tcBorders>
          </w:tcPr>
          <w:p w:rsidR="00895245" w:rsidRDefault="00895245">
            <w:pPr>
              <w:pStyle w:val="ConsPlusNormal"/>
              <w:jc w:val="both"/>
            </w:pPr>
            <w:r>
              <w:t>2016 год</w:t>
            </w:r>
          </w:p>
        </w:tc>
      </w:tr>
      <w:tr w:rsidR="00895245">
        <w:tc>
          <w:tcPr>
            <w:tcW w:w="3118" w:type="dxa"/>
            <w:tcBorders>
              <w:top w:val="nil"/>
              <w:left w:val="nil"/>
              <w:bottom w:val="nil"/>
              <w:right w:val="nil"/>
            </w:tcBorders>
          </w:tcPr>
          <w:p w:rsidR="00895245" w:rsidRDefault="00895245">
            <w:pPr>
              <w:pStyle w:val="ConsPlusNormal"/>
            </w:pPr>
            <w:r>
              <w:t>Основные программные мероприятия</w:t>
            </w:r>
          </w:p>
        </w:tc>
        <w:tc>
          <w:tcPr>
            <w:tcW w:w="5953" w:type="dxa"/>
            <w:tcBorders>
              <w:top w:val="nil"/>
              <w:left w:val="nil"/>
              <w:bottom w:val="nil"/>
              <w:right w:val="nil"/>
            </w:tcBorders>
          </w:tcPr>
          <w:p w:rsidR="00895245" w:rsidRDefault="00895245">
            <w:pPr>
              <w:pStyle w:val="ConsPlusNormal"/>
              <w:jc w:val="both"/>
            </w:pPr>
            <w:r>
              <w:t>Определение потребности населения Волгоградской области в медицинской помощи, исходя из особенностей демографического состава, уровней и структуры заболеваемости населения.</w:t>
            </w:r>
          </w:p>
          <w:p w:rsidR="00895245" w:rsidRDefault="00895245">
            <w:pPr>
              <w:pStyle w:val="ConsPlusNormal"/>
              <w:jc w:val="both"/>
            </w:pPr>
            <w:r>
              <w:t>Обеспечение соответствия предоставляемой бесплатной медицинской помощи в Волгоградской области территориальным нормативам оказания медицинской помощи, предусмотренным Территориальной программой.</w:t>
            </w:r>
          </w:p>
          <w:p w:rsidR="00895245" w:rsidRDefault="00895245">
            <w:pPr>
              <w:pStyle w:val="ConsPlusNormal"/>
              <w:jc w:val="both"/>
            </w:pPr>
            <w:r>
              <w:t>Обоснование необходимых материальных и финансовых затрат для обеспечения гарантированного объема бесплатной медицинской помощи.</w:t>
            </w:r>
          </w:p>
          <w:p w:rsidR="00895245" w:rsidRDefault="00895245">
            <w:pPr>
              <w:pStyle w:val="ConsPlusNormal"/>
              <w:jc w:val="both"/>
            </w:pPr>
            <w:r>
              <w:t>Оптимизация ресурсной базы системы здравоохранения, участвующей в реализации Территориальной программы</w:t>
            </w:r>
          </w:p>
        </w:tc>
      </w:tr>
      <w:tr w:rsidR="00895245">
        <w:tc>
          <w:tcPr>
            <w:tcW w:w="3118" w:type="dxa"/>
            <w:tcBorders>
              <w:top w:val="nil"/>
              <w:left w:val="nil"/>
              <w:bottom w:val="nil"/>
              <w:right w:val="nil"/>
            </w:tcBorders>
          </w:tcPr>
          <w:p w:rsidR="00895245" w:rsidRDefault="00895245">
            <w:pPr>
              <w:pStyle w:val="ConsPlusNormal"/>
            </w:pPr>
            <w:r>
              <w:t>Исполнители Программы</w:t>
            </w:r>
          </w:p>
        </w:tc>
        <w:tc>
          <w:tcPr>
            <w:tcW w:w="5953" w:type="dxa"/>
            <w:tcBorders>
              <w:top w:val="nil"/>
              <w:left w:val="nil"/>
              <w:bottom w:val="nil"/>
              <w:right w:val="nil"/>
            </w:tcBorders>
          </w:tcPr>
          <w:p w:rsidR="00895245" w:rsidRDefault="00895245">
            <w:pPr>
              <w:pStyle w:val="ConsPlusNormal"/>
              <w:jc w:val="both"/>
            </w:pPr>
            <w:r>
              <w:t>Комитет здравоохранения Волгоградской области.</w:t>
            </w:r>
          </w:p>
          <w:p w:rsidR="00895245" w:rsidRDefault="00895245">
            <w:pPr>
              <w:pStyle w:val="ConsPlusNormal"/>
              <w:jc w:val="both"/>
            </w:pPr>
            <w:r>
              <w:t>Государственное учреждение "Территориальный фонд обязательного медицинского страхования Волгоградской области".</w:t>
            </w:r>
          </w:p>
          <w:p w:rsidR="00895245" w:rsidRDefault="00895245">
            <w:pPr>
              <w:pStyle w:val="ConsPlusNormal"/>
              <w:jc w:val="both"/>
            </w:pPr>
            <w:r>
              <w:t>Медицинские организации любых организационно-правовых форм</w:t>
            </w:r>
          </w:p>
        </w:tc>
      </w:tr>
      <w:tr w:rsidR="00895245">
        <w:tc>
          <w:tcPr>
            <w:tcW w:w="3118" w:type="dxa"/>
            <w:tcBorders>
              <w:top w:val="nil"/>
              <w:left w:val="nil"/>
              <w:bottom w:val="nil"/>
              <w:right w:val="nil"/>
            </w:tcBorders>
          </w:tcPr>
          <w:p w:rsidR="00895245" w:rsidRDefault="00895245">
            <w:pPr>
              <w:pStyle w:val="ConsPlusNormal"/>
            </w:pPr>
            <w:r>
              <w:t xml:space="preserve">Объем и источники </w:t>
            </w:r>
            <w:r>
              <w:lastRenderedPageBreak/>
              <w:t>финансирования Программы</w:t>
            </w:r>
          </w:p>
        </w:tc>
        <w:tc>
          <w:tcPr>
            <w:tcW w:w="5953" w:type="dxa"/>
            <w:tcBorders>
              <w:top w:val="nil"/>
              <w:left w:val="nil"/>
              <w:bottom w:val="nil"/>
              <w:right w:val="nil"/>
            </w:tcBorders>
          </w:tcPr>
          <w:p w:rsidR="00895245" w:rsidRDefault="00895245">
            <w:pPr>
              <w:pStyle w:val="ConsPlusNormal"/>
              <w:jc w:val="both"/>
            </w:pPr>
            <w:r>
              <w:lastRenderedPageBreak/>
              <w:t xml:space="preserve">Потребность в финансировании Территориальной </w:t>
            </w:r>
            <w:r>
              <w:lastRenderedPageBreak/>
              <w:t>программы на 2016 год составляет:</w:t>
            </w:r>
          </w:p>
          <w:p w:rsidR="00895245" w:rsidRDefault="00895245">
            <w:pPr>
              <w:pStyle w:val="ConsPlusNormal"/>
              <w:jc w:val="both"/>
            </w:pPr>
            <w:r>
              <w:t>всего - 29081902,6 тыс. рублей;</w:t>
            </w:r>
          </w:p>
          <w:p w:rsidR="00895245" w:rsidRDefault="00895245">
            <w:pPr>
              <w:pStyle w:val="ConsPlusNormal"/>
              <w:jc w:val="both"/>
            </w:pPr>
            <w:r>
              <w:t>из них:</w:t>
            </w:r>
          </w:p>
          <w:p w:rsidR="00895245" w:rsidRDefault="00895245">
            <w:pPr>
              <w:pStyle w:val="ConsPlusNormal"/>
              <w:jc w:val="both"/>
            </w:pPr>
            <w:r>
              <w:t>средства бюджета Территориального фонда обязательного медицинского страхования Волгоградской области (далее - бюджет ТФОМСа) - 21169233,8 тыс. рублей;</w:t>
            </w:r>
          </w:p>
          <w:p w:rsidR="00895245" w:rsidRDefault="00895245">
            <w:pPr>
              <w:pStyle w:val="ConsPlusNormal"/>
              <w:jc w:val="both"/>
            </w:pPr>
            <w:r>
              <w:t>в том числе:</w:t>
            </w:r>
          </w:p>
          <w:p w:rsidR="00895245" w:rsidRDefault="00895245">
            <w:pPr>
              <w:pStyle w:val="ConsPlusNormal"/>
              <w:jc w:val="both"/>
            </w:pPr>
            <w:r>
              <w:t>20939233,8 тыс. рублей на финансирование территориальной программы обязательного медицинского страхования,</w:t>
            </w:r>
          </w:p>
          <w:p w:rsidR="00895245" w:rsidRDefault="00895245">
            <w:pPr>
              <w:pStyle w:val="ConsPlusNormal"/>
              <w:jc w:val="both"/>
            </w:pPr>
            <w:r>
              <w:t>230000,0 тыс. рублей по разделу 01 "Общегосударственные вопросы";</w:t>
            </w:r>
          </w:p>
          <w:p w:rsidR="00895245" w:rsidRDefault="00895245">
            <w:pPr>
              <w:pStyle w:val="ConsPlusNormal"/>
              <w:jc w:val="both"/>
            </w:pPr>
            <w:r>
              <w:t>бюджетные ассигнования областного бюджета (далее - областной бюджет) - 7912668,8 тыс. рублей.</w:t>
            </w:r>
          </w:p>
          <w:p w:rsidR="00895245" w:rsidRDefault="00895245">
            <w:pPr>
              <w:pStyle w:val="ConsPlusNormal"/>
              <w:jc w:val="both"/>
            </w:pPr>
            <w:r>
              <w:t>Средний подушевой норматив финансирования Территориальной программы на 2016 год по потребности в год составляет:</w:t>
            </w:r>
          </w:p>
          <w:p w:rsidR="00895245" w:rsidRDefault="00895245">
            <w:pPr>
              <w:pStyle w:val="ConsPlusNormal"/>
              <w:jc w:val="both"/>
            </w:pPr>
            <w:r>
              <w:t>всего - 11546,9 рубля;</w:t>
            </w:r>
          </w:p>
          <w:p w:rsidR="00895245" w:rsidRDefault="00895245">
            <w:pPr>
              <w:pStyle w:val="ConsPlusNormal"/>
              <w:jc w:val="both"/>
            </w:pPr>
            <w:r>
              <w:t>из них:</w:t>
            </w:r>
          </w:p>
          <w:p w:rsidR="00895245" w:rsidRDefault="00895245">
            <w:pPr>
              <w:pStyle w:val="ConsPlusNormal"/>
              <w:jc w:val="both"/>
            </w:pPr>
            <w:r>
              <w:t>за счет средств бюджета ТФОМСа на одного застрахованного - 8438,9 рубля, в том числе 8347,2 рубля на финансирование территориальной программы обязательного медицинского страхования,</w:t>
            </w:r>
          </w:p>
          <w:p w:rsidR="00895245" w:rsidRDefault="00895245">
            <w:pPr>
              <w:pStyle w:val="ConsPlusNormal"/>
              <w:jc w:val="both"/>
            </w:pPr>
            <w:r>
              <w:t>91,7 рубля по разделу 01 "Общегосударственные вопросы";</w:t>
            </w:r>
          </w:p>
          <w:p w:rsidR="00895245" w:rsidRDefault="00895245">
            <w:pPr>
              <w:pStyle w:val="ConsPlusNormal"/>
              <w:jc w:val="both"/>
            </w:pPr>
            <w:r>
              <w:t>за счет средств областного бюджета на 1 жителя - 3108,0 рубля.</w:t>
            </w:r>
          </w:p>
          <w:p w:rsidR="00895245" w:rsidRDefault="00895245">
            <w:pPr>
              <w:pStyle w:val="ConsPlusNormal"/>
              <w:jc w:val="both"/>
            </w:pPr>
            <w:r>
              <w:t xml:space="preserve">Финансовое обеспечение Территориальной программы на 2016 год в соответствии с </w:t>
            </w:r>
            <w:hyperlink r:id="rId10" w:history="1">
              <w:r>
                <w:rPr>
                  <w:color w:val="0000FF"/>
                </w:rPr>
                <w:t>Законом</w:t>
              </w:r>
            </w:hyperlink>
            <w:r>
              <w:t xml:space="preserve"> Волгоградской области от 07 декабря 2015 г. N 206-ОД "Об областном бюджете на 2016 год и на плановый период 2017 и 2018 годов" и </w:t>
            </w:r>
            <w:hyperlink r:id="rId11" w:history="1">
              <w:r>
                <w:rPr>
                  <w:color w:val="0000FF"/>
                </w:rPr>
                <w:t>Законом</w:t>
              </w:r>
            </w:hyperlink>
            <w:r>
              <w:t xml:space="preserve"> Волгоградской области от 16 декабря 2015 г. N 219-ОД "О бюджете Территориального фонда обязательного медицинского страхования Волгоградской области на 2016 год и на плановый период 2017 и 2018 годов" составляет:</w:t>
            </w:r>
          </w:p>
          <w:p w:rsidR="00895245" w:rsidRDefault="00895245">
            <w:pPr>
              <w:pStyle w:val="ConsPlusNormal"/>
              <w:jc w:val="both"/>
            </w:pPr>
            <w:r>
              <w:t>всего - 25962516,1 тыс. рублей;</w:t>
            </w:r>
          </w:p>
          <w:p w:rsidR="00895245" w:rsidRDefault="00895245">
            <w:pPr>
              <w:pStyle w:val="ConsPlusNormal"/>
              <w:jc w:val="both"/>
            </w:pPr>
            <w:r>
              <w:t>из них:</w:t>
            </w:r>
          </w:p>
          <w:p w:rsidR="00895245" w:rsidRDefault="00895245">
            <w:pPr>
              <w:pStyle w:val="ConsPlusNormal"/>
              <w:jc w:val="both"/>
            </w:pPr>
            <w:r>
              <w:t>средства бюджета ТФОМСа - 21330614,7 тыс. рублей;</w:t>
            </w:r>
          </w:p>
          <w:p w:rsidR="00895245" w:rsidRDefault="00895245">
            <w:pPr>
              <w:pStyle w:val="ConsPlusNormal"/>
              <w:jc w:val="both"/>
            </w:pPr>
            <w:r>
              <w:t>в том числе:</w:t>
            </w:r>
          </w:p>
          <w:p w:rsidR="00895245" w:rsidRDefault="00895245">
            <w:pPr>
              <w:pStyle w:val="ConsPlusNormal"/>
              <w:jc w:val="both"/>
            </w:pPr>
            <w:r>
              <w:t>21100614,7 тыс. рублей на финансирование территориальной программы обязательного медицинского страхования,</w:t>
            </w:r>
          </w:p>
          <w:p w:rsidR="00895245" w:rsidRDefault="00895245">
            <w:pPr>
              <w:pStyle w:val="ConsPlusNormal"/>
              <w:jc w:val="both"/>
            </w:pPr>
            <w:r>
              <w:t>230000,0 тыс. рублей по разделу 01 "Общегосударственные вопросы";</w:t>
            </w:r>
          </w:p>
          <w:p w:rsidR="00895245" w:rsidRDefault="00895245">
            <w:pPr>
              <w:pStyle w:val="ConsPlusNormal"/>
              <w:jc w:val="both"/>
            </w:pPr>
            <w:r>
              <w:t>областного бюджета - 4631901,4 тыс. рублей.</w:t>
            </w:r>
          </w:p>
          <w:p w:rsidR="00895245" w:rsidRDefault="00895245">
            <w:pPr>
              <w:pStyle w:val="ConsPlusNormal"/>
              <w:jc w:val="both"/>
            </w:pPr>
            <w:r>
              <w:t>Дефицит финансового обеспечения Территориальной программы на 2016 год по сравнению с потребностью составляет:</w:t>
            </w:r>
          </w:p>
          <w:p w:rsidR="00895245" w:rsidRDefault="00895245">
            <w:pPr>
              <w:pStyle w:val="ConsPlusNormal"/>
              <w:jc w:val="both"/>
            </w:pPr>
            <w:r>
              <w:t>всего - 10,7 процента,</w:t>
            </w:r>
          </w:p>
          <w:p w:rsidR="00895245" w:rsidRDefault="00895245">
            <w:pPr>
              <w:pStyle w:val="ConsPlusNormal"/>
              <w:jc w:val="both"/>
            </w:pPr>
            <w:r>
              <w:t>в том числе в части бюджета ТФОМСа Программа бездефицитна;</w:t>
            </w:r>
          </w:p>
          <w:p w:rsidR="00895245" w:rsidRDefault="00895245">
            <w:pPr>
              <w:pStyle w:val="ConsPlusNormal"/>
              <w:jc w:val="both"/>
            </w:pPr>
            <w:r>
              <w:t>в части областного бюджета - дефицит 41,5 процента</w:t>
            </w:r>
          </w:p>
        </w:tc>
      </w:tr>
      <w:tr w:rsidR="00895245">
        <w:tc>
          <w:tcPr>
            <w:tcW w:w="9071" w:type="dxa"/>
            <w:gridSpan w:val="2"/>
            <w:tcBorders>
              <w:top w:val="nil"/>
              <w:left w:val="nil"/>
              <w:bottom w:val="nil"/>
              <w:right w:val="nil"/>
            </w:tcBorders>
          </w:tcPr>
          <w:p w:rsidR="00895245" w:rsidRDefault="00895245">
            <w:pPr>
              <w:pStyle w:val="ConsPlusNormal"/>
              <w:jc w:val="both"/>
            </w:pPr>
            <w:r>
              <w:lastRenderedPageBreak/>
              <w:t xml:space="preserve">(в ред. </w:t>
            </w:r>
            <w:hyperlink r:id="rId12" w:history="1">
              <w:r>
                <w:rPr>
                  <w:color w:val="0000FF"/>
                </w:rPr>
                <w:t>Закона</w:t>
              </w:r>
            </w:hyperlink>
            <w:r>
              <w:t xml:space="preserve"> Волгоградской области от 06.12.2016 N 127-ОД)</w:t>
            </w:r>
          </w:p>
        </w:tc>
      </w:tr>
      <w:tr w:rsidR="00895245">
        <w:tc>
          <w:tcPr>
            <w:tcW w:w="3118" w:type="dxa"/>
            <w:tcBorders>
              <w:top w:val="nil"/>
              <w:left w:val="nil"/>
              <w:bottom w:val="nil"/>
              <w:right w:val="nil"/>
            </w:tcBorders>
          </w:tcPr>
          <w:p w:rsidR="00895245" w:rsidRDefault="00895245">
            <w:pPr>
              <w:pStyle w:val="ConsPlusNormal"/>
            </w:pPr>
            <w:r>
              <w:lastRenderedPageBreak/>
              <w:t>Ожидаемые результаты реализации Программы</w:t>
            </w:r>
          </w:p>
        </w:tc>
        <w:tc>
          <w:tcPr>
            <w:tcW w:w="5953" w:type="dxa"/>
            <w:tcBorders>
              <w:top w:val="nil"/>
              <w:left w:val="nil"/>
              <w:bottom w:val="nil"/>
              <w:right w:val="nil"/>
            </w:tcBorders>
          </w:tcPr>
          <w:p w:rsidR="00895245" w:rsidRDefault="00895245">
            <w:pPr>
              <w:pStyle w:val="ConsPlusNormal"/>
              <w:jc w:val="both"/>
            </w:pPr>
            <w:r>
              <w:t>Бесплатное предоставление гражданам медицинской помощи в Волгоградской области в рамках объемных и финансовых параметров, предусмотренных Территориальной программой. Повышение эффективности использования ресурсов системы здравоохранения Волгоградской области</w:t>
            </w:r>
          </w:p>
        </w:tc>
      </w:tr>
      <w:tr w:rsidR="00895245">
        <w:tc>
          <w:tcPr>
            <w:tcW w:w="3118" w:type="dxa"/>
            <w:tcBorders>
              <w:top w:val="nil"/>
              <w:left w:val="nil"/>
              <w:bottom w:val="nil"/>
              <w:right w:val="nil"/>
            </w:tcBorders>
          </w:tcPr>
          <w:p w:rsidR="00895245" w:rsidRDefault="00895245">
            <w:pPr>
              <w:pStyle w:val="ConsPlusNormal"/>
            </w:pPr>
            <w:r>
              <w:t>Контроль за исполнением Программы</w:t>
            </w:r>
          </w:p>
        </w:tc>
        <w:tc>
          <w:tcPr>
            <w:tcW w:w="5953" w:type="dxa"/>
            <w:tcBorders>
              <w:top w:val="nil"/>
              <w:left w:val="nil"/>
              <w:bottom w:val="nil"/>
              <w:right w:val="nil"/>
            </w:tcBorders>
          </w:tcPr>
          <w:p w:rsidR="00895245" w:rsidRDefault="00895245">
            <w:pPr>
              <w:pStyle w:val="ConsPlusNormal"/>
              <w:jc w:val="both"/>
            </w:pPr>
            <w:r>
              <w:t>Информация о реализации Территориальной программы представляется в Администрацию Волгоградской области и Волгоградскую областную Думу</w:t>
            </w:r>
          </w:p>
        </w:tc>
      </w:tr>
    </w:tbl>
    <w:p w:rsidR="00895245" w:rsidRDefault="00895245">
      <w:pPr>
        <w:pStyle w:val="ConsPlusNormal"/>
        <w:jc w:val="both"/>
      </w:pPr>
    </w:p>
    <w:p w:rsidR="00895245" w:rsidRDefault="00895245">
      <w:pPr>
        <w:pStyle w:val="ConsPlusNormal"/>
        <w:jc w:val="center"/>
        <w:outlineLvl w:val="1"/>
      </w:pPr>
      <w:bookmarkStart w:id="2" w:name="P110"/>
      <w:bookmarkEnd w:id="2"/>
      <w:r>
        <w:t>1. Введение</w:t>
      </w:r>
    </w:p>
    <w:p w:rsidR="00895245" w:rsidRDefault="00895245">
      <w:pPr>
        <w:pStyle w:val="ConsPlusNormal"/>
        <w:jc w:val="both"/>
      </w:pPr>
    </w:p>
    <w:p w:rsidR="00895245" w:rsidRDefault="00895245">
      <w:pPr>
        <w:pStyle w:val="ConsPlusNormal"/>
        <w:ind w:firstLine="540"/>
        <w:jc w:val="both"/>
      </w:pPr>
      <w:r>
        <w:t xml:space="preserve">Территориальная программа разработана на основе федеральных законов от 29 ноября 2010 г. </w:t>
      </w:r>
      <w:hyperlink r:id="rId13" w:history="1">
        <w:r>
          <w:rPr>
            <w:color w:val="0000FF"/>
          </w:rPr>
          <w:t>N 326-ФЗ</w:t>
        </w:r>
      </w:hyperlink>
      <w:r>
        <w:t xml:space="preserve"> "Об обязательном медицинском страховании в Российской Федерации", от 21 ноября 2011 г. </w:t>
      </w:r>
      <w:hyperlink r:id="rId14" w:history="1">
        <w:r>
          <w:rPr>
            <w:color w:val="0000FF"/>
          </w:rPr>
          <w:t>N 323-ФЗ</w:t>
        </w:r>
      </w:hyperlink>
      <w:r>
        <w:t xml:space="preserve"> "Об основах охраны здоровья граждан в Российской Федерации", </w:t>
      </w:r>
      <w:hyperlink r:id="rId15" w:history="1">
        <w:r>
          <w:rPr>
            <w:color w:val="0000FF"/>
          </w:rPr>
          <w:t>постановления</w:t>
        </w:r>
      </w:hyperlink>
      <w:r>
        <w:t xml:space="preserve"> Правительства Российской Федерации от 19 декабря 2015 г. N 1382 "О Программе государственных гарантий бесплатного оказания гражданам медицинской помощи на 2016 год" (далее - постановление Правительства Российской Федерации).</w:t>
      </w:r>
    </w:p>
    <w:p w:rsidR="00895245" w:rsidRDefault="00895245">
      <w:pPr>
        <w:pStyle w:val="ConsPlusNormal"/>
        <w:jc w:val="both"/>
      </w:pPr>
    </w:p>
    <w:p w:rsidR="00895245" w:rsidRDefault="00895245">
      <w:pPr>
        <w:pStyle w:val="ConsPlusNormal"/>
        <w:jc w:val="center"/>
        <w:outlineLvl w:val="1"/>
      </w:pPr>
      <w:r>
        <w:t>2. Обоснование Программы</w:t>
      </w:r>
    </w:p>
    <w:p w:rsidR="00895245" w:rsidRDefault="00895245">
      <w:pPr>
        <w:pStyle w:val="ConsPlusNormal"/>
        <w:jc w:val="both"/>
      </w:pPr>
    </w:p>
    <w:p w:rsidR="00895245" w:rsidRDefault="00895245">
      <w:pPr>
        <w:pStyle w:val="ConsPlusNormal"/>
        <w:ind w:firstLine="540"/>
        <w:jc w:val="both"/>
      </w:pPr>
      <w:r>
        <w:t xml:space="preserve">В соответствии с Федеральным </w:t>
      </w:r>
      <w:hyperlink r:id="rId16" w:history="1">
        <w:r>
          <w:rPr>
            <w:color w:val="0000FF"/>
          </w:rPr>
          <w:t>законом</w:t>
        </w:r>
      </w:hyperlink>
      <w:r>
        <w:t xml:space="preserve"> "Об основах охраны здоровья граждан в Российской Федерации" объем медицинской помощи, предоставляемой гражданам бесплатно, регламентируется </w:t>
      </w:r>
      <w:hyperlink r:id="rId17" w:history="1">
        <w:r>
          <w:rPr>
            <w:color w:val="0000FF"/>
          </w:rPr>
          <w:t>постановлением</w:t>
        </w:r>
      </w:hyperlink>
      <w:r>
        <w:t xml:space="preserve"> Правительства Российской Федерации.</w:t>
      </w:r>
    </w:p>
    <w:p w:rsidR="00895245" w:rsidRDefault="00895245">
      <w:pPr>
        <w:pStyle w:val="ConsPlusNormal"/>
        <w:ind w:firstLine="540"/>
        <w:jc w:val="both"/>
      </w:pPr>
      <w:r>
        <w:t>Основой Территориальной программы являются гарантированные государством объем и условия оказания медицинской помощи, предусматривающей профилактические, диагностические, лечебные и медико-социальные услуги. Территориальная программа формируется с учетом порядков оказания медицинской помощи и на основе стандартов медицинской помощи с учетом особенностей половозрастного состава населения, уровня и структуры заболеваемости населения Волгоградской области, основанных на данных медицинской статистики, а также учитывая климатические и географические особенности региона и транспортную доступность медицинских организаций.</w:t>
      </w:r>
    </w:p>
    <w:p w:rsidR="00895245" w:rsidRDefault="00895245">
      <w:pPr>
        <w:pStyle w:val="ConsPlusNormal"/>
        <w:ind w:firstLine="540"/>
        <w:jc w:val="both"/>
      </w:pPr>
      <w:r>
        <w:t>Территориальная программа сбалансирована в объемах медицинской помощи и ее финансовом обеспечении, в том числе в уплате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895245" w:rsidRDefault="00895245">
      <w:pPr>
        <w:pStyle w:val="ConsPlusNormal"/>
        <w:ind w:firstLine="540"/>
        <w:jc w:val="both"/>
      </w:pPr>
      <w:r>
        <w:t>Территориальная программа определяет условия и порядок оказания медицинской помощи, а также виды, формы и объемы медицинской помощи, предоставляемой гражданам в Волгоградской области бесплатно. Территориальная программа обязательного медицинского страхования входит в структуру Территориальной программы, является ее неотъемлемой частью и регламентирует также виды, формы, условия и объемы медицинской помощи, финансируемой за счет бюджета ТФОМСа.</w:t>
      </w:r>
    </w:p>
    <w:p w:rsidR="00895245" w:rsidRDefault="00895245">
      <w:pPr>
        <w:pStyle w:val="ConsPlusNormal"/>
        <w:ind w:firstLine="540"/>
        <w:jc w:val="both"/>
      </w:pPr>
      <w:r>
        <w:t>Организационно-правовые аспекты взаимодействия сторон, участвующих в реализации Территориальной программы, сформулированы в приложениях к Территориальной программе.</w:t>
      </w:r>
    </w:p>
    <w:p w:rsidR="00895245" w:rsidRDefault="00895245">
      <w:pPr>
        <w:pStyle w:val="ConsPlusNormal"/>
        <w:ind w:firstLine="540"/>
        <w:jc w:val="both"/>
      </w:pPr>
      <w:r>
        <w:t>Территориальная программа включает в себя:</w:t>
      </w:r>
    </w:p>
    <w:p w:rsidR="00895245" w:rsidRDefault="00895245">
      <w:pPr>
        <w:pStyle w:val="ConsPlusNormal"/>
        <w:ind w:firstLine="540"/>
        <w:jc w:val="both"/>
      </w:pPr>
      <w:hyperlink w:anchor="P521" w:history="1">
        <w:r>
          <w:rPr>
            <w:color w:val="0000FF"/>
          </w:rPr>
          <w:t>перечень</w:t>
        </w:r>
      </w:hyperlink>
      <w:r>
        <w:t xml:space="preserve"> заболеваний (состояний) и перечень видов медицинской помощи, оказываемой гражданам без взимания с них платы за счет бюджетных ассигнований областного бюджета и средств бюджета территориального фонда обязательного медицинского страхования (приложение 1);</w:t>
      </w:r>
    </w:p>
    <w:p w:rsidR="00895245" w:rsidRDefault="00895245">
      <w:pPr>
        <w:pStyle w:val="ConsPlusNormal"/>
        <w:ind w:firstLine="540"/>
        <w:jc w:val="both"/>
      </w:pPr>
      <w:hyperlink w:anchor="P686" w:history="1">
        <w:r>
          <w:rPr>
            <w:color w:val="0000FF"/>
          </w:rPr>
          <w:t>перечень</w:t>
        </w:r>
      </w:hyperlink>
      <w:r>
        <w:t xml:space="preserve"> мероприятий по профилактике заболеваний и формированию здорового образа жизни, осуществляемых в рамках Территориальной программы (приложение 2);</w:t>
      </w:r>
    </w:p>
    <w:p w:rsidR="00895245" w:rsidRDefault="00895245">
      <w:pPr>
        <w:pStyle w:val="ConsPlusNormal"/>
        <w:ind w:firstLine="540"/>
        <w:jc w:val="both"/>
      </w:pPr>
      <w:hyperlink w:anchor="P742" w:history="1">
        <w:r>
          <w:rPr>
            <w:color w:val="0000FF"/>
          </w:rPr>
          <w:t>порядок и условия</w:t>
        </w:r>
      </w:hyperlink>
      <w:r>
        <w:t xml:space="preserve"> бесплатного оказания медицинской помощи в медицинских </w:t>
      </w:r>
      <w:r>
        <w:lastRenderedPageBreak/>
        <w:t>организациях, участвующих в реализации Территориальной программы, порядок и размеры возмещения расходов, связанных с оказанием гражданам медицинской помощи в экстренной форме медицинскими организациями, не участвующими в реализации Территориальной программы (приложение 3);</w:t>
      </w:r>
    </w:p>
    <w:p w:rsidR="00895245" w:rsidRDefault="00895245">
      <w:pPr>
        <w:pStyle w:val="ConsPlusNormal"/>
        <w:ind w:firstLine="540"/>
        <w:jc w:val="both"/>
      </w:pPr>
      <w:hyperlink w:anchor="P1064" w:history="1">
        <w:r>
          <w:rPr>
            <w:color w:val="0000FF"/>
          </w:rPr>
          <w:t>порядок</w:t>
        </w:r>
      </w:hyperlink>
      <w:r>
        <w:t xml:space="preserve">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Волгоградской области и участвующих в реализации Территориальной программы (приложение 4);</w:t>
      </w:r>
    </w:p>
    <w:p w:rsidR="00895245" w:rsidRDefault="00895245">
      <w:pPr>
        <w:pStyle w:val="ConsPlusNormal"/>
        <w:ind w:firstLine="540"/>
        <w:jc w:val="both"/>
      </w:pPr>
      <w:hyperlink w:anchor="P1111" w:history="1">
        <w:r>
          <w:rPr>
            <w:color w:val="0000FF"/>
          </w:rPr>
          <w:t>перечень</w:t>
        </w:r>
      </w:hyperlink>
      <w:r>
        <w:t xml:space="preserve"> жизненно необходимых и важнейших лекарственных препаратов и медицинских изделий, необходимых для оказания медицинской помощи в рамках Территориальной программы (приложение 5);</w:t>
      </w:r>
    </w:p>
    <w:p w:rsidR="00895245" w:rsidRDefault="00895245">
      <w:pPr>
        <w:pStyle w:val="ConsPlusNormal"/>
        <w:ind w:firstLine="540"/>
        <w:jc w:val="both"/>
      </w:pPr>
      <w:hyperlink w:anchor="P7669" w:history="1">
        <w:r>
          <w:rPr>
            <w:color w:val="0000FF"/>
          </w:rPr>
          <w:t>перечень</w:t>
        </w:r>
      </w:hyperlink>
      <w:r>
        <w:t xml:space="preserve"> лекарственных препаратов, отпускаемых гражданам в соответствии с перечнем групп населения и категорий заболеваний, при лечении в амбулаторных условиях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лечении в амбулаторных условиях которых лекарственные препараты отпускаются по рецептам врачей с 50-процентной скидкой со свободных цен, за счет средств областного бюджета (приложение 6);</w:t>
      </w:r>
    </w:p>
    <w:p w:rsidR="00895245" w:rsidRDefault="00895245">
      <w:pPr>
        <w:pStyle w:val="ConsPlusNormal"/>
        <w:ind w:firstLine="540"/>
        <w:jc w:val="both"/>
      </w:pPr>
      <w:r>
        <w:t xml:space="preserve">целевые </w:t>
      </w:r>
      <w:hyperlink w:anchor="P7805" w:history="1">
        <w:r>
          <w:rPr>
            <w:color w:val="0000FF"/>
          </w:rPr>
          <w:t>значения</w:t>
        </w:r>
      </w:hyperlink>
      <w:r>
        <w:t xml:space="preserve"> критериев доступности и качества медицинской помощи, оказываемой в рамках Территориальной программы (приложение 7);</w:t>
      </w:r>
    </w:p>
    <w:p w:rsidR="00895245" w:rsidRDefault="00895245">
      <w:pPr>
        <w:pStyle w:val="ConsPlusNormal"/>
        <w:ind w:firstLine="540"/>
        <w:jc w:val="both"/>
      </w:pPr>
      <w:hyperlink w:anchor="P8104" w:history="1">
        <w:r>
          <w:rPr>
            <w:color w:val="0000FF"/>
          </w:rPr>
          <w:t>перечень</w:t>
        </w:r>
      </w:hyperlink>
      <w:r>
        <w:t xml:space="preserve">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(приложение 8);</w:t>
      </w:r>
    </w:p>
    <w:p w:rsidR="00895245" w:rsidRDefault="00895245">
      <w:pPr>
        <w:pStyle w:val="ConsPlusNormal"/>
        <w:ind w:firstLine="540"/>
        <w:jc w:val="both"/>
      </w:pPr>
      <w:r>
        <w:t xml:space="preserve">утвержденную </w:t>
      </w:r>
      <w:hyperlink w:anchor="P8838" w:history="1">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в Волгоградской области по условиям ее оказания на 2016 год (приложение 9);</w:t>
      </w:r>
    </w:p>
    <w:p w:rsidR="00895245" w:rsidRDefault="00895245">
      <w:pPr>
        <w:pStyle w:val="ConsPlusNormal"/>
        <w:ind w:firstLine="540"/>
        <w:jc w:val="both"/>
      </w:pPr>
      <w:r>
        <w:t xml:space="preserve">утвержденную </w:t>
      </w:r>
      <w:hyperlink w:anchor="P9399" w:history="1">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в Волгоградской области по источникам финансового обеспечения на 2016 год (приложение 10);</w:t>
      </w:r>
    </w:p>
    <w:p w:rsidR="00895245" w:rsidRDefault="00895245">
      <w:pPr>
        <w:pStyle w:val="ConsPlusNormal"/>
        <w:ind w:firstLine="540"/>
        <w:jc w:val="both"/>
      </w:pPr>
      <w:hyperlink w:anchor="P9481" w:history="1">
        <w:r>
          <w:rPr>
            <w:color w:val="0000FF"/>
          </w:rPr>
          <w:t>перечень</w:t>
        </w:r>
      </w:hyperlink>
      <w:r>
        <w:t xml:space="preserve"> случаев оказания медицинской помощи, поводов обращения граждан в медицинские организации и медицинских услуг, не входящих в Территориальную программу (приложение 11).</w:t>
      </w:r>
    </w:p>
    <w:p w:rsidR="00895245" w:rsidRDefault="00895245">
      <w:pPr>
        <w:pStyle w:val="ConsPlusNormal"/>
        <w:ind w:firstLine="540"/>
        <w:jc w:val="both"/>
      </w:pPr>
      <w:r>
        <w:t>Гражданам в Волгоградской области в рамках Территориальной программы бесплатно предоставляется первичная медико-санитарная помощь, специализированная, в том числе высокотехнологичная, медицинская помощь, скорая, в том числе скорая специализированная, медицинская помощь, паллиативная медицинская помощь, медицинская реабилитация в объемах и на условиях, определенных Территориальной программой.</w:t>
      </w:r>
    </w:p>
    <w:p w:rsidR="00895245" w:rsidRDefault="00895245">
      <w:pPr>
        <w:pStyle w:val="ConsPlusNormal"/>
        <w:ind w:firstLine="540"/>
        <w:jc w:val="both"/>
      </w:pPr>
      <w:r>
        <w:t xml:space="preserve">В рамках Территориальной программы бесплатное обеспечение лекарственными препаратами пациентов осуществляется при оказании медицинской помощи в условиях стационара, дневного стационара, в амбулаторных условиях при оказании неотложной медицинской помощи, при оказании скорой медицинской помощи согласно утвержденным в установленном порядке стандартам медицинской помощи и в соответствии с </w:t>
      </w:r>
      <w:hyperlink w:anchor="P1111" w:history="1">
        <w:r>
          <w:rPr>
            <w:color w:val="0000FF"/>
          </w:rPr>
          <w:t>приложением 5</w:t>
        </w:r>
      </w:hyperlink>
      <w:r>
        <w:t xml:space="preserve"> к настоящей Программе.</w:t>
      </w:r>
    </w:p>
    <w:p w:rsidR="00895245" w:rsidRDefault="00895245">
      <w:pPr>
        <w:pStyle w:val="ConsPlusNormal"/>
        <w:ind w:firstLine="540"/>
        <w:jc w:val="both"/>
      </w:pPr>
      <w:r>
        <w:t>Все виды медицинской помощи в рамках реализации Территориальной программы обязательного медицинского страхования на 2016 год предоставляются в медицинских организациях независимо от их организационно-правовой формы, имеющих лицензию, выданную в установленном порядке, и внесенных в реестр медицинских организаций, осуществляющих деятельность в сфере обязательного медицинского страхования Волгоградской области.</w:t>
      </w:r>
    </w:p>
    <w:p w:rsidR="00895245" w:rsidRDefault="00895245">
      <w:pPr>
        <w:pStyle w:val="ConsPlusNormal"/>
        <w:ind w:firstLine="540"/>
        <w:jc w:val="both"/>
      </w:pPr>
      <w:r>
        <w:t xml:space="preserve">В перечень случаев оказания медицинской помощи, поводов обращения граждан в медицинские организации и медицинских услуг, не входящих в Территориальную программу, включены случаи оказания медицинской помощи, в том числе специализированной, другие поводы обращения граждан в медицинские организации, в том числе с профилактической целью, а также отдельные медицинские услуги, финансируемые за счет средств федерального бюджета, средств внебюджетного фонда социального страхования, предприятий, учреждений, организаций всех форм собственности, а также предоставляемые гражданам в рамках программ </w:t>
      </w:r>
      <w:r>
        <w:lastRenderedPageBreak/>
        <w:t>добровольного медицинского страхования или оплачиваемые за счет личных средств граждан.</w:t>
      </w:r>
    </w:p>
    <w:p w:rsidR="00895245" w:rsidRDefault="00895245">
      <w:pPr>
        <w:pStyle w:val="ConsPlusNormal"/>
        <w:jc w:val="both"/>
      </w:pPr>
    </w:p>
    <w:p w:rsidR="00895245" w:rsidRDefault="00895245">
      <w:pPr>
        <w:pStyle w:val="ConsPlusNormal"/>
        <w:jc w:val="center"/>
        <w:outlineLvl w:val="1"/>
      </w:pPr>
      <w:r>
        <w:t>3. Цели и задачи Программы</w:t>
      </w:r>
    </w:p>
    <w:p w:rsidR="00895245" w:rsidRDefault="00895245">
      <w:pPr>
        <w:pStyle w:val="ConsPlusNormal"/>
        <w:jc w:val="both"/>
      </w:pPr>
    </w:p>
    <w:p w:rsidR="00895245" w:rsidRDefault="00895245">
      <w:pPr>
        <w:pStyle w:val="ConsPlusNormal"/>
        <w:ind w:firstLine="540"/>
        <w:jc w:val="both"/>
      </w:pPr>
      <w:r>
        <w:t>Цели Территориальной программы:</w:t>
      </w:r>
    </w:p>
    <w:p w:rsidR="00895245" w:rsidRDefault="00895245">
      <w:pPr>
        <w:pStyle w:val="ConsPlusNormal"/>
        <w:ind w:firstLine="540"/>
        <w:jc w:val="both"/>
      </w:pPr>
      <w:r>
        <w:t>создание единого механизма реализации конституционных прав граждан в Волгоградской области на бесплатное получение медицинской помощи гарантированного объема за счет бюджетных ассигнований областного бюджета, средств бюджета ТФОМСа и других поступлений;</w:t>
      </w:r>
    </w:p>
    <w:p w:rsidR="00895245" w:rsidRDefault="00895245">
      <w:pPr>
        <w:pStyle w:val="ConsPlusNormal"/>
        <w:ind w:firstLine="540"/>
        <w:jc w:val="both"/>
      </w:pPr>
      <w:r>
        <w:t>обеспечение сбалансированности обязательств государства по бесплатному предоставлению гражданам медицинской помощи в Волгоградской области и выделяемых для этого финансовых средств;</w:t>
      </w:r>
    </w:p>
    <w:p w:rsidR="00895245" w:rsidRDefault="00895245">
      <w:pPr>
        <w:pStyle w:val="ConsPlusNormal"/>
        <w:ind w:firstLine="540"/>
        <w:jc w:val="both"/>
      </w:pPr>
      <w:r>
        <w:t>повышение эффективности использования ресурсов системы здравоохранения Волгоградской области.</w:t>
      </w:r>
    </w:p>
    <w:p w:rsidR="00895245" w:rsidRDefault="00895245">
      <w:pPr>
        <w:pStyle w:val="ConsPlusNormal"/>
        <w:ind w:firstLine="540"/>
        <w:jc w:val="both"/>
      </w:pPr>
      <w:r>
        <w:t>Задачи Территориальной программы:</w:t>
      </w:r>
    </w:p>
    <w:p w:rsidR="00895245" w:rsidRDefault="00895245">
      <w:pPr>
        <w:pStyle w:val="ConsPlusNormal"/>
        <w:ind w:firstLine="540"/>
        <w:jc w:val="both"/>
      </w:pPr>
      <w:r>
        <w:t>определение потребности в медицинской помощи, исходя из особенностей демографического состава, а также уровней и структуры заболеваемости в Волгоградской области;</w:t>
      </w:r>
    </w:p>
    <w:p w:rsidR="00895245" w:rsidRDefault="00895245">
      <w:pPr>
        <w:pStyle w:val="ConsPlusNormal"/>
        <w:ind w:firstLine="540"/>
        <w:jc w:val="both"/>
      </w:pPr>
      <w:r>
        <w:t>обеспечение соответствия гарантируемых объемов медицинской помощи, предоставляемой медицинскими организациями, федеральным нормативам и стандартам оказания медицинской помощи.</w:t>
      </w:r>
    </w:p>
    <w:p w:rsidR="00895245" w:rsidRDefault="00895245">
      <w:pPr>
        <w:pStyle w:val="ConsPlusNormal"/>
        <w:jc w:val="both"/>
      </w:pPr>
    </w:p>
    <w:p w:rsidR="00895245" w:rsidRDefault="00895245">
      <w:pPr>
        <w:pStyle w:val="ConsPlusNormal"/>
        <w:jc w:val="center"/>
        <w:outlineLvl w:val="1"/>
      </w:pPr>
      <w:r>
        <w:t>4. Основные мероприятия Программы</w:t>
      </w:r>
    </w:p>
    <w:p w:rsidR="00895245" w:rsidRDefault="00895245">
      <w:pPr>
        <w:pStyle w:val="ConsPlusNormal"/>
        <w:jc w:val="both"/>
      </w:pPr>
    </w:p>
    <w:p w:rsidR="00895245" w:rsidRDefault="00895245">
      <w:pPr>
        <w:pStyle w:val="ConsPlusNormal"/>
        <w:ind w:firstLine="540"/>
        <w:jc w:val="both"/>
      </w:pPr>
      <w:r>
        <w:t>Территориальная программа предусматривает осуществление следующих основных мероприятий:</w:t>
      </w:r>
    </w:p>
    <w:p w:rsidR="00895245" w:rsidRDefault="00895245">
      <w:pPr>
        <w:pStyle w:val="ConsPlusNormal"/>
        <w:ind w:firstLine="540"/>
        <w:jc w:val="both"/>
      </w:pPr>
      <w:r>
        <w:t>определение потребности в видах и объемах медицинской помощи, предоставляемой бесплатно в Волгоградской области;</w:t>
      </w:r>
    </w:p>
    <w:p w:rsidR="00895245" w:rsidRDefault="00895245">
      <w:pPr>
        <w:pStyle w:val="ConsPlusNormal"/>
        <w:ind w:firstLine="540"/>
        <w:jc w:val="both"/>
      </w:pPr>
      <w:r>
        <w:t>обеспечение соответствия бесплатно предоставляемой медицинской помощи в Волгоградской области в рамках Территориальной программы федеральным нормативам оказания медицинской помощи;</w:t>
      </w:r>
    </w:p>
    <w:p w:rsidR="00895245" w:rsidRDefault="00895245">
      <w:pPr>
        <w:pStyle w:val="ConsPlusNormal"/>
        <w:ind w:firstLine="540"/>
        <w:jc w:val="both"/>
      </w:pPr>
      <w:r>
        <w:t>обоснование необходимых материальных и финансовых затрат на выполнение гарантированного объема бесплатной медицинской помощи;</w:t>
      </w:r>
    </w:p>
    <w:p w:rsidR="00895245" w:rsidRDefault="00895245">
      <w:pPr>
        <w:pStyle w:val="ConsPlusNormal"/>
        <w:ind w:firstLine="540"/>
        <w:jc w:val="both"/>
      </w:pPr>
      <w:r>
        <w:t>достижение сбалансированности объемов, структуры гарантируемой гражданам в Волгоградской области медицинской помощи и необходимых для их реализации финансовых средств;</w:t>
      </w:r>
    </w:p>
    <w:p w:rsidR="00895245" w:rsidRDefault="00895245">
      <w:pPr>
        <w:pStyle w:val="ConsPlusNormal"/>
        <w:ind w:firstLine="540"/>
        <w:jc w:val="both"/>
      </w:pPr>
      <w:r>
        <w:t>повышение эффективности использования ресурсной базы системы здравоохранения Волгоградской области с учетом потребности в оказании медицинской помощи гражданам в Волгоградской области и внедрения ресурсосберегающих технологий.</w:t>
      </w:r>
    </w:p>
    <w:p w:rsidR="00895245" w:rsidRDefault="00895245">
      <w:pPr>
        <w:pStyle w:val="ConsPlusNormal"/>
        <w:jc w:val="both"/>
      </w:pPr>
    </w:p>
    <w:p w:rsidR="00895245" w:rsidRDefault="00895245">
      <w:pPr>
        <w:pStyle w:val="ConsPlusNormal"/>
        <w:jc w:val="center"/>
        <w:outlineLvl w:val="1"/>
      </w:pPr>
      <w:r>
        <w:t>5. Финансовое обоснование Программы</w:t>
      </w:r>
    </w:p>
    <w:p w:rsidR="00895245" w:rsidRDefault="00895245">
      <w:pPr>
        <w:pStyle w:val="ConsPlusNormal"/>
        <w:jc w:val="both"/>
      </w:pPr>
    </w:p>
    <w:p w:rsidR="00895245" w:rsidRDefault="00895245">
      <w:pPr>
        <w:pStyle w:val="ConsPlusNormal"/>
        <w:ind w:firstLine="540"/>
        <w:jc w:val="both"/>
      </w:pPr>
      <w:r>
        <w:t xml:space="preserve">Расчет стоимости Территориальной программы произведен в соответствии с нормативными документами, указанными в </w:t>
      </w:r>
      <w:hyperlink w:anchor="P56" w:history="1">
        <w:r>
          <w:rPr>
            <w:color w:val="0000FF"/>
          </w:rPr>
          <w:t>Паспорте</w:t>
        </w:r>
      </w:hyperlink>
      <w:r>
        <w:t xml:space="preserve"> Программы и </w:t>
      </w:r>
      <w:hyperlink w:anchor="P110" w:history="1">
        <w:r>
          <w:rPr>
            <w:color w:val="0000FF"/>
          </w:rPr>
          <w:t>разделе 1</w:t>
        </w:r>
      </w:hyperlink>
      <w:r>
        <w:t xml:space="preserve"> "Введение".</w:t>
      </w:r>
    </w:p>
    <w:p w:rsidR="00895245" w:rsidRDefault="00895245">
      <w:pPr>
        <w:pStyle w:val="ConsPlusNormal"/>
        <w:ind w:firstLine="540"/>
        <w:jc w:val="both"/>
      </w:pPr>
      <w:r>
        <w:t>При расчете Территориальной программы в части оказания медицинской помощи за счет средств бюджета использовалась оценка Федеральной службы государственной статистики численности населения Волгоградской области на 1 января 2016 года и в среднем за 2015 год:</w:t>
      </w:r>
    </w:p>
    <w:p w:rsidR="00895245" w:rsidRDefault="00895245">
      <w:pPr>
        <w:pStyle w:val="ConsPlusNormal"/>
        <w:ind w:firstLine="540"/>
        <w:jc w:val="both"/>
      </w:pPr>
      <w:r>
        <w:t>2016 год - 2545937 человек.</w:t>
      </w:r>
    </w:p>
    <w:p w:rsidR="00895245" w:rsidRDefault="00895245">
      <w:pPr>
        <w:pStyle w:val="ConsPlusNormal"/>
        <w:jc w:val="both"/>
      </w:pPr>
      <w:r>
        <w:t xml:space="preserve">(в ред. </w:t>
      </w:r>
      <w:hyperlink r:id="rId18" w:history="1">
        <w:r>
          <w:rPr>
            <w:color w:val="0000FF"/>
          </w:rPr>
          <w:t>Закона</w:t>
        </w:r>
      </w:hyperlink>
      <w:r>
        <w:t xml:space="preserve"> Волгоградской области от 06.12.2016 N 127-ОД)</w:t>
      </w:r>
    </w:p>
    <w:p w:rsidR="00895245" w:rsidRDefault="00895245">
      <w:pPr>
        <w:pStyle w:val="ConsPlusNormal"/>
        <w:ind w:firstLine="540"/>
        <w:jc w:val="both"/>
      </w:pPr>
      <w:r>
        <w:t>Для расчета стоимости Территориальной программы в части обязательного медицинского страхования использовалась численность застрахованного населения Волгоградской области - 2508530 человек (данные на 1 апреля 2015 года).</w:t>
      </w:r>
    </w:p>
    <w:p w:rsidR="00895245" w:rsidRDefault="00895245">
      <w:pPr>
        <w:pStyle w:val="ConsPlusNormal"/>
        <w:ind w:firstLine="540"/>
        <w:jc w:val="both"/>
      </w:pPr>
      <w:r>
        <w:t xml:space="preserve">Исходя из рекомендуемых </w:t>
      </w:r>
      <w:hyperlink r:id="rId19" w:history="1">
        <w:r>
          <w:rPr>
            <w:color w:val="0000FF"/>
          </w:rPr>
          <w:t>постановлением</w:t>
        </w:r>
      </w:hyperlink>
      <w:r>
        <w:t xml:space="preserve"> Правительства Российской Федерации нормативов, структуры заболеваемости на территории Волгоградской области на 2016 год, устанавливаются следующие нормативы объемов предоставления медицинской помощи </w:t>
      </w:r>
      <w:hyperlink w:anchor="P166" w:history="1">
        <w:r>
          <w:rPr>
            <w:color w:val="0000FF"/>
          </w:rPr>
          <w:t xml:space="preserve">(таблица </w:t>
        </w:r>
        <w:r>
          <w:rPr>
            <w:color w:val="0000FF"/>
          </w:rPr>
          <w:lastRenderedPageBreak/>
          <w:t>1)</w:t>
        </w:r>
      </w:hyperlink>
      <w:r>
        <w:t>.</w:t>
      </w:r>
    </w:p>
    <w:p w:rsidR="00895245" w:rsidRDefault="00895245">
      <w:pPr>
        <w:pStyle w:val="ConsPlusNormal"/>
        <w:jc w:val="both"/>
      </w:pPr>
    </w:p>
    <w:p w:rsidR="00895245" w:rsidRDefault="00895245">
      <w:pPr>
        <w:pStyle w:val="ConsPlusNormal"/>
        <w:jc w:val="right"/>
        <w:outlineLvl w:val="2"/>
      </w:pPr>
      <w:bookmarkStart w:id="3" w:name="P166"/>
      <w:bookmarkEnd w:id="3"/>
      <w:r>
        <w:t>Таблица 1</w:t>
      </w:r>
    </w:p>
    <w:p w:rsidR="00895245" w:rsidRDefault="00895245">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78"/>
        <w:gridCol w:w="2778"/>
        <w:gridCol w:w="1814"/>
        <w:gridCol w:w="1701"/>
      </w:tblGrid>
      <w:tr w:rsidR="00895245">
        <w:tc>
          <w:tcPr>
            <w:tcW w:w="2778" w:type="dxa"/>
            <w:tcBorders>
              <w:top w:val="single" w:sz="4" w:space="0" w:color="auto"/>
              <w:left w:val="nil"/>
              <w:bottom w:val="single" w:sz="4" w:space="0" w:color="auto"/>
            </w:tcBorders>
          </w:tcPr>
          <w:p w:rsidR="00895245" w:rsidRDefault="00895245">
            <w:pPr>
              <w:pStyle w:val="ConsPlusNormal"/>
              <w:jc w:val="center"/>
            </w:pPr>
            <w:r>
              <w:t>Виды и условия оказания медицинской помощи</w:t>
            </w:r>
          </w:p>
        </w:tc>
        <w:tc>
          <w:tcPr>
            <w:tcW w:w="2778" w:type="dxa"/>
            <w:tcBorders>
              <w:top w:val="single" w:sz="4" w:space="0" w:color="auto"/>
              <w:bottom w:val="single" w:sz="4" w:space="0" w:color="auto"/>
            </w:tcBorders>
          </w:tcPr>
          <w:p w:rsidR="00895245" w:rsidRDefault="00895245">
            <w:pPr>
              <w:pStyle w:val="ConsPlusNormal"/>
              <w:jc w:val="center"/>
            </w:pPr>
            <w:r>
              <w:t>Единицы измерения</w:t>
            </w:r>
          </w:p>
        </w:tc>
        <w:tc>
          <w:tcPr>
            <w:tcW w:w="1814" w:type="dxa"/>
            <w:tcBorders>
              <w:top w:val="single" w:sz="4" w:space="0" w:color="auto"/>
              <w:bottom w:val="single" w:sz="4" w:space="0" w:color="auto"/>
            </w:tcBorders>
          </w:tcPr>
          <w:p w:rsidR="00895245" w:rsidRDefault="00895245">
            <w:pPr>
              <w:pStyle w:val="ConsPlusNormal"/>
              <w:jc w:val="center"/>
            </w:pPr>
            <w:r>
              <w:t xml:space="preserve">Норматив по </w:t>
            </w:r>
            <w:hyperlink r:id="rId20" w:history="1">
              <w:r>
                <w:rPr>
                  <w:color w:val="0000FF"/>
                </w:rPr>
                <w:t>постановлению</w:t>
              </w:r>
            </w:hyperlink>
            <w:r>
              <w:t xml:space="preserve"> Правительства РФ</w:t>
            </w:r>
          </w:p>
        </w:tc>
        <w:tc>
          <w:tcPr>
            <w:tcW w:w="1701" w:type="dxa"/>
            <w:tcBorders>
              <w:top w:val="single" w:sz="4" w:space="0" w:color="auto"/>
              <w:bottom w:val="single" w:sz="4" w:space="0" w:color="auto"/>
              <w:right w:val="nil"/>
            </w:tcBorders>
          </w:tcPr>
          <w:p w:rsidR="00895245" w:rsidRDefault="00895245">
            <w:pPr>
              <w:pStyle w:val="ConsPlusNormal"/>
              <w:jc w:val="center"/>
            </w:pPr>
            <w:r>
              <w:t>Территориальный норматив с учетом применения коэффициента дифференциации</w:t>
            </w:r>
          </w:p>
        </w:tc>
      </w:tr>
      <w:tr w:rsidR="00895245">
        <w:tc>
          <w:tcPr>
            <w:tcW w:w="2778" w:type="dxa"/>
            <w:tcBorders>
              <w:top w:val="single" w:sz="4" w:space="0" w:color="auto"/>
              <w:left w:val="nil"/>
              <w:bottom w:val="single" w:sz="4" w:space="0" w:color="auto"/>
            </w:tcBorders>
          </w:tcPr>
          <w:p w:rsidR="00895245" w:rsidRDefault="00895245">
            <w:pPr>
              <w:pStyle w:val="ConsPlusNormal"/>
              <w:jc w:val="center"/>
            </w:pPr>
            <w:r>
              <w:t>1</w:t>
            </w:r>
          </w:p>
        </w:tc>
        <w:tc>
          <w:tcPr>
            <w:tcW w:w="2778" w:type="dxa"/>
            <w:tcBorders>
              <w:top w:val="single" w:sz="4" w:space="0" w:color="auto"/>
              <w:bottom w:val="single" w:sz="4" w:space="0" w:color="auto"/>
            </w:tcBorders>
          </w:tcPr>
          <w:p w:rsidR="00895245" w:rsidRDefault="00895245">
            <w:pPr>
              <w:pStyle w:val="ConsPlusNormal"/>
              <w:jc w:val="center"/>
            </w:pPr>
            <w:r>
              <w:t>2</w:t>
            </w:r>
          </w:p>
        </w:tc>
        <w:tc>
          <w:tcPr>
            <w:tcW w:w="1814" w:type="dxa"/>
            <w:tcBorders>
              <w:top w:val="single" w:sz="4" w:space="0" w:color="auto"/>
              <w:bottom w:val="single" w:sz="4" w:space="0" w:color="auto"/>
            </w:tcBorders>
          </w:tcPr>
          <w:p w:rsidR="00895245" w:rsidRDefault="00895245">
            <w:pPr>
              <w:pStyle w:val="ConsPlusNormal"/>
              <w:jc w:val="center"/>
            </w:pPr>
            <w:r>
              <w:t>3</w:t>
            </w:r>
          </w:p>
        </w:tc>
        <w:tc>
          <w:tcPr>
            <w:tcW w:w="1701" w:type="dxa"/>
            <w:tcBorders>
              <w:top w:val="single" w:sz="4" w:space="0" w:color="auto"/>
              <w:bottom w:val="single" w:sz="4" w:space="0" w:color="auto"/>
              <w:right w:val="nil"/>
            </w:tcBorders>
          </w:tcPr>
          <w:p w:rsidR="00895245" w:rsidRDefault="00895245">
            <w:pPr>
              <w:pStyle w:val="ConsPlusNormal"/>
              <w:jc w:val="center"/>
            </w:pPr>
            <w:r>
              <w:t>4</w:t>
            </w:r>
          </w:p>
        </w:tc>
      </w:tr>
      <w:tr w:rsidR="00895245">
        <w:tblPrEx>
          <w:tblBorders>
            <w:insideV w:val="none" w:sz="0" w:space="0" w:color="auto"/>
          </w:tblBorders>
        </w:tblPrEx>
        <w:tc>
          <w:tcPr>
            <w:tcW w:w="2778" w:type="dxa"/>
            <w:vMerge w:val="restart"/>
            <w:tcBorders>
              <w:top w:val="single" w:sz="4" w:space="0" w:color="auto"/>
              <w:left w:val="nil"/>
              <w:bottom w:val="nil"/>
              <w:right w:val="nil"/>
            </w:tcBorders>
          </w:tcPr>
          <w:p w:rsidR="00895245" w:rsidRDefault="00895245">
            <w:pPr>
              <w:pStyle w:val="ConsPlusNormal"/>
            </w:pPr>
            <w:r>
              <w:t>1. Скорая медицинская помощь вне медицинской организации, включая медицинскую эвакуацию</w:t>
            </w:r>
          </w:p>
        </w:tc>
        <w:tc>
          <w:tcPr>
            <w:tcW w:w="2778" w:type="dxa"/>
            <w:tcBorders>
              <w:top w:val="single" w:sz="4" w:space="0" w:color="auto"/>
              <w:left w:val="nil"/>
              <w:bottom w:val="nil"/>
              <w:right w:val="nil"/>
            </w:tcBorders>
          </w:tcPr>
          <w:p w:rsidR="00895245" w:rsidRDefault="00895245">
            <w:pPr>
              <w:pStyle w:val="ConsPlusNormal"/>
            </w:pPr>
            <w:r>
              <w:t>Число вызовов на одного жителя,</w:t>
            </w:r>
          </w:p>
          <w:p w:rsidR="00895245" w:rsidRDefault="00895245">
            <w:pPr>
              <w:pStyle w:val="ConsPlusNormal"/>
            </w:pPr>
            <w:r>
              <w:t>из них:</w:t>
            </w:r>
          </w:p>
        </w:tc>
        <w:tc>
          <w:tcPr>
            <w:tcW w:w="1814" w:type="dxa"/>
            <w:tcBorders>
              <w:top w:val="single" w:sz="4" w:space="0" w:color="auto"/>
              <w:left w:val="nil"/>
              <w:bottom w:val="nil"/>
              <w:right w:val="nil"/>
            </w:tcBorders>
          </w:tcPr>
          <w:p w:rsidR="00895245" w:rsidRDefault="00895245">
            <w:pPr>
              <w:pStyle w:val="ConsPlusNormal"/>
              <w:jc w:val="center"/>
            </w:pPr>
            <w:r>
              <w:t>0,300</w:t>
            </w:r>
          </w:p>
        </w:tc>
        <w:tc>
          <w:tcPr>
            <w:tcW w:w="1701" w:type="dxa"/>
            <w:tcBorders>
              <w:top w:val="single" w:sz="4" w:space="0" w:color="auto"/>
              <w:left w:val="nil"/>
              <w:bottom w:val="nil"/>
              <w:right w:val="nil"/>
            </w:tcBorders>
          </w:tcPr>
          <w:p w:rsidR="00895245" w:rsidRDefault="00895245">
            <w:pPr>
              <w:pStyle w:val="ConsPlusNormal"/>
              <w:jc w:val="center"/>
            </w:pPr>
            <w:r>
              <w:t>0,3121</w:t>
            </w:r>
          </w:p>
        </w:tc>
      </w:tr>
      <w:tr w:rsidR="00895245">
        <w:tblPrEx>
          <w:tblBorders>
            <w:insideH w:val="none" w:sz="0" w:space="0" w:color="auto"/>
            <w:insideV w:val="none" w:sz="0" w:space="0" w:color="auto"/>
          </w:tblBorders>
        </w:tblPrEx>
        <w:tc>
          <w:tcPr>
            <w:tcW w:w="2778" w:type="dxa"/>
            <w:vMerge/>
            <w:tcBorders>
              <w:top w:val="single" w:sz="4" w:space="0" w:color="auto"/>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в рамках базовой программы обязательного медицинского страхования на одно застрахованное лицо,</w:t>
            </w:r>
          </w:p>
          <w:p w:rsidR="00895245" w:rsidRDefault="00895245">
            <w:pPr>
              <w:pStyle w:val="ConsPlusNormal"/>
            </w:pPr>
            <w:r>
              <w:t>в том числе:</w:t>
            </w:r>
          </w:p>
        </w:tc>
        <w:tc>
          <w:tcPr>
            <w:tcW w:w="1814" w:type="dxa"/>
            <w:tcBorders>
              <w:top w:val="nil"/>
              <w:left w:val="nil"/>
              <w:bottom w:val="nil"/>
              <w:right w:val="nil"/>
            </w:tcBorders>
          </w:tcPr>
          <w:p w:rsidR="00895245" w:rsidRDefault="00895245">
            <w:pPr>
              <w:pStyle w:val="ConsPlusNormal"/>
              <w:jc w:val="center"/>
            </w:pPr>
            <w:r>
              <w:t>0,300</w:t>
            </w:r>
          </w:p>
        </w:tc>
        <w:tc>
          <w:tcPr>
            <w:tcW w:w="1701" w:type="dxa"/>
            <w:tcBorders>
              <w:top w:val="nil"/>
              <w:left w:val="nil"/>
              <w:bottom w:val="nil"/>
              <w:right w:val="nil"/>
            </w:tcBorders>
          </w:tcPr>
          <w:p w:rsidR="00895245" w:rsidRDefault="00895245">
            <w:pPr>
              <w:pStyle w:val="ConsPlusNormal"/>
              <w:jc w:val="center"/>
            </w:pPr>
            <w:r>
              <w:t>0,300</w:t>
            </w:r>
          </w:p>
        </w:tc>
      </w:tr>
      <w:tr w:rsidR="00895245">
        <w:tblPrEx>
          <w:tblBorders>
            <w:insideH w:val="none" w:sz="0" w:space="0" w:color="auto"/>
            <w:insideV w:val="none" w:sz="0" w:space="0" w:color="auto"/>
          </w:tblBorders>
        </w:tblPrEx>
        <w:tc>
          <w:tcPr>
            <w:tcW w:w="2778" w:type="dxa"/>
            <w:vMerge/>
            <w:tcBorders>
              <w:top w:val="single" w:sz="4" w:space="0" w:color="auto"/>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1 уровень</w:t>
            </w:r>
          </w:p>
        </w:tc>
        <w:tc>
          <w:tcPr>
            <w:tcW w:w="1814" w:type="dxa"/>
            <w:tcBorders>
              <w:top w:val="nil"/>
              <w:left w:val="nil"/>
              <w:bottom w:val="nil"/>
              <w:right w:val="nil"/>
            </w:tcBorders>
          </w:tcPr>
          <w:p w:rsidR="00895245" w:rsidRDefault="00895245">
            <w:pPr>
              <w:pStyle w:val="ConsPlusNormal"/>
              <w:jc w:val="center"/>
            </w:pPr>
            <w:r>
              <w:t>0,278</w:t>
            </w:r>
          </w:p>
        </w:tc>
        <w:tc>
          <w:tcPr>
            <w:tcW w:w="1701" w:type="dxa"/>
            <w:tcBorders>
              <w:top w:val="nil"/>
              <w:left w:val="nil"/>
              <w:bottom w:val="nil"/>
              <w:right w:val="nil"/>
            </w:tcBorders>
          </w:tcPr>
          <w:p w:rsidR="00895245" w:rsidRDefault="00895245">
            <w:pPr>
              <w:pStyle w:val="ConsPlusNormal"/>
              <w:jc w:val="center"/>
            </w:pPr>
            <w:r>
              <w:t>0,278</w:t>
            </w:r>
          </w:p>
        </w:tc>
      </w:tr>
      <w:tr w:rsidR="00895245">
        <w:tblPrEx>
          <w:tblBorders>
            <w:insideH w:val="none" w:sz="0" w:space="0" w:color="auto"/>
            <w:insideV w:val="none" w:sz="0" w:space="0" w:color="auto"/>
          </w:tblBorders>
        </w:tblPrEx>
        <w:tc>
          <w:tcPr>
            <w:tcW w:w="2778" w:type="dxa"/>
            <w:vMerge/>
            <w:tcBorders>
              <w:top w:val="single" w:sz="4" w:space="0" w:color="auto"/>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2 уровень</w:t>
            </w:r>
          </w:p>
        </w:tc>
        <w:tc>
          <w:tcPr>
            <w:tcW w:w="1814" w:type="dxa"/>
            <w:tcBorders>
              <w:top w:val="nil"/>
              <w:left w:val="nil"/>
              <w:bottom w:val="nil"/>
              <w:right w:val="nil"/>
            </w:tcBorders>
          </w:tcPr>
          <w:p w:rsidR="00895245" w:rsidRDefault="00895245">
            <w:pPr>
              <w:pStyle w:val="ConsPlusNormal"/>
              <w:jc w:val="center"/>
            </w:pPr>
            <w:r>
              <w:t>0,022</w:t>
            </w:r>
          </w:p>
        </w:tc>
        <w:tc>
          <w:tcPr>
            <w:tcW w:w="1701" w:type="dxa"/>
            <w:tcBorders>
              <w:top w:val="nil"/>
              <w:left w:val="nil"/>
              <w:bottom w:val="nil"/>
              <w:right w:val="nil"/>
            </w:tcBorders>
          </w:tcPr>
          <w:p w:rsidR="00895245" w:rsidRDefault="00895245">
            <w:pPr>
              <w:pStyle w:val="ConsPlusNormal"/>
              <w:jc w:val="center"/>
            </w:pPr>
            <w:r>
              <w:t>0,022</w:t>
            </w:r>
          </w:p>
        </w:tc>
      </w:tr>
      <w:tr w:rsidR="00895245">
        <w:tblPrEx>
          <w:tblBorders>
            <w:insideH w:val="none" w:sz="0" w:space="0" w:color="auto"/>
            <w:insideV w:val="none" w:sz="0" w:space="0" w:color="auto"/>
          </w:tblBorders>
        </w:tblPrEx>
        <w:tc>
          <w:tcPr>
            <w:tcW w:w="2778" w:type="dxa"/>
            <w:vMerge/>
            <w:tcBorders>
              <w:top w:val="single" w:sz="4" w:space="0" w:color="auto"/>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3 уровень</w:t>
            </w:r>
          </w:p>
        </w:tc>
        <w:tc>
          <w:tcPr>
            <w:tcW w:w="181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2778" w:type="dxa"/>
            <w:vMerge/>
            <w:tcBorders>
              <w:top w:val="single" w:sz="4" w:space="0" w:color="auto"/>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за счет средств областного бюджета</w:t>
            </w:r>
          </w:p>
        </w:tc>
        <w:tc>
          <w:tcPr>
            <w:tcW w:w="181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jc w:val="center"/>
            </w:pPr>
            <w:r>
              <w:t>0,0121</w:t>
            </w:r>
          </w:p>
        </w:tc>
      </w:tr>
      <w:tr w:rsidR="00895245">
        <w:tblPrEx>
          <w:tblBorders>
            <w:insideH w:val="none" w:sz="0" w:space="0" w:color="auto"/>
            <w:insideV w:val="none" w:sz="0" w:space="0" w:color="auto"/>
          </w:tblBorders>
        </w:tblPrEx>
        <w:tc>
          <w:tcPr>
            <w:tcW w:w="2778" w:type="dxa"/>
            <w:vMerge/>
            <w:tcBorders>
              <w:top w:val="single" w:sz="4" w:space="0" w:color="auto"/>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по скорой медицинской помощи, включая специализированную,</w:t>
            </w:r>
          </w:p>
          <w:p w:rsidR="00895245" w:rsidRDefault="00895245">
            <w:pPr>
              <w:pStyle w:val="ConsPlusNormal"/>
            </w:pPr>
            <w:r>
              <w:t>в том числе:</w:t>
            </w:r>
          </w:p>
        </w:tc>
        <w:tc>
          <w:tcPr>
            <w:tcW w:w="181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2778" w:type="dxa"/>
            <w:vMerge/>
            <w:tcBorders>
              <w:top w:val="single" w:sz="4" w:space="0" w:color="auto"/>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1 уровень</w:t>
            </w:r>
          </w:p>
        </w:tc>
        <w:tc>
          <w:tcPr>
            <w:tcW w:w="181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jc w:val="center"/>
            </w:pPr>
            <w:r>
              <w:t>0,0101</w:t>
            </w:r>
          </w:p>
        </w:tc>
      </w:tr>
      <w:tr w:rsidR="00895245">
        <w:tblPrEx>
          <w:tblBorders>
            <w:insideH w:val="none" w:sz="0" w:space="0" w:color="auto"/>
            <w:insideV w:val="none" w:sz="0" w:space="0" w:color="auto"/>
          </w:tblBorders>
        </w:tblPrEx>
        <w:tc>
          <w:tcPr>
            <w:tcW w:w="2778" w:type="dxa"/>
            <w:vMerge/>
            <w:tcBorders>
              <w:top w:val="single" w:sz="4" w:space="0" w:color="auto"/>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2 уровень</w:t>
            </w:r>
          </w:p>
        </w:tc>
        <w:tc>
          <w:tcPr>
            <w:tcW w:w="181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jc w:val="center"/>
            </w:pPr>
            <w:r>
              <w:t>0,0014</w:t>
            </w:r>
          </w:p>
        </w:tc>
      </w:tr>
      <w:tr w:rsidR="00895245">
        <w:tblPrEx>
          <w:tblBorders>
            <w:insideH w:val="none" w:sz="0" w:space="0" w:color="auto"/>
            <w:insideV w:val="none" w:sz="0" w:space="0" w:color="auto"/>
          </w:tblBorders>
        </w:tblPrEx>
        <w:tc>
          <w:tcPr>
            <w:tcW w:w="2778" w:type="dxa"/>
            <w:vMerge/>
            <w:tcBorders>
              <w:top w:val="single" w:sz="4" w:space="0" w:color="auto"/>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3 уровень</w:t>
            </w:r>
          </w:p>
        </w:tc>
        <w:tc>
          <w:tcPr>
            <w:tcW w:w="181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jc w:val="center"/>
            </w:pPr>
            <w:r>
              <w:t>0,0006</w:t>
            </w:r>
          </w:p>
        </w:tc>
      </w:tr>
      <w:tr w:rsidR="00895245">
        <w:tblPrEx>
          <w:tblBorders>
            <w:insideH w:val="none" w:sz="0" w:space="0" w:color="auto"/>
            <w:insideV w:val="none" w:sz="0" w:space="0" w:color="auto"/>
          </w:tblBorders>
        </w:tblPrEx>
        <w:tc>
          <w:tcPr>
            <w:tcW w:w="2778" w:type="dxa"/>
            <w:vMerge w:val="restart"/>
            <w:tcBorders>
              <w:top w:val="nil"/>
              <w:left w:val="nil"/>
              <w:bottom w:val="nil"/>
              <w:right w:val="nil"/>
            </w:tcBorders>
          </w:tcPr>
          <w:p w:rsidR="00895245" w:rsidRDefault="00895245">
            <w:pPr>
              <w:pStyle w:val="ConsPlusNormal"/>
            </w:pPr>
            <w:r>
              <w:t>2. Медицинская помощь, оказываемая в амбулаторных условиях медицинскими организациями (структурными подразделениями)</w:t>
            </w:r>
          </w:p>
        </w:tc>
        <w:tc>
          <w:tcPr>
            <w:tcW w:w="2778" w:type="dxa"/>
            <w:tcBorders>
              <w:top w:val="nil"/>
              <w:left w:val="nil"/>
              <w:bottom w:val="nil"/>
              <w:right w:val="nil"/>
            </w:tcBorders>
          </w:tcPr>
          <w:p w:rsidR="00895245" w:rsidRDefault="00895245">
            <w:pPr>
              <w:pStyle w:val="ConsPlusNormal"/>
            </w:pPr>
            <w:r>
              <w:t>Число посещений с профилактическими и иными целями на одного жителя,</w:t>
            </w:r>
          </w:p>
          <w:p w:rsidR="00895245" w:rsidRDefault="00895245">
            <w:pPr>
              <w:pStyle w:val="ConsPlusNormal"/>
            </w:pPr>
            <w:r>
              <w:t>из них:</w:t>
            </w:r>
          </w:p>
        </w:tc>
        <w:tc>
          <w:tcPr>
            <w:tcW w:w="1814" w:type="dxa"/>
            <w:tcBorders>
              <w:top w:val="nil"/>
              <w:left w:val="nil"/>
              <w:bottom w:val="nil"/>
              <w:right w:val="nil"/>
            </w:tcBorders>
          </w:tcPr>
          <w:p w:rsidR="00895245" w:rsidRDefault="00895245">
            <w:pPr>
              <w:pStyle w:val="ConsPlusNormal"/>
              <w:jc w:val="center"/>
            </w:pPr>
            <w:r>
              <w:t>2,95</w:t>
            </w:r>
          </w:p>
        </w:tc>
        <w:tc>
          <w:tcPr>
            <w:tcW w:w="1701" w:type="dxa"/>
            <w:tcBorders>
              <w:top w:val="nil"/>
              <w:left w:val="nil"/>
              <w:bottom w:val="nil"/>
              <w:right w:val="nil"/>
            </w:tcBorders>
          </w:tcPr>
          <w:p w:rsidR="00895245" w:rsidRDefault="00895245">
            <w:pPr>
              <w:pStyle w:val="ConsPlusNormal"/>
              <w:jc w:val="center"/>
            </w:pPr>
            <w:r>
              <w:t>2,83</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в рамках базовой программы обязательного медицинского страхования на одно застрахованное лицо,</w:t>
            </w:r>
          </w:p>
          <w:p w:rsidR="00895245" w:rsidRDefault="00895245">
            <w:pPr>
              <w:pStyle w:val="ConsPlusNormal"/>
            </w:pPr>
            <w:r>
              <w:lastRenderedPageBreak/>
              <w:t>в том числе:</w:t>
            </w:r>
          </w:p>
        </w:tc>
        <w:tc>
          <w:tcPr>
            <w:tcW w:w="1814" w:type="dxa"/>
            <w:tcBorders>
              <w:top w:val="nil"/>
              <w:left w:val="nil"/>
              <w:bottom w:val="nil"/>
              <w:right w:val="nil"/>
            </w:tcBorders>
          </w:tcPr>
          <w:p w:rsidR="00895245" w:rsidRDefault="00895245">
            <w:pPr>
              <w:pStyle w:val="ConsPlusNormal"/>
              <w:jc w:val="center"/>
            </w:pPr>
            <w:r>
              <w:lastRenderedPageBreak/>
              <w:t>2,35</w:t>
            </w:r>
          </w:p>
        </w:tc>
        <w:tc>
          <w:tcPr>
            <w:tcW w:w="1701" w:type="dxa"/>
            <w:tcBorders>
              <w:top w:val="nil"/>
              <w:left w:val="nil"/>
              <w:bottom w:val="nil"/>
              <w:right w:val="nil"/>
            </w:tcBorders>
          </w:tcPr>
          <w:p w:rsidR="00895245" w:rsidRDefault="00895245">
            <w:pPr>
              <w:pStyle w:val="ConsPlusNormal"/>
              <w:jc w:val="center"/>
            </w:pPr>
            <w:r>
              <w:t>2,35</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1 уровень</w:t>
            </w:r>
          </w:p>
        </w:tc>
        <w:tc>
          <w:tcPr>
            <w:tcW w:w="1814" w:type="dxa"/>
            <w:tcBorders>
              <w:top w:val="nil"/>
              <w:left w:val="nil"/>
              <w:bottom w:val="nil"/>
              <w:right w:val="nil"/>
            </w:tcBorders>
          </w:tcPr>
          <w:p w:rsidR="00895245" w:rsidRDefault="00895245">
            <w:pPr>
              <w:pStyle w:val="ConsPlusNormal"/>
              <w:jc w:val="center"/>
            </w:pPr>
            <w:r>
              <w:t>1,463</w:t>
            </w:r>
          </w:p>
        </w:tc>
        <w:tc>
          <w:tcPr>
            <w:tcW w:w="1701" w:type="dxa"/>
            <w:tcBorders>
              <w:top w:val="nil"/>
              <w:left w:val="nil"/>
              <w:bottom w:val="nil"/>
              <w:right w:val="nil"/>
            </w:tcBorders>
          </w:tcPr>
          <w:p w:rsidR="00895245" w:rsidRDefault="00895245">
            <w:pPr>
              <w:pStyle w:val="ConsPlusNormal"/>
              <w:jc w:val="center"/>
            </w:pPr>
            <w:r>
              <w:t>1,463</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2 уровень</w:t>
            </w:r>
          </w:p>
        </w:tc>
        <w:tc>
          <w:tcPr>
            <w:tcW w:w="1814" w:type="dxa"/>
            <w:tcBorders>
              <w:top w:val="nil"/>
              <w:left w:val="nil"/>
              <w:bottom w:val="nil"/>
              <w:right w:val="nil"/>
            </w:tcBorders>
          </w:tcPr>
          <w:p w:rsidR="00895245" w:rsidRDefault="00895245">
            <w:pPr>
              <w:pStyle w:val="ConsPlusNormal"/>
              <w:jc w:val="center"/>
            </w:pPr>
            <w:r>
              <w:t>0,652</w:t>
            </w:r>
          </w:p>
        </w:tc>
        <w:tc>
          <w:tcPr>
            <w:tcW w:w="1701" w:type="dxa"/>
            <w:tcBorders>
              <w:top w:val="nil"/>
              <w:left w:val="nil"/>
              <w:bottom w:val="nil"/>
              <w:right w:val="nil"/>
            </w:tcBorders>
          </w:tcPr>
          <w:p w:rsidR="00895245" w:rsidRDefault="00895245">
            <w:pPr>
              <w:pStyle w:val="ConsPlusNormal"/>
              <w:jc w:val="center"/>
            </w:pPr>
            <w:r>
              <w:t>0,652</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3 уровень</w:t>
            </w:r>
          </w:p>
        </w:tc>
        <w:tc>
          <w:tcPr>
            <w:tcW w:w="1814" w:type="dxa"/>
            <w:tcBorders>
              <w:top w:val="nil"/>
              <w:left w:val="nil"/>
              <w:bottom w:val="nil"/>
              <w:right w:val="nil"/>
            </w:tcBorders>
          </w:tcPr>
          <w:p w:rsidR="00895245" w:rsidRDefault="00895245">
            <w:pPr>
              <w:pStyle w:val="ConsPlusNormal"/>
              <w:jc w:val="center"/>
            </w:pPr>
            <w:r>
              <w:t>0,235</w:t>
            </w:r>
          </w:p>
        </w:tc>
        <w:tc>
          <w:tcPr>
            <w:tcW w:w="1701" w:type="dxa"/>
            <w:tcBorders>
              <w:top w:val="nil"/>
              <w:left w:val="nil"/>
              <w:bottom w:val="nil"/>
              <w:right w:val="nil"/>
            </w:tcBorders>
          </w:tcPr>
          <w:p w:rsidR="00895245" w:rsidRDefault="00895245">
            <w:pPr>
              <w:pStyle w:val="ConsPlusNormal"/>
              <w:jc w:val="center"/>
            </w:pPr>
            <w:r>
              <w:t>0,235</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по видам медицинской помощи, финансируемой за счет средств областного бюджета,</w:t>
            </w:r>
          </w:p>
          <w:p w:rsidR="00895245" w:rsidRDefault="00895245">
            <w:pPr>
              <w:pStyle w:val="ConsPlusNormal"/>
            </w:pPr>
            <w:r>
              <w:t>в том числе:</w:t>
            </w:r>
          </w:p>
        </w:tc>
        <w:tc>
          <w:tcPr>
            <w:tcW w:w="1814" w:type="dxa"/>
            <w:tcBorders>
              <w:top w:val="nil"/>
              <w:left w:val="nil"/>
              <w:bottom w:val="nil"/>
              <w:right w:val="nil"/>
            </w:tcBorders>
          </w:tcPr>
          <w:p w:rsidR="00895245" w:rsidRDefault="00895245">
            <w:pPr>
              <w:pStyle w:val="ConsPlusNormal"/>
              <w:jc w:val="center"/>
            </w:pPr>
            <w:r>
              <w:t>0,6</w:t>
            </w:r>
          </w:p>
        </w:tc>
        <w:tc>
          <w:tcPr>
            <w:tcW w:w="1701" w:type="dxa"/>
            <w:tcBorders>
              <w:top w:val="nil"/>
              <w:left w:val="nil"/>
              <w:bottom w:val="nil"/>
              <w:right w:val="nil"/>
            </w:tcBorders>
          </w:tcPr>
          <w:p w:rsidR="00895245" w:rsidRDefault="00895245">
            <w:pPr>
              <w:pStyle w:val="ConsPlusNormal"/>
              <w:jc w:val="center"/>
            </w:pPr>
            <w:r>
              <w:t>0,48</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1 уровень</w:t>
            </w:r>
          </w:p>
        </w:tc>
        <w:tc>
          <w:tcPr>
            <w:tcW w:w="1814" w:type="dxa"/>
            <w:tcBorders>
              <w:top w:val="nil"/>
              <w:left w:val="nil"/>
              <w:bottom w:val="nil"/>
              <w:right w:val="nil"/>
            </w:tcBorders>
          </w:tcPr>
          <w:p w:rsidR="00895245" w:rsidRDefault="00895245">
            <w:pPr>
              <w:pStyle w:val="ConsPlusNormal"/>
              <w:jc w:val="center"/>
            </w:pPr>
            <w:r>
              <w:t>0,065</w:t>
            </w:r>
          </w:p>
        </w:tc>
        <w:tc>
          <w:tcPr>
            <w:tcW w:w="1701" w:type="dxa"/>
            <w:tcBorders>
              <w:top w:val="nil"/>
              <w:left w:val="nil"/>
              <w:bottom w:val="nil"/>
              <w:right w:val="nil"/>
            </w:tcBorders>
          </w:tcPr>
          <w:p w:rsidR="00895245" w:rsidRDefault="00895245">
            <w:pPr>
              <w:pStyle w:val="ConsPlusNormal"/>
              <w:jc w:val="center"/>
            </w:pPr>
            <w:r>
              <w:t>0,052</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2 уровень</w:t>
            </w:r>
          </w:p>
        </w:tc>
        <w:tc>
          <w:tcPr>
            <w:tcW w:w="1814" w:type="dxa"/>
            <w:tcBorders>
              <w:top w:val="nil"/>
              <w:left w:val="nil"/>
              <w:bottom w:val="nil"/>
              <w:right w:val="nil"/>
            </w:tcBorders>
          </w:tcPr>
          <w:p w:rsidR="00895245" w:rsidRDefault="00895245">
            <w:pPr>
              <w:pStyle w:val="ConsPlusNormal"/>
              <w:jc w:val="center"/>
            </w:pPr>
            <w:r>
              <w:t>0,534</w:t>
            </w:r>
          </w:p>
        </w:tc>
        <w:tc>
          <w:tcPr>
            <w:tcW w:w="1701" w:type="dxa"/>
            <w:tcBorders>
              <w:top w:val="nil"/>
              <w:left w:val="nil"/>
              <w:bottom w:val="nil"/>
              <w:right w:val="nil"/>
            </w:tcBorders>
          </w:tcPr>
          <w:p w:rsidR="00895245" w:rsidRDefault="00895245">
            <w:pPr>
              <w:pStyle w:val="ConsPlusNormal"/>
              <w:jc w:val="center"/>
            </w:pPr>
            <w:r>
              <w:t>0,427</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3 уровень</w:t>
            </w:r>
          </w:p>
        </w:tc>
        <w:tc>
          <w:tcPr>
            <w:tcW w:w="1814" w:type="dxa"/>
            <w:tcBorders>
              <w:top w:val="nil"/>
              <w:left w:val="nil"/>
              <w:bottom w:val="nil"/>
              <w:right w:val="nil"/>
            </w:tcBorders>
          </w:tcPr>
          <w:p w:rsidR="00895245" w:rsidRDefault="00895245">
            <w:pPr>
              <w:pStyle w:val="ConsPlusNormal"/>
              <w:jc w:val="center"/>
            </w:pPr>
            <w:r>
              <w:t>0,001</w:t>
            </w:r>
          </w:p>
        </w:tc>
        <w:tc>
          <w:tcPr>
            <w:tcW w:w="1701" w:type="dxa"/>
            <w:tcBorders>
              <w:top w:val="nil"/>
              <w:left w:val="nil"/>
              <w:bottom w:val="nil"/>
              <w:right w:val="nil"/>
            </w:tcBorders>
          </w:tcPr>
          <w:p w:rsidR="00895245" w:rsidRDefault="00895245">
            <w:pPr>
              <w:pStyle w:val="ConsPlusNormal"/>
              <w:jc w:val="center"/>
            </w:pPr>
            <w:r>
              <w:t>0,001</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Число посещений при оказании медицинской помощи в неотложной форме</w:t>
            </w:r>
          </w:p>
        </w:tc>
        <w:tc>
          <w:tcPr>
            <w:tcW w:w="1814" w:type="dxa"/>
            <w:tcBorders>
              <w:top w:val="nil"/>
              <w:left w:val="nil"/>
              <w:bottom w:val="nil"/>
              <w:right w:val="nil"/>
            </w:tcBorders>
          </w:tcPr>
          <w:p w:rsidR="00895245" w:rsidRDefault="00895245">
            <w:pPr>
              <w:pStyle w:val="ConsPlusNormal"/>
              <w:jc w:val="center"/>
            </w:pPr>
            <w:r>
              <w:t>0,56</w:t>
            </w:r>
          </w:p>
        </w:tc>
        <w:tc>
          <w:tcPr>
            <w:tcW w:w="1701" w:type="dxa"/>
            <w:tcBorders>
              <w:top w:val="nil"/>
              <w:left w:val="nil"/>
              <w:bottom w:val="nil"/>
              <w:right w:val="nil"/>
            </w:tcBorders>
          </w:tcPr>
          <w:p w:rsidR="00895245" w:rsidRDefault="00895245">
            <w:pPr>
              <w:pStyle w:val="ConsPlusNormal"/>
              <w:jc w:val="center"/>
            </w:pPr>
            <w:r>
              <w:t>0,56</w:t>
            </w:r>
          </w:p>
        </w:tc>
      </w:tr>
      <w:tr w:rsidR="00895245">
        <w:tblPrEx>
          <w:tblBorders>
            <w:insideH w:val="none" w:sz="0" w:space="0" w:color="auto"/>
            <w:insideV w:val="none" w:sz="0" w:space="0" w:color="auto"/>
          </w:tblBorders>
        </w:tblPrEx>
        <w:tc>
          <w:tcPr>
            <w:tcW w:w="2778" w:type="dxa"/>
            <w:vMerge w:val="restart"/>
            <w:tcBorders>
              <w:top w:val="nil"/>
              <w:left w:val="nil"/>
              <w:bottom w:val="nil"/>
              <w:right w:val="nil"/>
            </w:tcBorders>
          </w:tcPr>
          <w:p w:rsidR="00895245" w:rsidRDefault="00895245">
            <w:pPr>
              <w:pStyle w:val="ConsPlusNormal"/>
            </w:pPr>
          </w:p>
        </w:tc>
        <w:tc>
          <w:tcPr>
            <w:tcW w:w="2778" w:type="dxa"/>
            <w:tcBorders>
              <w:top w:val="nil"/>
              <w:left w:val="nil"/>
              <w:bottom w:val="nil"/>
              <w:right w:val="nil"/>
            </w:tcBorders>
          </w:tcPr>
          <w:p w:rsidR="00895245" w:rsidRDefault="00895245">
            <w:pPr>
              <w:pStyle w:val="ConsPlusNormal"/>
            </w:pPr>
            <w:r>
              <w:t>в рамках базовой программы обязательного медицинского страхования на одно застрахованное лицо,</w:t>
            </w:r>
          </w:p>
          <w:p w:rsidR="00895245" w:rsidRDefault="00895245">
            <w:pPr>
              <w:pStyle w:val="ConsPlusNormal"/>
            </w:pPr>
            <w:r>
              <w:t>в том числе:</w:t>
            </w:r>
          </w:p>
        </w:tc>
        <w:tc>
          <w:tcPr>
            <w:tcW w:w="181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1 уровень</w:t>
            </w:r>
          </w:p>
        </w:tc>
        <w:tc>
          <w:tcPr>
            <w:tcW w:w="1814" w:type="dxa"/>
            <w:tcBorders>
              <w:top w:val="nil"/>
              <w:left w:val="nil"/>
              <w:bottom w:val="nil"/>
              <w:right w:val="nil"/>
            </w:tcBorders>
          </w:tcPr>
          <w:p w:rsidR="00895245" w:rsidRDefault="00895245">
            <w:pPr>
              <w:pStyle w:val="ConsPlusNormal"/>
              <w:jc w:val="center"/>
            </w:pPr>
            <w:r>
              <w:t>0,369</w:t>
            </w:r>
          </w:p>
        </w:tc>
        <w:tc>
          <w:tcPr>
            <w:tcW w:w="1701" w:type="dxa"/>
            <w:tcBorders>
              <w:top w:val="nil"/>
              <w:left w:val="nil"/>
              <w:bottom w:val="nil"/>
              <w:right w:val="nil"/>
            </w:tcBorders>
          </w:tcPr>
          <w:p w:rsidR="00895245" w:rsidRDefault="00895245">
            <w:pPr>
              <w:pStyle w:val="ConsPlusNormal"/>
              <w:jc w:val="center"/>
            </w:pPr>
            <w:r>
              <w:t>0,369</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2 уровень</w:t>
            </w:r>
          </w:p>
        </w:tc>
        <w:tc>
          <w:tcPr>
            <w:tcW w:w="1814" w:type="dxa"/>
            <w:tcBorders>
              <w:top w:val="nil"/>
              <w:left w:val="nil"/>
              <w:bottom w:val="nil"/>
              <w:right w:val="nil"/>
            </w:tcBorders>
          </w:tcPr>
          <w:p w:rsidR="00895245" w:rsidRDefault="00895245">
            <w:pPr>
              <w:pStyle w:val="ConsPlusNormal"/>
              <w:jc w:val="center"/>
            </w:pPr>
            <w:r>
              <w:t>0,164</w:t>
            </w:r>
          </w:p>
        </w:tc>
        <w:tc>
          <w:tcPr>
            <w:tcW w:w="1701" w:type="dxa"/>
            <w:tcBorders>
              <w:top w:val="nil"/>
              <w:left w:val="nil"/>
              <w:bottom w:val="nil"/>
              <w:right w:val="nil"/>
            </w:tcBorders>
          </w:tcPr>
          <w:p w:rsidR="00895245" w:rsidRDefault="00895245">
            <w:pPr>
              <w:pStyle w:val="ConsPlusNormal"/>
              <w:jc w:val="center"/>
            </w:pPr>
            <w:r>
              <w:t>0,164</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3 уровень</w:t>
            </w:r>
          </w:p>
        </w:tc>
        <w:tc>
          <w:tcPr>
            <w:tcW w:w="1814" w:type="dxa"/>
            <w:tcBorders>
              <w:top w:val="nil"/>
              <w:left w:val="nil"/>
              <w:bottom w:val="nil"/>
              <w:right w:val="nil"/>
            </w:tcBorders>
          </w:tcPr>
          <w:p w:rsidR="00895245" w:rsidRDefault="00895245">
            <w:pPr>
              <w:pStyle w:val="ConsPlusNormal"/>
              <w:jc w:val="center"/>
            </w:pPr>
            <w:r>
              <w:t>0,027</w:t>
            </w:r>
          </w:p>
        </w:tc>
        <w:tc>
          <w:tcPr>
            <w:tcW w:w="1701" w:type="dxa"/>
            <w:tcBorders>
              <w:top w:val="nil"/>
              <w:left w:val="nil"/>
              <w:bottom w:val="nil"/>
              <w:right w:val="nil"/>
            </w:tcBorders>
          </w:tcPr>
          <w:p w:rsidR="00895245" w:rsidRDefault="00895245">
            <w:pPr>
              <w:pStyle w:val="ConsPlusNormal"/>
              <w:jc w:val="center"/>
            </w:pPr>
            <w:r>
              <w:t>0,027</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Число обращений в связи с заболеваниями на одного жителя,</w:t>
            </w:r>
          </w:p>
          <w:p w:rsidR="00895245" w:rsidRDefault="00895245">
            <w:pPr>
              <w:pStyle w:val="ConsPlusNormal"/>
            </w:pPr>
            <w:r>
              <w:t>из них:</w:t>
            </w:r>
          </w:p>
        </w:tc>
        <w:tc>
          <w:tcPr>
            <w:tcW w:w="1814" w:type="dxa"/>
            <w:tcBorders>
              <w:top w:val="nil"/>
              <w:left w:val="nil"/>
              <w:bottom w:val="nil"/>
              <w:right w:val="nil"/>
            </w:tcBorders>
          </w:tcPr>
          <w:p w:rsidR="00895245" w:rsidRDefault="00895245">
            <w:pPr>
              <w:pStyle w:val="ConsPlusNormal"/>
              <w:jc w:val="center"/>
            </w:pPr>
            <w:r>
              <w:t>2,18</w:t>
            </w:r>
          </w:p>
        </w:tc>
        <w:tc>
          <w:tcPr>
            <w:tcW w:w="1701" w:type="dxa"/>
            <w:tcBorders>
              <w:top w:val="nil"/>
              <w:left w:val="nil"/>
              <w:bottom w:val="nil"/>
              <w:right w:val="nil"/>
            </w:tcBorders>
          </w:tcPr>
          <w:p w:rsidR="00895245" w:rsidRDefault="00895245">
            <w:pPr>
              <w:pStyle w:val="ConsPlusNormal"/>
              <w:jc w:val="center"/>
            </w:pPr>
            <w:r>
              <w:t>2,14</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в рамках базовой программы обязательного медицинского страхования на одно застрахованное лицо,</w:t>
            </w:r>
          </w:p>
          <w:p w:rsidR="00895245" w:rsidRDefault="00895245">
            <w:pPr>
              <w:pStyle w:val="ConsPlusNormal"/>
            </w:pPr>
            <w:r>
              <w:t>в том числе:</w:t>
            </w:r>
          </w:p>
        </w:tc>
        <w:tc>
          <w:tcPr>
            <w:tcW w:w="1814" w:type="dxa"/>
            <w:tcBorders>
              <w:top w:val="nil"/>
              <w:left w:val="nil"/>
              <w:bottom w:val="nil"/>
              <w:right w:val="nil"/>
            </w:tcBorders>
          </w:tcPr>
          <w:p w:rsidR="00895245" w:rsidRDefault="00895245">
            <w:pPr>
              <w:pStyle w:val="ConsPlusNormal"/>
              <w:jc w:val="center"/>
            </w:pPr>
            <w:r>
              <w:t>1,98</w:t>
            </w:r>
          </w:p>
        </w:tc>
        <w:tc>
          <w:tcPr>
            <w:tcW w:w="1701" w:type="dxa"/>
            <w:tcBorders>
              <w:top w:val="nil"/>
              <w:left w:val="nil"/>
              <w:bottom w:val="nil"/>
              <w:right w:val="nil"/>
            </w:tcBorders>
          </w:tcPr>
          <w:p w:rsidR="00895245" w:rsidRDefault="00895245">
            <w:pPr>
              <w:pStyle w:val="ConsPlusNormal"/>
              <w:jc w:val="center"/>
            </w:pPr>
            <w:r>
              <w:t>1,98</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1 уровень</w:t>
            </w:r>
          </w:p>
        </w:tc>
        <w:tc>
          <w:tcPr>
            <w:tcW w:w="1814" w:type="dxa"/>
            <w:tcBorders>
              <w:top w:val="nil"/>
              <w:left w:val="nil"/>
              <w:bottom w:val="nil"/>
              <w:right w:val="nil"/>
            </w:tcBorders>
          </w:tcPr>
          <w:p w:rsidR="00895245" w:rsidRDefault="00895245">
            <w:pPr>
              <w:pStyle w:val="ConsPlusNormal"/>
              <w:jc w:val="center"/>
            </w:pPr>
            <w:r>
              <w:t>1,481</w:t>
            </w:r>
          </w:p>
        </w:tc>
        <w:tc>
          <w:tcPr>
            <w:tcW w:w="1701" w:type="dxa"/>
            <w:tcBorders>
              <w:top w:val="nil"/>
              <w:left w:val="nil"/>
              <w:bottom w:val="nil"/>
              <w:right w:val="nil"/>
            </w:tcBorders>
          </w:tcPr>
          <w:p w:rsidR="00895245" w:rsidRDefault="00895245">
            <w:pPr>
              <w:pStyle w:val="ConsPlusNormal"/>
              <w:jc w:val="center"/>
            </w:pPr>
            <w:r>
              <w:t>1,481</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2 уровень</w:t>
            </w:r>
          </w:p>
        </w:tc>
        <w:tc>
          <w:tcPr>
            <w:tcW w:w="1814" w:type="dxa"/>
            <w:tcBorders>
              <w:top w:val="nil"/>
              <w:left w:val="nil"/>
              <w:bottom w:val="nil"/>
              <w:right w:val="nil"/>
            </w:tcBorders>
          </w:tcPr>
          <w:p w:rsidR="00895245" w:rsidRDefault="00895245">
            <w:pPr>
              <w:pStyle w:val="ConsPlusNormal"/>
              <w:jc w:val="center"/>
            </w:pPr>
            <w:r>
              <w:t>0,436</w:t>
            </w:r>
          </w:p>
        </w:tc>
        <w:tc>
          <w:tcPr>
            <w:tcW w:w="1701" w:type="dxa"/>
            <w:tcBorders>
              <w:top w:val="nil"/>
              <w:left w:val="nil"/>
              <w:bottom w:val="nil"/>
              <w:right w:val="nil"/>
            </w:tcBorders>
          </w:tcPr>
          <w:p w:rsidR="00895245" w:rsidRDefault="00895245">
            <w:pPr>
              <w:pStyle w:val="ConsPlusNormal"/>
              <w:jc w:val="center"/>
            </w:pPr>
            <w:r>
              <w:t>0,436</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3 уровень</w:t>
            </w:r>
          </w:p>
        </w:tc>
        <w:tc>
          <w:tcPr>
            <w:tcW w:w="1814" w:type="dxa"/>
            <w:tcBorders>
              <w:top w:val="nil"/>
              <w:left w:val="nil"/>
              <w:bottom w:val="nil"/>
              <w:right w:val="nil"/>
            </w:tcBorders>
          </w:tcPr>
          <w:p w:rsidR="00895245" w:rsidRDefault="00895245">
            <w:pPr>
              <w:pStyle w:val="ConsPlusNormal"/>
              <w:jc w:val="center"/>
            </w:pPr>
            <w:r>
              <w:t>0,063</w:t>
            </w:r>
          </w:p>
        </w:tc>
        <w:tc>
          <w:tcPr>
            <w:tcW w:w="1701" w:type="dxa"/>
            <w:tcBorders>
              <w:top w:val="nil"/>
              <w:left w:val="nil"/>
              <w:bottom w:val="nil"/>
              <w:right w:val="nil"/>
            </w:tcBorders>
          </w:tcPr>
          <w:p w:rsidR="00895245" w:rsidRDefault="00895245">
            <w:pPr>
              <w:pStyle w:val="ConsPlusNormal"/>
              <w:jc w:val="center"/>
            </w:pPr>
            <w:r>
              <w:t>0,063</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 xml:space="preserve">по видам медицинской </w:t>
            </w:r>
            <w:r>
              <w:lastRenderedPageBreak/>
              <w:t>помощи, финансируемой за счет средств областного бюджета,</w:t>
            </w:r>
          </w:p>
          <w:p w:rsidR="00895245" w:rsidRDefault="00895245">
            <w:pPr>
              <w:pStyle w:val="ConsPlusNormal"/>
            </w:pPr>
            <w:r>
              <w:t>в том числе:</w:t>
            </w:r>
          </w:p>
        </w:tc>
        <w:tc>
          <w:tcPr>
            <w:tcW w:w="1814" w:type="dxa"/>
            <w:tcBorders>
              <w:top w:val="nil"/>
              <w:left w:val="nil"/>
              <w:bottom w:val="nil"/>
              <w:right w:val="nil"/>
            </w:tcBorders>
          </w:tcPr>
          <w:p w:rsidR="00895245" w:rsidRDefault="00895245">
            <w:pPr>
              <w:pStyle w:val="ConsPlusNormal"/>
              <w:jc w:val="center"/>
            </w:pPr>
            <w:r>
              <w:lastRenderedPageBreak/>
              <w:t>0,2</w:t>
            </w:r>
          </w:p>
        </w:tc>
        <w:tc>
          <w:tcPr>
            <w:tcW w:w="1701" w:type="dxa"/>
            <w:tcBorders>
              <w:top w:val="nil"/>
              <w:left w:val="nil"/>
              <w:bottom w:val="nil"/>
              <w:right w:val="nil"/>
            </w:tcBorders>
          </w:tcPr>
          <w:p w:rsidR="00895245" w:rsidRDefault="00895245">
            <w:pPr>
              <w:pStyle w:val="ConsPlusNormal"/>
              <w:jc w:val="center"/>
            </w:pPr>
            <w:r>
              <w:t>0,160</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1 уровень</w:t>
            </w:r>
          </w:p>
        </w:tc>
        <w:tc>
          <w:tcPr>
            <w:tcW w:w="1814" w:type="dxa"/>
            <w:tcBorders>
              <w:top w:val="nil"/>
              <w:left w:val="nil"/>
              <w:bottom w:val="nil"/>
              <w:right w:val="nil"/>
            </w:tcBorders>
          </w:tcPr>
          <w:p w:rsidR="00895245" w:rsidRDefault="00895245">
            <w:pPr>
              <w:pStyle w:val="ConsPlusNormal"/>
              <w:jc w:val="center"/>
            </w:pPr>
            <w:r>
              <w:t>0,044</w:t>
            </w:r>
          </w:p>
        </w:tc>
        <w:tc>
          <w:tcPr>
            <w:tcW w:w="1701" w:type="dxa"/>
            <w:tcBorders>
              <w:top w:val="nil"/>
              <w:left w:val="nil"/>
              <w:bottom w:val="nil"/>
              <w:right w:val="nil"/>
            </w:tcBorders>
          </w:tcPr>
          <w:p w:rsidR="00895245" w:rsidRDefault="00895245">
            <w:pPr>
              <w:pStyle w:val="ConsPlusNormal"/>
              <w:jc w:val="center"/>
            </w:pPr>
            <w:r>
              <w:t>0,035</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2 уровень</w:t>
            </w:r>
          </w:p>
        </w:tc>
        <w:tc>
          <w:tcPr>
            <w:tcW w:w="1814" w:type="dxa"/>
            <w:tcBorders>
              <w:top w:val="nil"/>
              <w:left w:val="nil"/>
              <w:bottom w:val="nil"/>
              <w:right w:val="nil"/>
            </w:tcBorders>
          </w:tcPr>
          <w:p w:rsidR="00895245" w:rsidRDefault="00895245">
            <w:pPr>
              <w:pStyle w:val="ConsPlusNormal"/>
              <w:jc w:val="center"/>
            </w:pPr>
            <w:r>
              <w:t>0,155</w:t>
            </w:r>
          </w:p>
        </w:tc>
        <w:tc>
          <w:tcPr>
            <w:tcW w:w="1701" w:type="dxa"/>
            <w:tcBorders>
              <w:top w:val="nil"/>
              <w:left w:val="nil"/>
              <w:bottom w:val="nil"/>
              <w:right w:val="nil"/>
            </w:tcBorders>
          </w:tcPr>
          <w:p w:rsidR="00895245" w:rsidRDefault="00895245">
            <w:pPr>
              <w:pStyle w:val="ConsPlusNormal"/>
              <w:jc w:val="center"/>
            </w:pPr>
            <w:r>
              <w:t>0,124</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3 уровень</w:t>
            </w:r>
          </w:p>
        </w:tc>
        <w:tc>
          <w:tcPr>
            <w:tcW w:w="1814" w:type="dxa"/>
            <w:tcBorders>
              <w:top w:val="nil"/>
              <w:left w:val="nil"/>
              <w:bottom w:val="nil"/>
              <w:right w:val="nil"/>
            </w:tcBorders>
          </w:tcPr>
          <w:p w:rsidR="00895245" w:rsidRDefault="00895245">
            <w:pPr>
              <w:pStyle w:val="ConsPlusNormal"/>
              <w:jc w:val="center"/>
            </w:pPr>
            <w:r>
              <w:t>0,001</w:t>
            </w:r>
          </w:p>
        </w:tc>
        <w:tc>
          <w:tcPr>
            <w:tcW w:w="1701" w:type="dxa"/>
            <w:tcBorders>
              <w:top w:val="nil"/>
              <w:left w:val="nil"/>
              <w:bottom w:val="nil"/>
              <w:right w:val="nil"/>
            </w:tcBorders>
          </w:tcPr>
          <w:p w:rsidR="00895245" w:rsidRDefault="00895245">
            <w:pPr>
              <w:pStyle w:val="ConsPlusNormal"/>
              <w:jc w:val="center"/>
            </w:pPr>
            <w:r>
              <w:t>0,001</w:t>
            </w:r>
          </w:p>
        </w:tc>
      </w:tr>
      <w:tr w:rsidR="00895245">
        <w:tblPrEx>
          <w:tblBorders>
            <w:insideH w:val="none" w:sz="0" w:space="0" w:color="auto"/>
            <w:insideV w:val="none" w:sz="0" w:space="0" w:color="auto"/>
          </w:tblBorders>
        </w:tblPrEx>
        <w:tc>
          <w:tcPr>
            <w:tcW w:w="2778" w:type="dxa"/>
            <w:vMerge w:val="restart"/>
            <w:tcBorders>
              <w:top w:val="nil"/>
              <w:left w:val="nil"/>
              <w:bottom w:val="nil"/>
              <w:right w:val="nil"/>
            </w:tcBorders>
          </w:tcPr>
          <w:p w:rsidR="00895245" w:rsidRDefault="00895245">
            <w:pPr>
              <w:pStyle w:val="ConsPlusNormal"/>
            </w:pPr>
            <w:r>
              <w:t>3. Медицинская помощь в условиях дневных стационаров</w:t>
            </w:r>
          </w:p>
        </w:tc>
        <w:tc>
          <w:tcPr>
            <w:tcW w:w="2778" w:type="dxa"/>
            <w:tcBorders>
              <w:top w:val="nil"/>
              <w:left w:val="nil"/>
              <w:bottom w:val="nil"/>
              <w:right w:val="nil"/>
            </w:tcBorders>
          </w:tcPr>
          <w:p w:rsidR="00895245" w:rsidRDefault="00895245">
            <w:pPr>
              <w:pStyle w:val="ConsPlusNormal"/>
            </w:pPr>
            <w:r>
              <w:t>Число случаев лечения на одного жителя,</w:t>
            </w:r>
          </w:p>
          <w:p w:rsidR="00895245" w:rsidRDefault="00895245">
            <w:pPr>
              <w:pStyle w:val="ConsPlusNormal"/>
            </w:pPr>
            <w:r>
              <w:t>из них:</w:t>
            </w:r>
          </w:p>
        </w:tc>
        <w:tc>
          <w:tcPr>
            <w:tcW w:w="1814" w:type="dxa"/>
            <w:tcBorders>
              <w:top w:val="nil"/>
              <w:left w:val="nil"/>
              <w:bottom w:val="nil"/>
              <w:right w:val="nil"/>
            </w:tcBorders>
          </w:tcPr>
          <w:p w:rsidR="00895245" w:rsidRDefault="00895245">
            <w:pPr>
              <w:pStyle w:val="ConsPlusNormal"/>
              <w:jc w:val="center"/>
            </w:pPr>
            <w:r>
              <w:t>0,064</w:t>
            </w:r>
          </w:p>
        </w:tc>
        <w:tc>
          <w:tcPr>
            <w:tcW w:w="1701" w:type="dxa"/>
            <w:tcBorders>
              <w:top w:val="nil"/>
              <w:left w:val="nil"/>
              <w:bottom w:val="nil"/>
              <w:right w:val="nil"/>
            </w:tcBorders>
          </w:tcPr>
          <w:p w:rsidR="00895245" w:rsidRDefault="00895245">
            <w:pPr>
              <w:pStyle w:val="ConsPlusNormal"/>
              <w:jc w:val="center"/>
            </w:pPr>
            <w:r>
              <w:t>0,0634</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в рамках базовой программы обязательного</w:t>
            </w:r>
          </w:p>
          <w:p w:rsidR="00895245" w:rsidRDefault="00895245">
            <w:pPr>
              <w:pStyle w:val="ConsPlusNormal"/>
            </w:pPr>
            <w:r>
              <w:t>медицинского страхования на одно застрахованное лицо, в том числе:</w:t>
            </w:r>
          </w:p>
        </w:tc>
        <w:tc>
          <w:tcPr>
            <w:tcW w:w="1814" w:type="dxa"/>
            <w:tcBorders>
              <w:top w:val="nil"/>
              <w:left w:val="nil"/>
              <w:bottom w:val="nil"/>
              <w:right w:val="nil"/>
            </w:tcBorders>
          </w:tcPr>
          <w:p w:rsidR="00895245" w:rsidRDefault="00895245">
            <w:pPr>
              <w:pStyle w:val="ConsPlusNormal"/>
              <w:jc w:val="center"/>
            </w:pPr>
            <w:r>
              <w:t>0,06</w:t>
            </w:r>
          </w:p>
        </w:tc>
        <w:tc>
          <w:tcPr>
            <w:tcW w:w="1701" w:type="dxa"/>
            <w:tcBorders>
              <w:top w:val="nil"/>
              <w:left w:val="nil"/>
              <w:bottom w:val="nil"/>
              <w:right w:val="nil"/>
            </w:tcBorders>
          </w:tcPr>
          <w:p w:rsidR="00895245" w:rsidRDefault="00895245">
            <w:pPr>
              <w:pStyle w:val="ConsPlusNormal"/>
              <w:jc w:val="center"/>
            </w:pPr>
            <w:r>
              <w:t>0,0602</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1 уровень</w:t>
            </w:r>
          </w:p>
        </w:tc>
        <w:tc>
          <w:tcPr>
            <w:tcW w:w="1814" w:type="dxa"/>
            <w:tcBorders>
              <w:top w:val="nil"/>
              <w:left w:val="nil"/>
              <w:bottom w:val="nil"/>
              <w:right w:val="nil"/>
            </w:tcBorders>
          </w:tcPr>
          <w:p w:rsidR="00895245" w:rsidRDefault="00895245">
            <w:pPr>
              <w:pStyle w:val="ConsPlusNormal"/>
              <w:jc w:val="center"/>
            </w:pPr>
            <w:r>
              <w:t>0,031</w:t>
            </w:r>
          </w:p>
        </w:tc>
        <w:tc>
          <w:tcPr>
            <w:tcW w:w="1701" w:type="dxa"/>
            <w:tcBorders>
              <w:top w:val="nil"/>
              <w:left w:val="nil"/>
              <w:bottom w:val="nil"/>
              <w:right w:val="nil"/>
            </w:tcBorders>
          </w:tcPr>
          <w:p w:rsidR="00895245" w:rsidRDefault="00895245">
            <w:pPr>
              <w:pStyle w:val="ConsPlusNormal"/>
              <w:jc w:val="center"/>
            </w:pPr>
            <w:r>
              <w:t>0,031</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2 уровень</w:t>
            </w:r>
          </w:p>
        </w:tc>
        <w:tc>
          <w:tcPr>
            <w:tcW w:w="1814" w:type="dxa"/>
            <w:tcBorders>
              <w:top w:val="nil"/>
              <w:left w:val="nil"/>
              <w:bottom w:val="nil"/>
              <w:right w:val="nil"/>
            </w:tcBorders>
          </w:tcPr>
          <w:p w:rsidR="00895245" w:rsidRDefault="00895245">
            <w:pPr>
              <w:pStyle w:val="ConsPlusNormal"/>
              <w:jc w:val="center"/>
            </w:pPr>
            <w:r>
              <w:t>0,021</w:t>
            </w:r>
          </w:p>
        </w:tc>
        <w:tc>
          <w:tcPr>
            <w:tcW w:w="1701" w:type="dxa"/>
            <w:tcBorders>
              <w:top w:val="nil"/>
              <w:left w:val="nil"/>
              <w:bottom w:val="nil"/>
              <w:right w:val="nil"/>
            </w:tcBorders>
          </w:tcPr>
          <w:p w:rsidR="00895245" w:rsidRDefault="00895245">
            <w:pPr>
              <w:pStyle w:val="ConsPlusNormal"/>
              <w:jc w:val="center"/>
            </w:pPr>
            <w:r>
              <w:t>0,021</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3 уровень</w:t>
            </w:r>
          </w:p>
        </w:tc>
        <w:tc>
          <w:tcPr>
            <w:tcW w:w="1814" w:type="dxa"/>
            <w:tcBorders>
              <w:top w:val="nil"/>
              <w:left w:val="nil"/>
              <w:bottom w:val="nil"/>
              <w:right w:val="nil"/>
            </w:tcBorders>
          </w:tcPr>
          <w:p w:rsidR="00895245" w:rsidRDefault="00895245">
            <w:pPr>
              <w:pStyle w:val="ConsPlusNormal"/>
              <w:jc w:val="center"/>
            </w:pPr>
            <w:r>
              <w:t>0,008</w:t>
            </w:r>
          </w:p>
        </w:tc>
        <w:tc>
          <w:tcPr>
            <w:tcW w:w="1701" w:type="dxa"/>
            <w:tcBorders>
              <w:top w:val="nil"/>
              <w:left w:val="nil"/>
              <w:bottom w:val="nil"/>
              <w:right w:val="nil"/>
            </w:tcBorders>
          </w:tcPr>
          <w:p w:rsidR="00895245" w:rsidRDefault="00895245">
            <w:pPr>
              <w:pStyle w:val="ConsPlusNormal"/>
              <w:jc w:val="center"/>
            </w:pPr>
            <w:r>
              <w:t>0,0082</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по видам медицинской помощи, финансируемой за счет средств областного бюджета,</w:t>
            </w:r>
          </w:p>
          <w:p w:rsidR="00895245" w:rsidRDefault="00895245">
            <w:pPr>
              <w:pStyle w:val="ConsPlusNormal"/>
            </w:pPr>
            <w:r>
              <w:t>в том числе:</w:t>
            </w:r>
          </w:p>
        </w:tc>
        <w:tc>
          <w:tcPr>
            <w:tcW w:w="1814" w:type="dxa"/>
            <w:tcBorders>
              <w:top w:val="nil"/>
              <w:left w:val="nil"/>
              <w:bottom w:val="nil"/>
              <w:right w:val="nil"/>
            </w:tcBorders>
          </w:tcPr>
          <w:p w:rsidR="00895245" w:rsidRDefault="00895245">
            <w:pPr>
              <w:pStyle w:val="ConsPlusNormal"/>
              <w:jc w:val="center"/>
            </w:pPr>
            <w:r>
              <w:t>0,004</w:t>
            </w:r>
          </w:p>
        </w:tc>
        <w:tc>
          <w:tcPr>
            <w:tcW w:w="1701" w:type="dxa"/>
            <w:tcBorders>
              <w:top w:val="nil"/>
              <w:left w:val="nil"/>
              <w:bottom w:val="nil"/>
              <w:right w:val="nil"/>
            </w:tcBorders>
          </w:tcPr>
          <w:p w:rsidR="00895245" w:rsidRDefault="00895245">
            <w:pPr>
              <w:pStyle w:val="ConsPlusNormal"/>
              <w:jc w:val="center"/>
            </w:pPr>
            <w:r>
              <w:t>0,0032</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1 уровень</w:t>
            </w:r>
          </w:p>
        </w:tc>
        <w:tc>
          <w:tcPr>
            <w:tcW w:w="181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2 уровень</w:t>
            </w:r>
          </w:p>
        </w:tc>
        <w:tc>
          <w:tcPr>
            <w:tcW w:w="1814" w:type="dxa"/>
            <w:tcBorders>
              <w:top w:val="nil"/>
              <w:left w:val="nil"/>
              <w:bottom w:val="nil"/>
              <w:right w:val="nil"/>
            </w:tcBorders>
          </w:tcPr>
          <w:p w:rsidR="00895245" w:rsidRDefault="00895245">
            <w:pPr>
              <w:pStyle w:val="ConsPlusNormal"/>
              <w:jc w:val="center"/>
            </w:pPr>
            <w:r>
              <w:t>0,004</w:t>
            </w:r>
          </w:p>
        </w:tc>
        <w:tc>
          <w:tcPr>
            <w:tcW w:w="1701" w:type="dxa"/>
            <w:tcBorders>
              <w:top w:val="nil"/>
              <w:left w:val="nil"/>
              <w:bottom w:val="nil"/>
              <w:right w:val="nil"/>
            </w:tcBorders>
          </w:tcPr>
          <w:p w:rsidR="00895245" w:rsidRDefault="00895245">
            <w:pPr>
              <w:pStyle w:val="ConsPlusNormal"/>
              <w:jc w:val="center"/>
            </w:pPr>
            <w:r>
              <w:t>0,0032</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3 уровень</w:t>
            </w:r>
          </w:p>
        </w:tc>
        <w:tc>
          <w:tcPr>
            <w:tcW w:w="181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9071" w:type="dxa"/>
            <w:gridSpan w:val="4"/>
            <w:tcBorders>
              <w:top w:val="nil"/>
              <w:left w:val="nil"/>
              <w:bottom w:val="nil"/>
              <w:right w:val="nil"/>
            </w:tcBorders>
          </w:tcPr>
          <w:p w:rsidR="00895245" w:rsidRDefault="00895245">
            <w:pPr>
              <w:pStyle w:val="ConsPlusNormal"/>
              <w:jc w:val="both"/>
            </w:pPr>
            <w:r>
              <w:t xml:space="preserve">(в ред. </w:t>
            </w:r>
            <w:hyperlink r:id="rId21" w:history="1">
              <w:r>
                <w:rPr>
                  <w:color w:val="0000FF"/>
                </w:rPr>
                <w:t>Закона</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2778" w:type="dxa"/>
            <w:vMerge w:val="restart"/>
            <w:tcBorders>
              <w:top w:val="nil"/>
              <w:left w:val="nil"/>
              <w:bottom w:val="nil"/>
              <w:right w:val="nil"/>
            </w:tcBorders>
          </w:tcPr>
          <w:p w:rsidR="00895245" w:rsidRDefault="00895245">
            <w:pPr>
              <w:pStyle w:val="ConsPlusNormal"/>
            </w:pPr>
            <w:r>
              <w:t>4. Специализированная медицинская помощь в стационарных условиях в медицинских организациях (структурных подразделениях)</w:t>
            </w:r>
          </w:p>
        </w:tc>
        <w:tc>
          <w:tcPr>
            <w:tcW w:w="2778" w:type="dxa"/>
            <w:tcBorders>
              <w:top w:val="nil"/>
              <w:left w:val="nil"/>
              <w:bottom w:val="nil"/>
              <w:right w:val="nil"/>
            </w:tcBorders>
          </w:tcPr>
          <w:p w:rsidR="00895245" w:rsidRDefault="00895245">
            <w:pPr>
              <w:pStyle w:val="ConsPlusNormal"/>
            </w:pPr>
            <w:r>
              <w:t>Число случаев госпитализаций (законченных случаев лечения) на одного жителя,</w:t>
            </w:r>
          </w:p>
          <w:p w:rsidR="00895245" w:rsidRDefault="00895245">
            <w:pPr>
              <w:pStyle w:val="ConsPlusNormal"/>
            </w:pPr>
            <w:r>
              <w:t>из них:</w:t>
            </w:r>
          </w:p>
        </w:tc>
        <w:tc>
          <w:tcPr>
            <w:tcW w:w="1814" w:type="dxa"/>
            <w:tcBorders>
              <w:top w:val="nil"/>
              <w:left w:val="nil"/>
              <w:bottom w:val="nil"/>
              <w:right w:val="nil"/>
            </w:tcBorders>
          </w:tcPr>
          <w:p w:rsidR="00895245" w:rsidRDefault="00895245">
            <w:pPr>
              <w:pStyle w:val="ConsPlusNormal"/>
              <w:jc w:val="center"/>
            </w:pPr>
            <w:r>
              <w:t>0,19314</w:t>
            </w:r>
          </w:p>
        </w:tc>
        <w:tc>
          <w:tcPr>
            <w:tcW w:w="1701" w:type="dxa"/>
            <w:tcBorders>
              <w:top w:val="nil"/>
              <w:left w:val="nil"/>
              <w:bottom w:val="nil"/>
              <w:right w:val="nil"/>
            </w:tcBorders>
          </w:tcPr>
          <w:p w:rsidR="00895245" w:rsidRDefault="00895245">
            <w:pPr>
              <w:pStyle w:val="ConsPlusNormal"/>
              <w:jc w:val="center"/>
            </w:pPr>
            <w:r>
              <w:t>0,19038</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в рамках базовой программы обязательного медицинского страхования на одно застрахованное лицо,</w:t>
            </w:r>
          </w:p>
          <w:p w:rsidR="00895245" w:rsidRDefault="00895245">
            <w:pPr>
              <w:pStyle w:val="ConsPlusNormal"/>
            </w:pPr>
            <w:r>
              <w:t>в том числе:</w:t>
            </w:r>
          </w:p>
        </w:tc>
        <w:tc>
          <w:tcPr>
            <w:tcW w:w="1814" w:type="dxa"/>
            <w:tcBorders>
              <w:top w:val="nil"/>
              <w:left w:val="nil"/>
              <w:bottom w:val="nil"/>
              <w:right w:val="nil"/>
            </w:tcBorders>
          </w:tcPr>
          <w:p w:rsidR="00895245" w:rsidRDefault="00895245">
            <w:pPr>
              <w:pStyle w:val="ConsPlusNormal"/>
              <w:jc w:val="center"/>
            </w:pPr>
            <w:r>
              <w:t>0,17214</w:t>
            </w:r>
          </w:p>
        </w:tc>
        <w:tc>
          <w:tcPr>
            <w:tcW w:w="1701" w:type="dxa"/>
            <w:tcBorders>
              <w:top w:val="nil"/>
              <w:left w:val="nil"/>
              <w:bottom w:val="nil"/>
              <w:right w:val="nil"/>
            </w:tcBorders>
          </w:tcPr>
          <w:p w:rsidR="00895245" w:rsidRDefault="00895245">
            <w:pPr>
              <w:pStyle w:val="ConsPlusNormal"/>
              <w:jc w:val="center"/>
            </w:pPr>
            <w:r>
              <w:t>0,17358</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1 уровень</w:t>
            </w:r>
          </w:p>
        </w:tc>
        <w:tc>
          <w:tcPr>
            <w:tcW w:w="1814" w:type="dxa"/>
            <w:tcBorders>
              <w:top w:val="nil"/>
              <w:left w:val="nil"/>
              <w:bottom w:val="nil"/>
              <w:right w:val="nil"/>
            </w:tcBorders>
          </w:tcPr>
          <w:p w:rsidR="00895245" w:rsidRDefault="00895245">
            <w:pPr>
              <w:pStyle w:val="ConsPlusNormal"/>
              <w:jc w:val="center"/>
            </w:pPr>
            <w:r>
              <w:t>0,03154</w:t>
            </w:r>
          </w:p>
        </w:tc>
        <w:tc>
          <w:tcPr>
            <w:tcW w:w="1701" w:type="dxa"/>
            <w:tcBorders>
              <w:top w:val="nil"/>
              <w:left w:val="nil"/>
              <w:bottom w:val="nil"/>
              <w:right w:val="nil"/>
            </w:tcBorders>
          </w:tcPr>
          <w:p w:rsidR="00895245" w:rsidRDefault="00895245">
            <w:pPr>
              <w:pStyle w:val="ConsPlusNormal"/>
              <w:jc w:val="center"/>
            </w:pPr>
            <w:r>
              <w:t>0,03154</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2 уровень</w:t>
            </w:r>
          </w:p>
        </w:tc>
        <w:tc>
          <w:tcPr>
            <w:tcW w:w="1814" w:type="dxa"/>
            <w:tcBorders>
              <w:top w:val="nil"/>
              <w:left w:val="nil"/>
              <w:bottom w:val="nil"/>
              <w:right w:val="nil"/>
            </w:tcBorders>
          </w:tcPr>
          <w:p w:rsidR="00895245" w:rsidRDefault="00895245">
            <w:pPr>
              <w:pStyle w:val="ConsPlusNormal"/>
              <w:jc w:val="center"/>
            </w:pPr>
            <w:r>
              <w:t>0,0792</w:t>
            </w:r>
          </w:p>
        </w:tc>
        <w:tc>
          <w:tcPr>
            <w:tcW w:w="1701" w:type="dxa"/>
            <w:tcBorders>
              <w:top w:val="nil"/>
              <w:left w:val="nil"/>
              <w:bottom w:val="nil"/>
              <w:right w:val="nil"/>
            </w:tcBorders>
          </w:tcPr>
          <w:p w:rsidR="00895245" w:rsidRDefault="00895245">
            <w:pPr>
              <w:pStyle w:val="ConsPlusNormal"/>
              <w:jc w:val="center"/>
            </w:pPr>
            <w:r>
              <w:t>0,0792</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3 уровень</w:t>
            </w:r>
          </w:p>
        </w:tc>
        <w:tc>
          <w:tcPr>
            <w:tcW w:w="1814" w:type="dxa"/>
            <w:tcBorders>
              <w:top w:val="nil"/>
              <w:left w:val="nil"/>
              <w:bottom w:val="nil"/>
              <w:right w:val="nil"/>
            </w:tcBorders>
          </w:tcPr>
          <w:p w:rsidR="00895245" w:rsidRDefault="00895245">
            <w:pPr>
              <w:pStyle w:val="ConsPlusNormal"/>
              <w:jc w:val="center"/>
            </w:pPr>
            <w:r>
              <w:t>0,0614</w:t>
            </w:r>
          </w:p>
        </w:tc>
        <w:tc>
          <w:tcPr>
            <w:tcW w:w="1701" w:type="dxa"/>
            <w:tcBorders>
              <w:top w:val="nil"/>
              <w:left w:val="nil"/>
              <w:bottom w:val="nil"/>
              <w:right w:val="nil"/>
            </w:tcBorders>
          </w:tcPr>
          <w:p w:rsidR="00895245" w:rsidRDefault="00895245">
            <w:pPr>
              <w:pStyle w:val="ConsPlusNormal"/>
              <w:jc w:val="center"/>
            </w:pPr>
            <w:r>
              <w:t>0,06284</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по видам медицинской помощи, финансируемой за счет средств областного бюджета,</w:t>
            </w:r>
          </w:p>
          <w:p w:rsidR="00895245" w:rsidRDefault="00895245">
            <w:pPr>
              <w:pStyle w:val="ConsPlusNormal"/>
            </w:pPr>
            <w:r>
              <w:t>в том числе:</w:t>
            </w:r>
          </w:p>
        </w:tc>
        <w:tc>
          <w:tcPr>
            <w:tcW w:w="1814" w:type="dxa"/>
            <w:tcBorders>
              <w:top w:val="nil"/>
              <w:left w:val="nil"/>
              <w:bottom w:val="nil"/>
              <w:right w:val="nil"/>
            </w:tcBorders>
          </w:tcPr>
          <w:p w:rsidR="00895245" w:rsidRDefault="00895245">
            <w:pPr>
              <w:pStyle w:val="ConsPlusNormal"/>
              <w:jc w:val="center"/>
            </w:pPr>
            <w:r>
              <w:t>0,021</w:t>
            </w:r>
          </w:p>
        </w:tc>
        <w:tc>
          <w:tcPr>
            <w:tcW w:w="1701" w:type="dxa"/>
            <w:tcBorders>
              <w:top w:val="nil"/>
              <w:left w:val="nil"/>
              <w:bottom w:val="nil"/>
              <w:right w:val="nil"/>
            </w:tcBorders>
          </w:tcPr>
          <w:p w:rsidR="00895245" w:rsidRDefault="00895245">
            <w:pPr>
              <w:pStyle w:val="ConsPlusNormal"/>
              <w:jc w:val="center"/>
            </w:pPr>
            <w:r>
              <w:t>0,0168</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1 уровень</w:t>
            </w:r>
          </w:p>
        </w:tc>
        <w:tc>
          <w:tcPr>
            <w:tcW w:w="1814" w:type="dxa"/>
            <w:tcBorders>
              <w:top w:val="nil"/>
              <w:left w:val="nil"/>
              <w:bottom w:val="nil"/>
              <w:right w:val="nil"/>
            </w:tcBorders>
          </w:tcPr>
          <w:p w:rsidR="00895245" w:rsidRDefault="00895245">
            <w:pPr>
              <w:pStyle w:val="ConsPlusNormal"/>
              <w:jc w:val="center"/>
            </w:pPr>
            <w:r>
              <w:t>0,003</w:t>
            </w:r>
          </w:p>
        </w:tc>
        <w:tc>
          <w:tcPr>
            <w:tcW w:w="1701" w:type="dxa"/>
            <w:tcBorders>
              <w:top w:val="nil"/>
              <w:left w:val="nil"/>
              <w:bottom w:val="nil"/>
              <w:right w:val="nil"/>
            </w:tcBorders>
          </w:tcPr>
          <w:p w:rsidR="00895245" w:rsidRDefault="00895245">
            <w:pPr>
              <w:pStyle w:val="ConsPlusNormal"/>
              <w:jc w:val="center"/>
            </w:pPr>
            <w:r>
              <w:t>0,0024</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2 уровень</w:t>
            </w:r>
          </w:p>
        </w:tc>
        <w:tc>
          <w:tcPr>
            <w:tcW w:w="1814" w:type="dxa"/>
            <w:tcBorders>
              <w:top w:val="nil"/>
              <w:left w:val="nil"/>
              <w:bottom w:val="nil"/>
              <w:right w:val="nil"/>
            </w:tcBorders>
          </w:tcPr>
          <w:p w:rsidR="00895245" w:rsidRDefault="00895245">
            <w:pPr>
              <w:pStyle w:val="ConsPlusNormal"/>
              <w:jc w:val="center"/>
            </w:pPr>
            <w:r>
              <w:t>0,016</w:t>
            </w:r>
          </w:p>
        </w:tc>
        <w:tc>
          <w:tcPr>
            <w:tcW w:w="1701" w:type="dxa"/>
            <w:tcBorders>
              <w:top w:val="nil"/>
              <w:left w:val="nil"/>
              <w:bottom w:val="nil"/>
              <w:right w:val="nil"/>
            </w:tcBorders>
          </w:tcPr>
          <w:p w:rsidR="00895245" w:rsidRDefault="00895245">
            <w:pPr>
              <w:pStyle w:val="ConsPlusNormal"/>
              <w:jc w:val="center"/>
            </w:pPr>
            <w:r>
              <w:t>0,0128</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3 уровень</w:t>
            </w:r>
          </w:p>
        </w:tc>
        <w:tc>
          <w:tcPr>
            <w:tcW w:w="1814" w:type="dxa"/>
            <w:tcBorders>
              <w:top w:val="nil"/>
              <w:left w:val="nil"/>
              <w:bottom w:val="nil"/>
              <w:right w:val="nil"/>
            </w:tcBorders>
          </w:tcPr>
          <w:p w:rsidR="00895245" w:rsidRDefault="00895245">
            <w:pPr>
              <w:pStyle w:val="ConsPlusNormal"/>
              <w:jc w:val="center"/>
            </w:pPr>
            <w:r>
              <w:t>0,002</w:t>
            </w:r>
          </w:p>
        </w:tc>
        <w:tc>
          <w:tcPr>
            <w:tcW w:w="1701" w:type="dxa"/>
            <w:tcBorders>
              <w:top w:val="nil"/>
              <w:left w:val="nil"/>
              <w:bottom w:val="nil"/>
              <w:right w:val="nil"/>
            </w:tcBorders>
          </w:tcPr>
          <w:p w:rsidR="00895245" w:rsidRDefault="00895245">
            <w:pPr>
              <w:pStyle w:val="ConsPlusNormal"/>
              <w:jc w:val="center"/>
            </w:pPr>
            <w:r>
              <w:t>0,0016</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Число койко-дней по медицинской реабилитации в специализированных медицинских организациях, оказывающих медицинскую помощь по профилю "Медицинская реабилитация", реабилитационных отделениях медицинских организаций в рамках базовой программы обязательного медицинского страхования на одно застрахованное лицо,</w:t>
            </w:r>
          </w:p>
          <w:p w:rsidR="00895245" w:rsidRDefault="00895245">
            <w:pPr>
              <w:pStyle w:val="ConsPlusNormal"/>
            </w:pPr>
            <w:r>
              <w:t>в том числе:</w:t>
            </w:r>
          </w:p>
        </w:tc>
        <w:tc>
          <w:tcPr>
            <w:tcW w:w="1814" w:type="dxa"/>
            <w:tcBorders>
              <w:top w:val="nil"/>
              <w:left w:val="nil"/>
              <w:bottom w:val="nil"/>
              <w:right w:val="nil"/>
            </w:tcBorders>
          </w:tcPr>
          <w:p w:rsidR="00895245" w:rsidRDefault="00895245">
            <w:pPr>
              <w:pStyle w:val="ConsPlusNormal"/>
              <w:jc w:val="center"/>
            </w:pPr>
            <w:r>
              <w:t>0,039</w:t>
            </w:r>
          </w:p>
        </w:tc>
        <w:tc>
          <w:tcPr>
            <w:tcW w:w="1701" w:type="dxa"/>
            <w:tcBorders>
              <w:top w:val="nil"/>
              <w:left w:val="nil"/>
              <w:bottom w:val="nil"/>
              <w:right w:val="nil"/>
            </w:tcBorders>
          </w:tcPr>
          <w:p w:rsidR="00895245" w:rsidRDefault="00895245">
            <w:pPr>
              <w:pStyle w:val="ConsPlusNormal"/>
              <w:jc w:val="center"/>
            </w:pPr>
            <w:r>
              <w:t>0,04099</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1 уровень</w:t>
            </w:r>
          </w:p>
        </w:tc>
        <w:tc>
          <w:tcPr>
            <w:tcW w:w="181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2 уровень</w:t>
            </w:r>
          </w:p>
        </w:tc>
        <w:tc>
          <w:tcPr>
            <w:tcW w:w="1814" w:type="dxa"/>
            <w:tcBorders>
              <w:top w:val="nil"/>
              <w:left w:val="nil"/>
              <w:bottom w:val="nil"/>
              <w:right w:val="nil"/>
            </w:tcBorders>
          </w:tcPr>
          <w:p w:rsidR="00895245" w:rsidRDefault="00895245">
            <w:pPr>
              <w:pStyle w:val="ConsPlusNormal"/>
              <w:jc w:val="center"/>
            </w:pPr>
            <w:r>
              <w:t>0,004</w:t>
            </w:r>
          </w:p>
        </w:tc>
        <w:tc>
          <w:tcPr>
            <w:tcW w:w="1701" w:type="dxa"/>
            <w:tcBorders>
              <w:top w:val="nil"/>
              <w:left w:val="nil"/>
              <w:bottom w:val="nil"/>
              <w:right w:val="nil"/>
            </w:tcBorders>
          </w:tcPr>
          <w:p w:rsidR="00895245" w:rsidRDefault="00895245">
            <w:pPr>
              <w:pStyle w:val="ConsPlusNormal"/>
              <w:jc w:val="center"/>
            </w:pPr>
            <w:r>
              <w:t>0,004</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3 уровень</w:t>
            </w:r>
          </w:p>
        </w:tc>
        <w:tc>
          <w:tcPr>
            <w:tcW w:w="1814" w:type="dxa"/>
            <w:tcBorders>
              <w:top w:val="nil"/>
              <w:left w:val="nil"/>
              <w:bottom w:val="nil"/>
              <w:right w:val="nil"/>
            </w:tcBorders>
          </w:tcPr>
          <w:p w:rsidR="00895245" w:rsidRDefault="00895245">
            <w:pPr>
              <w:pStyle w:val="ConsPlusNormal"/>
              <w:jc w:val="center"/>
            </w:pPr>
            <w:r>
              <w:t>0,035</w:t>
            </w:r>
          </w:p>
        </w:tc>
        <w:tc>
          <w:tcPr>
            <w:tcW w:w="1701" w:type="dxa"/>
            <w:tcBorders>
              <w:top w:val="nil"/>
              <w:left w:val="nil"/>
              <w:bottom w:val="nil"/>
              <w:right w:val="nil"/>
            </w:tcBorders>
          </w:tcPr>
          <w:p w:rsidR="00895245" w:rsidRDefault="00895245">
            <w:pPr>
              <w:pStyle w:val="ConsPlusNormal"/>
              <w:jc w:val="center"/>
            </w:pPr>
            <w:r>
              <w:t>0,03699</w:t>
            </w:r>
          </w:p>
        </w:tc>
      </w:tr>
      <w:tr w:rsidR="00895245">
        <w:tblPrEx>
          <w:tblBorders>
            <w:insideH w:val="none" w:sz="0" w:space="0" w:color="auto"/>
            <w:insideV w:val="none" w:sz="0" w:space="0" w:color="auto"/>
          </w:tblBorders>
        </w:tblPrEx>
        <w:tc>
          <w:tcPr>
            <w:tcW w:w="9071" w:type="dxa"/>
            <w:gridSpan w:val="4"/>
            <w:tcBorders>
              <w:top w:val="nil"/>
              <w:left w:val="nil"/>
              <w:bottom w:val="nil"/>
              <w:right w:val="nil"/>
            </w:tcBorders>
          </w:tcPr>
          <w:p w:rsidR="00895245" w:rsidRDefault="00895245">
            <w:pPr>
              <w:pStyle w:val="ConsPlusNormal"/>
              <w:jc w:val="both"/>
            </w:pPr>
            <w:r>
              <w:t xml:space="preserve">(в ред. </w:t>
            </w:r>
            <w:hyperlink r:id="rId22" w:history="1">
              <w:r>
                <w:rPr>
                  <w:color w:val="0000FF"/>
                </w:rPr>
                <w:t>Закона</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2778" w:type="dxa"/>
            <w:vMerge w:val="restart"/>
            <w:tcBorders>
              <w:top w:val="nil"/>
              <w:left w:val="nil"/>
              <w:bottom w:val="nil"/>
              <w:right w:val="nil"/>
            </w:tcBorders>
          </w:tcPr>
          <w:p w:rsidR="00895245" w:rsidRDefault="00895245">
            <w:pPr>
              <w:pStyle w:val="ConsPlusNormal"/>
            </w:pPr>
            <w:r>
              <w:t>5. Паллиативная медицинская помощь в стационарных условиях в медицинских организациях (их структурных подразделениях, в том числе на койках сестринского ухода)</w:t>
            </w:r>
          </w:p>
        </w:tc>
        <w:tc>
          <w:tcPr>
            <w:tcW w:w="2778" w:type="dxa"/>
            <w:tcBorders>
              <w:top w:val="nil"/>
              <w:left w:val="nil"/>
              <w:bottom w:val="nil"/>
              <w:right w:val="nil"/>
            </w:tcBorders>
          </w:tcPr>
          <w:p w:rsidR="00895245" w:rsidRDefault="00895245">
            <w:pPr>
              <w:pStyle w:val="ConsPlusNormal"/>
            </w:pPr>
            <w:r>
              <w:t>Число койко-дней на одного жителя,</w:t>
            </w:r>
          </w:p>
          <w:p w:rsidR="00895245" w:rsidRDefault="00895245">
            <w:pPr>
              <w:pStyle w:val="ConsPlusNormal"/>
            </w:pPr>
            <w:r>
              <w:t>в том числе:</w:t>
            </w:r>
          </w:p>
        </w:tc>
        <w:tc>
          <w:tcPr>
            <w:tcW w:w="1814" w:type="dxa"/>
            <w:tcBorders>
              <w:top w:val="nil"/>
              <w:left w:val="nil"/>
              <w:bottom w:val="nil"/>
              <w:right w:val="nil"/>
            </w:tcBorders>
          </w:tcPr>
          <w:p w:rsidR="00895245" w:rsidRDefault="00895245">
            <w:pPr>
              <w:pStyle w:val="ConsPlusNormal"/>
              <w:jc w:val="center"/>
            </w:pPr>
            <w:r>
              <w:t>0,092</w:t>
            </w:r>
          </w:p>
        </w:tc>
        <w:tc>
          <w:tcPr>
            <w:tcW w:w="1701" w:type="dxa"/>
            <w:tcBorders>
              <w:top w:val="nil"/>
              <w:left w:val="nil"/>
              <w:bottom w:val="nil"/>
              <w:right w:val="nil"/>
            </w:tcBorders>
          </w:tcPr>
          <w:p w:rsidR="00895245" w:rsidRDefault="00895245">
            <w:pPr>
              <w:pStyle w:val="ConsPlusNormal"/>
              <w:jc w:val="center"/>
            </w:pPr>
            <w:r>
              <w:t>0,092</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1 уровень</w:t>
            </w:r>
          </w:p>
        </w:tc>
        <w:tc>
          <w:tcPr>
            <w:tcW w:w="1814" w:type="dxa"/>
            <w:tcBorders>
              <w:top w:val="nil"/>
              <w:left w:val="nil"/>
              <w:bottom w:val="nil"/>
              <w:right w:val="nil"/>
            </w:tcBorders>
          </w:tcPr>
          <w:p w:rsidR="00895245" w:rsidRDefault="00895245">
            <w:pPr>
              <w:pStyle w:val="ConsPlusNormal"/>
              <w:jc w:val="center"/>
            </w:pPr>
            <w:r>
              <w:t>0,065</w:t>
            </w:r>
          </w:p>
        </w:tc>
        <w:tc>
          <w:tcPr>
            <w:tcW w:w="1701" w:type="dxa"/>
            <w:tcBorders>
              <w:top w:val="nil"/>
              <w:left w:val="nil"/>
              <w:bottom w:val="nil"/>
              <w:right w:val="nil"/>
            </w:tcBorders>
          </w:tcPr>
          <w:p w:rsidR="00895245" w:rsidRDefault="00895245">
            <w:pPr>
              <w:pStyle w:val="ConsPlusNormal"/>
              <w:jc w:val="center"/>
            </w:pPr>
            <w:r>
              <w:t>0,065</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2 уровень</w:t>
            </w:r>
          </w:p>
        </w:tc>
        <w:tc>
          <w:tcPr>
            <w:tcW w:w="1814" w:type="dxa"/>
            <w:vMerge w:val="restart"/>
            <w:tcBorders>
              <w:top w:val="nil"/>
              <w:left w:val="nil"/>
              <w:bottom w:val="nil"/>
              <w:right w:val="nil"/>
            </w:tcBorders>
          </w:tcPr>
          <w:p w:rsidR="00895245" w:rsidRDefault="00895245">
            <w:pPr>
              <w:pStyle w:val="ConsPlusNormal"/>
              <w:jc w:val="center"/>
            </w:pPr>
            <w:r>
              <w:t>0,027</w:t>
            </w:r>
          </w:p>
        </w:tc>
        <w:tc>
          <w:tcPr>
            <w:tcW w:w="1701" w:type="dxa"/>
            <w:vMerge w:val="restart"/>
            <w:tcBorders>
              <w:top w:val="nil"/>
              <w:left w:val="nil"/>
              <w:bottom w:val="nil"/>
              <w:right w:val="nil"/>
            </w:tcBorders>
          </w:tcPr>
          <w:p w:rsidR="00895245" w:rsidRDefault="00895245">
            <w:pPr>
              <w:pStyle w:val="ConsPlusNormal"/>
              <w:jc w:val="center"/>
            </w:pPr>
            <w:r>
              <w:t>0,027</w:t>
            </w:r>
          </w:p>
        </w:tc>
      </w:tr>
      <w:tr w:rsidR="00895245">
        <w:tblPrEx>
          <w:tblBorders>
            <w:insideH w:val="none" w:sz="0" w:space="0" w:color="auto"/>
            <w:insideV w:val="none" w:sz="0" w:space="0" w:color="auto"/>
          </w:tblBorders>
        </w:tblPrEx>
        <w:tc>
          <w:tcPr>
            <w:tcW w:w="2778" w:type="dxa"/>
            <w:vMerge/>
            <w:tcBorders>
              <w:top w:val="nil"/>
              <w:left w:val="nil"/>
              <w:bottom w:val="nil"/>
              <w:right w:val="nil"/>
            </w:tcBorders>
          </w:tcPr>
          <w:p w:rsidR="00895245" w:rsidRDefault="00895245"/>
        </w:tc>
        <w:tc>
          <w:tcPr>
            <w:tcW w:w="2778" w:type="dxa"/>
            <w:tcBorders>
              <w:top w:val="nil"/>
              <w:left w:val="nil"/>
              <w:bottom w:val="nil"/>
              <w:right w:val="nil"/>
            </w:tcBorders>
          </w:tcPr>
          <w:p w:rsidR="00895245" w:rsidRDefault="00895245">
            <w:pPr>
              <w:pStyle w:val="ConsPlusNormal"/>
            </w:pPr>
            <w:r>
              <w:t>3 уровень</w:t>
            </w:r>
          </w:p>
        </w:tc>
        <w:tc>
          <w:tcPr>
            <w:tcW w:w="1814" w:type="dxa"/>
            <w:vMerge/>
            <w:tcBorders>
              <w:top w:val="nil"/>
              <w:left w:val="nil"/>
              <w:bottom w:val="nil"/>
              <w:right w:val="nil"/>
            </w:tcBorders>
          </w:tcPr>
          <w:p w:rsidR="00895245" w:rsidRDefault="00895245"/>
        </w:tc>
        <w:tc>
          <w:tcPr>
            <w:tcW w:w="1701" w:type="dxa"/>
            <w:vMerge/>
            <w:tcBorders>
              <w:top w:val="nil"/>
              <w:left w:val="nil"/>
              <w:bottom w:val="nil"/>
              <w:right w:val="nil"/>
            </w:tcBorders>
          </w:tcPr>
          <w:p w:rsidR="00895245" w:rsidRDefault="00895245"/>
        </w:tc>
      </w:tr>
    </w:tbl>
    <w:p w:rsidR="00895245" w:rsidRDefault="00895245">
      <w:pPr>
        <w:pStyle w:val="ConsPlusNormal"/>
        <w:jc w:val="both"/>
      </w:pPr>
    </w:p>
    <w:p w:rsidR="00895245" w:rsidRDefault="00895245">
      <w:pPr>
        <w:pStyle w:val="ConsPlusNormal"/>
        <w:ind w:firstLine="540"/>
        <w:jc w:val="both"/>
      </w:pPr>
      <w:r>
        <w:t>Объемы предоставления медицинской помощи, установленные территориальной программой обязательного медицинского страхования, включают в себя объемы предоставления на территории других субъектов Российской Федерации медицинской помощи лицам, застрахованным по обязательному медицинскому страхованию в Волгоградской области.</w:t>
      </w:r>
    </w:p>
    <w:p w:rsidR="00895245" w:rsidRDefault="00895245">
      <w:pPr>
        <w:pStyle w:val="ConsPlusNormal"/>
        <w:ind w:firstLine="540"/>
        <w:jc w:val="both"/>
      </w:pPr>
      <w:r>
        <w:lastRenderedPageBreak/>
        <w:t>В результате проведенных расчетов на территории Волгоградской области представлены к утверждению на 2016 год следующие объемы медицинской помощи:</w:t>
      </w:r>
    </w:p>
    <w:p w:rsidR="00895245" w:rsidRDefault="00895245">
      <w:pPr>
        <w:pStyle w:val="ConsPlusNormal"/>
        <w:ind w:firstLine="540"/>
        <w:jc w:val="both"/>
      </w:pPr>
      <w:r>
        <w:t>скорая помощь:</w:t>
      </w:r>
    </w:p>
    <w:p w:rsidR="00895245" w:rsidRDefault="00895245">
      <w:pPr>
        <w:pStyle w:val="ConsPlusNormal"/>
        <w:ind w:firstLine="540"/>
        <w:jc w:val="both"/>
      </w:pPr>
      <w:r>
        <w:t>всего - 783479 вызовов, из них:</w:t>
      </w:r>
    </w:p>
    <w:p w:rsidR="00895245" w:rsidRDefault="00895245">
      <w:pPr>
        <w:pStyle w:val="ConsPlusNormal"/>
        <w:jc w:val="both"/>
      </w:pPr>
      <w:r>
        <w:t xml:space="preserve">(в ред. </w:t>
      </w:r>
      <w:hyperlink r:id="rId23" w:history="1">
        <w:r>
          <w:rPr>
            <w:color w:val="0000FF"/>
          </w:rPr>
          <w:t>Закона</w:t>
        </w:r>
      </w:hyperlink>
      <w:r>
        <w:t xml:space="preserve"> Волгоградской области от 06.12.2016 N 127-ОД)</w:t>
      </w:r>
    </w:p>
    <w:p w:rsidR="00895245" w:rsidRDefault="00895245">
      <w:pPr>
        <w:pStyle w:val="ConsPlusNormal"/>
        <w:ind w:firstLine="540"/>
        <w:jc w:val="both"/>
      </w:pPr>
      <w:r>
        <w:t>за счет средств областного бюджета - 30920 вызовов,</w:t>
      </w:r>
    </w:p>
    <w:p w:rsidR="00895245" w:rsidRDefault="00895245">
      <w:pPr>
        <w:pStyle w:val="ConsPlusNormal"/>
        <w:jc w:val="both"/>
      </w:pPr>
      <w:r>
        <w:t xml:space="preserve">(в ред. </w:t>
      </w:r>
      <w:hyperlink r:id="rId24" w:history="1">
        <w:r>
          <w:rPr>
            <w:color w:val="0000FF"/>
          </w:rPr>
          <w:t>Закона</w:t>
        </w:r>
      </w:hyperlink>
      <w:r>
        <w:t xml:space="preserve"> Волгоградской области от 06.12.2016 N 127-ОД)</w:t>
      </w:r>
    </w:p>
    <w:p w:rsidR="00895245" w:rsidRDefault="00895245">
      <w:pPr>
        <w:pStyle w:val="ConsPlusNormal"/>
        <w:ind w:firstLine="540"/>
        <w:jc w:val="both"/>
      </w:pPr>
      <w:r>
        <w:t>за счет средств ОМС - 752559 вызовов.</w:t>
      </w:r>
    </w:p>
    <w:p w:rsidR="00895245" w:rsidRDefault="00895245">
      <w:pPr>
        <w:pStyle w:val="ConsPlusNormal"/>
        <w:ind w:firstLine="540"/>
        <w:jc w:val="both"/>
      </w:pPr>
      <w:r>
        <w:t>В амбулаторных условиях:</w:t>
      </w:r>
    </w:p>
    <w:p w:rsidR="00895245" w:rsidRDefault="00895245">
      <w:pPr>
        <w:pStyle w:val="ConsPlusNormal"/>
        <w:ind w:firstLine="540"/>
        <w:jc w:val="both"/>
      </w:pPr>
      <w:r>
        <w:t>всего с профилактическими и иными целями - 7117096 посещений, из них:</w:t>
      </w:r>
    </w:p>
    <w:p w:rsidR="00895245" w:rsidRDefault="00895245">
      <w:pPr>
        <w:pStyle w:val="ConsPlusNormal"/>
        <w:jc w:val="both"/>
      </w:pPr>
      <w:r>
        <w:t xml:space="preserve">(в ред. </w:t>
      </w:r>
      <w:hyperlink r:id="rId25" w:history="1">
        <w:r>
          <w:rPr>
            <w:color w:val="0000FF"/>
          </w:rPr>
          <w:t>Закона</w:t>
        </w:r>
      </w:hyperlink>
      <w:r>
        <w:t xml:space="preserve"> Волгоградской области от 06.12.2016 N 127-ОД)</w:t>
      </w:r>
    </w:p>
    <w:p w:rsidR="00895245" w:rsidRDefault="00895245">
      <w:pPr>
        <w:pStyle w:val="ConsPlusNormal"/>
        <w:ind w:firstLine="540"/>
        <w:jc w:val="both"/>
      </w:pPr>
      <w:r>
        <w:t>за счет средств областного бюджета - 1222050 посещений;</w:t>
      </w:r>
    </w:p>
    <w:p w:rsidR="00895245" w:rsidRDefault="00895245">
      <w:pPr>
        <w:pStyle w:val="ConsPlusNormal"/>
        <w:jc w:val="both"/>
      </w:pPr>
      <w:r>
        <w:t xml:space="preserve">(в ред. </w:t>
      </w:r>
      <w:hyperlink r:id="rId26" w:history="1">
        <w:r>
          <w:rPr>
            <w:color w:val="0000FF"/>
          </w:rPr>
          <w:t>Закона</w:t>
        </w:r>
      </w:hyperlink>
      <w:r>
        <w:t xml:space="preserve"> Волгоградской области от 06.12.2016 N 127-ОД)</w:t>
      </w:r>
    </w:p>
    <w:p w:rsidR="00895245" w:rsidRDefault="00895245">
      <w:pPr>
        <w:pStyle w:val="ConsPlusNormal"/>
        <w:ind w:firstLine="540"/>
        <w:jc w:val="both"/>
      </w:pPr>
      <w:r>
        <w:t>за счет средств ОМС - 5895046 посещений.</w:t>
      </w:r>
    </w:p>
    <w:p w:rsidR="00895245" w:rsidRDefault="00895245">
      <w:pPr>
        <w:pStyle w:val="ConsPlusNormal"/>
        <w:ind w:firstLine="540"/>
        <w:jc w:val="both"/>
      </w:pPr>
      <w:r>
        <w:t>В число посещений в амбулаторных условиях с профилактическими и иными целями включаются посещения центров здоровья, посещения в связи с диспансеризацией, посещения среднего медицинского персонала, а также разовые посещения в связи с заболеваниями, в том числе при заболеваниях полости рта, слюнных желез и челюстей, за исключением зубного протезирования.</w:t>
      </w:r>
    </w:p>
    <w:p w:rsidR="00895245" w:rsidRDefault="00895245">
      <w:pPr>
        <w:pStyle w:val="ConsPlusNormal"/>
        <w:ind w:firstLine="540"/>
        <w:jc w:val="both"/>
      </w:pPr>
      <w:r>
        <w:t>Медицинская помощь в неотложной форме за счет средств ОМС - 1404777 посещений.</w:t>
      </w:r>
    </w:p>
    <w:p w:rsidR="00895245" w:rsidRDefault="00895245">
      <w:pPr>
        <w:pStyle w:val="ConsPlusNormal"/>
        <w:ind w:firstLine="540"/>
        <w:jc w:val="both"/>
      </w:pPr>
      <w:r>
        <w:t>Всего в связи с заболеваниями - 5374239 обращений, из них:</w:t>
      </w:r>
    </w:p>
    <w:p w:rsidR="00895245" w:rsidRDefault="00895245">
      <w:pPr>
        <w:pStyle w:val="ConsPlusNormal"/>
        <w:jc w:val="both"/>
      </w:pPr>
      <w:r>
        <w:t xml:space="preserve">(в ред. </w:t>
      </w:r>
      <w:hyperlink r:id="rId27" w:history="1">
        <w:r>
          <w:rPr>
            <w:color w:val="0000FF"/>
          </w:rPr>
          <w:t>Закона</w:t>
        </w:r>
      </w:hyperlink>
      <w:r>
        <w:t xml:space="preserve"> Волгоградской области от 06.12.2016 N 127-ОД)</w:t>
      </w:r>
    </w:p>
    <w:p w:rsidR="00895245" w:rsidRDefault="00895245">
      <w:pPr>
        <w:pStyle w:val="ConsPlusNormal"/>
        <w:ind w:firstLine="540"/>
        <w:jc w:val="both"/>
      </w:pPr>
      <w:r>
        <w:t>за счет средств областного бюджета - 407350 обращений;</w:t>
      </w:r>
    </w:p>
    <w:p w:rsidR="00895245" w:rsidRDefault="00895245">
      <w:pPr>
        <w:pStyle w:val="ConsPlusNormal"/>
        <w:jc w:val="both"/>
      </w:pPr>
      <w:r>
        <w:t xml:space="preserve">(в ред. </w:t>
      </w:r>
      <w:hyperlink r:id="rId28" w:history="1">
        <w:r>
          <w:rPr>
            <w:color w:val="0000FF"/>
          </w:rPr>
          <w:t>Закона</w:t>
        </w:r>
      </w:hyperlink>
      <w:r>
        <w:t xml:space="preserve"> Волгоградской области от 06.12.2016 N 127-ОД)</w:t>
      </w:r>
    </w:p>
    <w:p w:rsidR="00895245" w:rsidRDefault="00895245">
      <w:pPr>
        <w:pStyle w:val="ConsPlusNormal"/>
        <w:ind w:firstLine="540"/>
        <w:jc w:val="both"/>
      </w:pPr>
      <w:r>
        <w:t>за счет средств ОМС - 4966889 обращений.</w:t>
      </w:r>
    </w:p>
    <w:p w:rsidR="00895245" w:rsidRDefault="00895245">
      <w:pPr>
        <w:pStyle w:val="ConsPlusNormal"/>
        <w:ind w:firstLine="540"/>
        <w:jc w:val="both"/>
      </w:pPr>
      <w:r>
        <w:t>Обращение в связи с заболеваниями является законченным случаем лечения заболевания в амбулаторных условиях с кратностью посещений по поводу одного заболевания не менее 2.</w:t>
      </w:r>
    </w:p>
    <w:p w:rsidR="00895245" w:rsidRDefault="00895245">
      <w:pPr>
        <w:pStyle w:val="ConsPlusNormal"/>
        <w:ind w:firstLine="540"/>
        <w:jc w:val="both"/>
      </w:pPr>
      <w:r>
        <w:t>В стационарных условиях:</w:t>
      </w:r>
    </w:p>
    <w:p w:rsidR="00895245" w:rsidRDefault="00895245">
      <w:pPr>
        <w:pStyle w:val="ConsPlusNormal"/>
        <w:ind w:firstLine="540"/>
        <w:jc w:val="both"/>
      </w:pPr>
      <w:r>
        <w:t>Специализированная медицинская помощь, включая высокотехнологичную медицинскую помощь, в части бюджета и ОМС:</w:t>
      </w:r>
    </w:p>
    <w:p w:rsidR="00895245" w:rsidRDefault="00895245">
      <w:pPr>
        <w:pStyle w:val="ConsPlusNormal"/>
        <w:ind w:firstLine="540"/>
        <w:jc w:val="both"/>
      </w:pPr>
      <w:r>
        <w:t>всего - 478215 случаев госпитализации, из них:</w:t>
      </w:r>
    </w:p>
    <w:p w:rsidR="00895245" w:rsidRDefault="00895245">
      <w:pPr>
        <w:pStyle w:val="ConsPlusNormal"/>
        <w:jc w:val="both"/>
      </w:pPr>
      <w:r>
        <w:t xml:space="preserve">(в ред. </w:t>
      </w:r>
      <w:hyperlink r:id="rId29" w:history="1">
        <w:r>
          <w:rPr>
            <w:color w:val="0000FF"/>
          </w:rPr>
          <w:t>Закона</w:t>
        </w:r>
      </w:hyperlink>
      <w:r>
        <w:t xml:space="preserve"> Волгоградской области от 06.12.2016 N 127-ОД)</w:t>
      </w:r>
    </w:p>
    <w:p w:rsidR="00895245" w:rsidRDefault="00895245">
      <w:pPr>
        <w:pStyle w:val="ConsPlusNormal"/>
        <w:ind w:firstLine="540"/>
        <w:jc w:val="both"/>
      </w:pPr>
      <w:r>
        <w:t>за счет средств областного бюджета - 42772 случая госпитализации;</w:t>
      </w:r>
    </w:p>
    <w:p w:rsidR="00895245" w:rsidRDefault="00895245">
      <w:pPr>
        <w:pStyle w:val="ConsPlusNormal"/>
        <w:jc w:val="both"/>
      </w:pPr>
      <w:r>
        <w:t xml:space="preserve">(в ред. </w:t>
      </w:r>
      <w:hyperlink r:id="rId30" w:history="1">
        <w:r>
          <w:rPr>
            <w:color w:val="0000FF"/>
          </w:rPr>
          <w:t>Закона</w:t>
        </w:r>
      </w:hyperlink>
      <w:r>
        <w:t xml:space="preserve"> Волгоградской области от 06.12.2016 N 127-ОД)</w:t>
      </w:r>
    </w:p>
    <w:p w:rsidR="00895245" w:rsidRDefault="00895245">
      <w:pPr>
        <w:pStyle w:val="ConsPlusNormal"/>
        <w:ind w:firstLine="540"/>
        <w:jc w:val="both"/>
      </w:pPr>
      <w:r>
        <w:t>за счет средств ОМС - 435443 случая госпитализации.</w:t>
      </w:r>
    </w:p>
    <w:p w:rsidR="00895245" w:rsidRDefault="00895245">
      <w:pPr>
        <w:pStyle w:val="ConsPlusNormal"/>
        <w:jc w:val="both"/>
      </w:pPr>
      <w:r>
        <w:t xml:space="preserve">(в ред. </w:t>
      </w:r>
      <w:hyperlink r:id="rId31" w:history="1">
        <w:r>
          <w:rPr>
            <w:color w:val="0000FF"/>
          </w:rPr>
          <w:t>Закона</w:t>
        </w:r>
      </w:hyperlink>
      <w:r>
        <w:t xml:space="preserve"> Волгоградской области от 06.12.2016 N 127-ОД)</w:t>
      </w:r>
    </w:p>
    <w:p w:rsidR="00895245" w:rsidRDefault="00895245">
      <w:pPr>
        <w:pStyle w:val="ConsPlusNormal"/>
        <w:ind w:firstLine="540"/>
        <w:jc w:val="both"/>
      </w:pPr>
      <w:r>
        <w:t>Медицинская реабилитация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ОМС - 102813 койко-дней.</w:t>
      </w:r>
    </w:p>
    <w:p w:rsidR="00895245" w:rsidRDefault="00895245">
      <w:pPr>
        <w:pStyle w:val="ConsPlusNormal"/>
        <w:jc w:val="both"/>
      </w:pPr>
      <w:r>
        <w:t xml:space="preserve">(в ред. </w:t>
      </w:r>
      <w:hyperlink r:id="rId32" w:history="1">
        <w:r>
          <w:rPr>
            <w:color w:val="0000FF"/>
          </w:rPr>
          <w:t>Закона</w:t>
        </w:r>
      </w:hyperlink>
      <w:r>
        <w:t xml:space="preserve"> Волгоградской области от 06.12.2016 N 127-ОД)</w:t>
      </w:r>
    </w:p>
    <w:p w:rsidR="00895245" w:rsidRDefault="00895245">
      <w:pPr>
        <w:pStyle w:val="ConsPlusNormal"/>
        <w:ind w:firstLine="540"/>
        <w:jc w:val="both"/>
      </w:pPr>
      <w:r>
        <w:t>Паллиативная медицинская помощь за счет средств областного бюджета - 234226 койко-день.</w:t>
      </w:r>
    </w:p>
    <w:p w:rsidR="00895245" w:rsidRDefault="00895245">
      <w:pPr>
        <w:pStyle w:val="ConsPlusNormal"/>
        <w:jc w:val="both"/>
      </w:pPr>
      <w:r>
        <w:t xml:space="preserve">(в ред. </w:t>
      </w:r>
      <w:hyperlink r:id="rId33" w:history="1">
        <w:r>
          <w:rPr>
            <w:color w:val="0000FF"/>
          </w:rPr>
          <w:t>Закона</w:t>
        </w:r>
      </w:hyperlink>
      <w:r>
        <w:t xml:space="preserve"> Волгоградской области от 06.12.2016 N 127-ОД)</w:t>
      </w:r>
    </w:p>
    <w:p w:rsidR="00895245" w:rsidRDefault="00895245">
      <w:pPr>
        <w:pStyle w:val="ConsPlusNormal"/>
        <w:ind w:firstLine="540"/>
        <w:jc w:val="both"/>
      </w:pPr>
      <w:r>
        <w:t>В условиях дневного стационара:</w:t>
      </w:r>
    </w:p>
    <w:p w:rsidR="00895245" w:rsidRDefault="00895245">
      <w:pPr>
        <w:pStyle w:val="ConsPlusNormal"/>
        <w:ind w:firstLine="540"/>
        <w:jc w:val="both"/>
      </w:pPr>
      <w:r>
        <w:t>всего - 159163 случая лечения, из них:</w:t>
      </w:r>
    </w:p>
    <w:p w:rsidR="00895245" w:rsidRDefault="00895245">
      <w:pPr>
        <w:pStyle w:val="ConsPlusNormal"/>
        <w:ind w:firstLine="540"/>
        <w:jc w:val="both"/>
      </w:pPr>
      <w:r>
        <w:t>за счет средств областного бюджета - 8147 случаев лечения;</w:t>
      </w:r>
    </w:p>
    <w:p w:rsidR="00895245" w:rsidRDefault="00895245">
      <w:pPr>
        <w:pStyle w:val="ConsPlusNormal"/>
        <w:ind w:firstLine="540"/>
        <w:jc w:val="both"/>
      </w:pPr>
      <w:r>
        <w:t>за счет средств ОМС - 151016 случаев лечения.</w:t>
      </w:r>
    </w:p>
    <w:p w:rsidR="00895245" w:rsidRDefault="00895245">
      <w:pPr>
        <w:pStyle w:val="ConsPlusNormal"/>
        <w:jc w:val="both"/>
      </w:pPr>
      <w:r>
        <w:t xml:space="preserve">(в ред. </w:t>
      </w:r>
      <w:hyperlink r:id="rId34" w:history="1">
        <w:r>
          <w:rPr>
            <w:color w:val="0000FF"/>
          </w:rPr>
          <w:t>Закона</w:t>
        </w:r>
      </w:hyperlink>
      <w:r>
        <w:t xml:space="preserve"> Волгоградской области от 06.12.2016 N 127-ОД)</w:t>
      </w:r>
    </w:p>
    <w:p w:rsidR="00895245" w:rsidRDefault="00895245">
      <w:pPr>
        <w:pStyle w:val="ConsPlusNormal"/>
        <w:ind w:firstLine="540"/>
        <w:jc w:val="both"/>
      </w:pPr>
      <w:r>
        <w:t xml:space="preserve">При расчете стоимости Территориальной программы на 2016 год использовались следующие нормативы финансовых затрат на единицу объема предоставляемой медицинской помощи </w:t>
      </w:r>
      <w:hyperlink w:anchor="P422" w:history="1">
        <w:r>
          <w:rPr>
            <w:color w:val="0000FF"/>
          </w:rPr>
          <w:t>(таблица 2)</w:t>
        </w:r>
      </w:hyperlink>
      <w:r>
        <w:t>.</w:t>
      </w:r>
    </w:p>
    <w:p w:rsidR="00895245" w:rsidRDefault="00895245">
      <w:pPr>
        <w:pStyle w:val="ConsPlusNormal"/>
        <w:jc w:val="both"/>
      </w:pPr>
      <w:r>
        <w:t xml:space="preserve">(в ред. </w:t>
      </w:r>
      <w:hyperlink r:id="rId35" w:history="1">
        <w:r>
          <w:rPr>
            <w:color w:val="0000FF"/>
          </w:rPr>
          <w:t>Закона</w:t>
        </w:r>
      </w:hyperlink>
      <w:r>
        <w:t xml:space="preserve"> Волгоградской области от 06.12.2016 N 127-ОД)</w:t>
      </w:r>
    </w:p>
    <w:p w:rsidR="00895245" w:rsidRDefault="00895245">
      <w:pPr>
        <w:pStyle w:val="ConsPlusNormal"/>
        <w:jc w:val="both"/>
      </w:pPr>
    </w:p>
    <w:p w:rsidR="00895245" w:rsidRDefault="00895245">
      <w:pPr>
        <w:pStyle w:val="ConsPlusNormal"/>
        <w:jc w:val="right"/>
        <w:outlineLvl w:val="2"/>
      </w:pPr>
      <w:r>
        <w:lastRenderedPageBreak/>
        <w:t>Таблица 2</w:t>
      </w:r>
    </w:p>
    <w:p w:rsidR="00895245" w:rsidRDefault="00895245">
      <w:pPr>
        <w:pStyle w:val="ConsPlusNormal"/>
        <w:jc w:val="both"/>
      </w:pPr>
    </w:p>
    <w:p w:rsidR="00895245" w:rsidRDefault="00895245">
      <w:pPr>
        <w:pStyle w:val="ConsPlusNormal"/>
        <w:jc w:val="center"/>
      </w:pPr>
      <w:bookmarkStart w:id="4" w:name="P422"/>
      <w:bookmarkEnd w:id="4"/>
      <w:r>
        <w:t>Нормативы финансовых затрат на единицу объема медицинской</w:t>
      </w:r>
    </w:p>
    <w:p w:rsidR="00895245" w:rsidRDefault="00895245">
      <w:pPr>
        <w:pStyle w:val="ConsPlusNormal"/>
        <w:jc w:val="center"/>
      </w:pPr>
      <w:r>
        <w:t>помощи в рамках Территориальной программы на 2016 год</w:t>
      </w:r>
    </w:p>
    <w:p w:rsidR="00895245" w:rsidRDefault="00895245">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62"/>
        <w:gridCol w:w="2041"/>
        <w:gridCol w:w="2268"/>
      </w:tblGrid>
      <w:tr w:rsidR="00895245">
        <w:tc>
          <w:tcPr>
            <w:tcW w:w="4762" w:type="dxa"/>
            <w:vMerge w:val="restart"/>
            <w:tcBorders>
              <w:top w:val="single" w:sz="4" w:space="0" w:color="auto"/>
              <w:left w:val="nil"/>
              <w:bottom w:val="single" w:sz="4" w:space="0" w:color="auto"/>
            </w:tcBorders>
          </w:tcPr>
          <w:p w:rsidR="00895245" w:rsidRDefault="00895245">
            <w:pPr>
              <w:pStyle w:val="ConsPlusNormal"/>
              <w:jc w:val="center"/>
            </w:pPr>
            <w:r>
              <w:t>Наименование единиц объема медицинской помощи по источникам финансирования</w:t>
            </w:r>
          </w:p>
        </w:tc>
        <w:tc>
          <w:tcPr>
            <w:tcW w:w="4309" w:type="dxa"/>
            <w:gridSpan w:val="2"/>
            <w:tcBorders>
              <w:top w:val="single" w:sz="4" w:space="0" w:color="auto"/>
              <w:bottom w:val="single" w:sz="4" w:space="0" w:color="auto"/>
              <w:right w:val="nil"/>
            </w:tcBorders>
          </w:tcPr>
          <w:p w:rsidR="00895245" w:rsidRDefault="00895245">
            <w:pPr>
              <w:pStyle w:val="ConsPlusNormal"/>
              <w:jc w:val="center"/>
            </w:pPr>
            <w:r>
              <w:t>Стоимость единицы объема медицинской помощи на 2016 год, рублей</w:t>
            </w:r>
          </w:p>
        </w:tc>
      </w:tr>
      <w:tr w:rsidR="00895245">
        <w:tc>
          <w:tcPr>
            <w:tcW w:w="4762" w:type="dxa"/>
            <w:vMerge/>
            <w:tcBorders>
              <w:top w:val="single" w:sz="4" w:space="0" w:color="auto"/>
              <w:left w:val="nil"/>
              <w:bottom w:val="single" w:sz="4" w:space="0" w:color="auto"/>
            </w:tcBorders>
          </w:tcPr>
          <w:p w:rsidR="00895245" w:rsidRDefault="00895245"/>
        </w:tc>
        <w:tc>
          <w:tcPr>
            <w:tcW w:w="2041" w:type="dxa"/>
            <w:tcBorders>
              <w:top w:val="single" w:sz="4" w:space="0" w:color="auto"/>
              <w:bottom w:val="single" w:sz="4" w:space="0" w:color="auto"/>
            </w:tcBorders>
          </w:tcPr>
          <w:p w:rsidR="00895245" w:rsidRDefault="00895245">
            <w:pPr>
              <w:pStyle w:val="ConsPlusNormal"/>
              <w:jc w:val="center"/>
            </w:pPr>
            <w:r>
              <w:t xml:space="preserve">нормативы по </w:t>
            </w:r>
            <w:hyperlink r:id="rId36" w:history="1">
              <w:r>
                <w:rPr>
                  <w:color w:val="0000FF"/>
                </w:rPr>
                <w:t>постановлению</w:t>
              </w:r>
            </w:hyperlink>
            <w:r>
              <w:t xml:space="preserve"> Правительства Российской Федерации</w:t>
            </w:r>
          </w:p>
        </w:tc>
        <w:tc>
          <w:tcPr>
            <w:tcW w:w="2268" w:type="dxa"/>
            <w:tcBorders>
              <w:top w:val="single" w:sz="4" w:space="0" w:color="auto"/>
              <w:bottom w:val="single" w:sz="4" w:space="0" w:color="auto"/>
              <w:right w:val="nil"/>
            </w:tcBorders>
          </w:tcPr>
          <w:p w:rsidR="00895245" w:rsidRDefault="00895245">
            <w:pPr>
              <w:pStyle w:val="ConsPlusNormal"/>
              <w:jc w:val="center"/>
            </w:pPr>
            <w:r>
              <w:t>территориальные нормативы</w:t>
            </w:r>
          </w:p>
        </w:tc>
      </w:tr>
      <w:tr w:rsidR="00895245">
        <w:tc>
          <w:tcPr>
            <w:tcW w:w="4762" w:type="dxa"/>
            <w:tcBorders>
              <w:top w:val="single" w:sz="4" w:space="0" w:color="auto"/>
              <w:left w:val="nil"/>
              <w:bottom w:val="single" w:sz="4" w:space="0" w:color="auto"/>
            </w:tcBorders>
          </w:tcPr>
          <w:p w:rsidR="00895245" w:rsidRDefault="00895245">
            <w:pPr>
              <w:pStyle w:val="ConsPlusNormal"/>
              <w:jc w:val="center"/>
            </w:pPr>
            <w:r>
              <w:t>1</w:t>
            </w:r>
          </w:p>
        </w:tc>
        <w:tc>
          <w:tcPr>
            <w:tcW w:w="2041" w:type="dxa"/>
            <w:tcBorders>
              <w:top w:val="single" w:sz="4" w:space="0" w:color="auto"/>
              <w:bottom w:val="single" w:sz="4" w:space="0" w:color="auto"/>
            </w:tcBorders>
          </w:tcPr>
          <w:p w:rsidR="00895245" w:rsidRDefault="00895245">
            <w:pPr>
              <w:pStyle w:val="ConsPlusNormal"/>
              <w:jc w:val="center"/>
            </w:pPr>
            <w:r>
              <w:t>2</w:t>
            </w:r>
          </w:p>
        </w:tc>
        <w:tc>
          <w:tcPr>
            <w:tcW w:w="2268" w:type="dxa"/>
            <w:tcBorders>
              <w:top w:val="single" w:sz="4" w:space="0" w:color="auto"/>
              <w:bottom w:val="single" w:sz="4" w:space="0" w:color="auto"/>
              <w:right w:val="nil"/>
            </w:tcBorders>
          </w:tcPr>
          <w:p w:rsidR="00895245" w:rsidRDefault="00895245">
            <w:pPr>
              <w:pStyle w:val="ConsPlusNormal"/>
              <w:jc w:val="center"/>
            </w:pPr>
            <w:r>
              <w:t>3</w:t>
            </w:r>
          </w:p>
        </w:tc>
      </w:tr>
      <w:tr w:rsidR="00895245">
        <w:tblPrEx>
          <w:tblBorders>
            <w:insideH w:val="none" w:sz="0" w:space="0" w:color="auto"/>
            <w:insideV w:val="none" w:sz="0" w:space="0" w:color="auto"/>
          </w:tblBorders>
        </w:tblPrEx>
        <w:tc>
          <w:tcPr>
            <w:tcW w:w="4762" w:type="dxa"/>
            <w:tcBorders>
              <w:top w:val="single" w:sz="4" w:space="0" w:color="auto"/>
              <w:left w:val="nil"/>
              <w:bottom w:val="nil"/>
              <w:right w:val="nil"/>
            </w:tcBorders>
          </w:tcPr>
          <w:p w:rsidR="00895245" w:rsidRDefault="00895245">
            <w:pPr>
              <w:pStyle w:val="ConsPlusNormal"/>
              <w:outlineLvl w:val="3"/>
            </w:pPr>
            <w:r>
              <w:t>1. Бюджет</w:t>
            </w:r>
          </w:p>
        </w:tc>
        <w:tc>
          <w:tcPr>
            <w:tcW w:w="2041" w:type="dxa"/>
            <w:tcBorders>
              <w:top w:val="single" w:sz="4" w:space="0" w:color="auto"/>
              <w:left w:val="nil"/>
              <w:bottom w:val="nil"/>
              <w:right w:val="nil"/>
            </w:tcBorders>
          </w:tcPr>
          <w:p w:rsidR="00895245" w:rsidRDefault="00895245">
            <w:pPr>
              <w:pStyle w:val="ConsPlusNormal"/>
            </w:pPr>
          </w:p>
        </w:tc>
        <w:tc>
          <w:tcPr>
            <w:tcW w:w="2268" w:type="dxa"/>
            <w:tcBorders>
              <w:top w:val="single" w:sz="4" w:space="0" w:color="auto"/>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4762" w:type="dxa"/>
            <w:tcBorders>
              <w:top w:val="nil"/>
              <w:left w:val="nil"/>
              <w:bottom w:val="nil"/>
              <w:right w:val="nil"/>
            </w:tcBorders>
          </w:tcPr>
          <w:p w:rsidR="00895245" w:rsidRDefault="00895245">
            <w:pPr>
              <w:pStyle w:val="ConsPlusNormal"/>
            </w:pPr>
            <w:r>
              <w:t>Вызов скорой, в том числе скорой специализированной, медицинской помощи, не включенной в территориальную программу ОМС,</w:t>
            </w:r>
          </w:p>
          <w:p w:rsidR="00895245" w:rsidRDefault="00895245">
            <w:pPr>
              <w:pStyle w:val="ConsPlusNormal"/>
            </w:pPr>
            <w:r>
              <w:t>из них:</w:t>
            </w:r>
          </w:p>
        </w:tc>
        <w:tc>
          <w:tcPr>
            <w:tcW w:w="2041" w:type="dxa"/>
            <w:tcBorders>
              <w:top w:val="nil"/>
              <w:left w:val="nil"/>
              <w:bottom w:val="nil"/>
              <w:right w:val="nil"/>
            </w:tcBorders>
          </w:tcPr>
          <w:p w:rsidR="00895245" w:rsidRDefault="00895245">
            <w:pPr>
              <w:pStyle w:val="ConsPlusNormal"/>
            </w:pPr>
          </w:p>
        </w:tc>
        <w:tc>
          <w:tcPr>
            <w:tcW w:w="2268" w:type="dxa"/>
            <w:tcBorders>
              <w:top w:val="nil"/>
              <w:left w:val="nil"/>
              <w:bottom w:val="nil"/>
              <w:right w:val="nil"/>
            </w:tcBorders>
          </w:tcPr>
          <w:p w:rsidR="00895245" w:rsidRDefault="00895245">
            <w:pPr>
              <w:pStyle w:val="ConsPlusNormal"/>
              <w:jc w:val="center"/>
            </w:pPr>
            <w:r>
              <w:t>7 048,1</w:t>
            </w:r>
          </w:p>
        </w:tc>
      </w:tr>
      <w:tr w:rsidR="00895245">
        <w:tblPrEx>
          <w:tblBorders>
            <w:insideH w:val="none" w:sz="0" w:space="0" w:color="auto"/>
            <w:insideV w:val="none" w:sz="0" w:space="0" w:color="auto"/>
          </w:tblBorders>
        </w:tblPrEx>
        <w:tc>
          <w:tcPr>
            <w:tcW w:w="4762" w:type="dxa"/>
            <w:tcBorders>
              <w:top w:val="nil"/>
              <w:left w:val="nil"/>
              <w:bottom w:val="nil"/>
              <w:right w:val="nil"/>
            </w:tcBorders>
          </w:tcPr>
          <w:p w:rsidR="00895245" w:rsidRDefault="00895245">
            <w:pPr>
              <w:pStyle w:val="ConsPlusNormal"/>
            </w:pPr>
            <w:r>
              <w:t>вызов скорой медицинской помощи не идентифицированным и не застрахованным в системе ОМС лицам</w:t>
            </w:r>
          </w:p>
        </w:tc>
        <w:tc>
          <w:tcPr>
            <w:tcW w:w="2041" w:type="dxa"/>
            <w:tcBorders>
              <w:top w:val="nil"/>
              <w:left w:val="nil"/>
              <w:bottom w:val="nil"/>
              <w:right w:val="nil"/>
            </w:tcBorders>
          </w:tcPr>
          <w:p w:rsidR="00895245" w:rsidRDefault="00895245">
            <w:pPr>
              <w:pStyle w:val="ConsPlusNormal"/>
            </w:pPr>
          </w:p>
        </w:tc>
        <w:tc>
          <w:tcPr>
            <w:tcW w:w="2268" w:type="dxa"/>
            <w:tcBorders>
              <w:top w:val="nil"/>
              <w:left w:val="nil"/>
              <w:bottom w:val="nil"/>
              <w:right w:val="nil"/>
            </w:tcBorders>
          </w:tcPr>
          <w:p w:rsidR="00895245" w:rsidRDefault="00895245">
            <w:pPr>
              <w:pStyle w:val="ConsPlusNormal"/>
              <w:jc w:val="center"/>
            </w:pPr>
            <w:r>
              <w:t>1 747,7</w:t>
            </w:r>
          </w:p>
        </w:tc>
      </w:tr>
      <w:tr w:rsidR="00895245">
        <w:tblPrEx>
          <w:tblBorders>
            <w:insideH w:val="none" w:sz="0" w:space="0" w:color="auto"/>
            <w:insideV w:val="none" w:sz="0" w:space="0" w:color="auto"/>
          </w:tblBorders>
        </w:tblPrEx>
        <w:tc>
          <w:tcPr>
            <w:tcW w:w="4762" w:type="dxa"/>
            <w:tcBorders>
              <w:top w:val="nil"/>
              <w:left w:val="nil"/>
              <w:bottom w:val="nil"/>
              <w:right w:val="nil"/>
            </w:tcBorders>
          </w:tcPr>
          <w:p w:rsidR="00895245" w:rsidRDefault="00895245">
            <w:pPr>
              <w:pStyle w:val="ConsPlusNormal"/>
            </w:pPr>
            <w:r>
              <w:t>Случай госпитализации (законченный случай лечения в стационарных условиях)</w:t>
            </w:r>
          </w:p>
        </w:tc>
        <w:tc>
          <w:tcPr>
            <w:tcW w:w="2041" w:type="dxa"/>
            <w:tcBorders>
              <w:top w:val="nil"/>
              <w:left w:val="nil"/>
              <w:bottom w:val="nil"/>
              <w:right w:val="nil"/>
            </w:tcBorders>
          </w:tcPr>
          <w:p w:rsidR="00895245" w:rsidRDefault="00895245">
            <w:pPr>
              <w:pStyle w:val="ConsPlusNormal"/>
              <w:jc w:val="center"/>
            </w:pPr>
            <w:r>
              <w:t>66 612,3</w:t>
            </w:r>
          </w:p>
        </w:tc>
        <w:tc>
          <w:tcPr>
            <w:tcW w:w="2268" w:type="dxa"/>
            <w:tcBorders>
              <w:top w:val="nil"/>
              <w:left w:val="nil"/>
              <w:bottom w:val="nil"/>
              <w:right w:val="nil"/>
            </w:tcBorders>
          </w:tcPr>
          <w:p w:rsidR="00895245" w:rsidRDefault="00895245">
            <w:pPr>
              <w:pStyle w:val="ConsPlusNormal"/>
              <w:jc w:val="center"/>
            </w:pPr>
            <w:r>
              <w:t>66 612,3</w:t>
            </w:r>
          </w:p>
        </w:tc>
      </w:tr>
      <w:tr w:rsidR="00895245">
        <w:tblPrEx>
          <w:tblBorders>
            <w:insideH w:val="none" w:sz="0" w:space="0" w:color="auto"/>
            <w:insideV w:val="none" w:sz="0" w:space="0" w:color="auto"/>
          </w:tblBorders>
        </w:tblPrEx>
        <w:tc>
          <w:tcPr>
            <w:tcW w:w="4762" w:type="dxa"/>
            <w:tcBorders>
              <w:top w:val="nil"/>
              <w:left w:val="nil"/>
              <w:bottom w:val="nil"/>
              <w:right w:val="nil"/>
            </w:tcBorders>
          </w:tcPr>
          <w:p w:rsidR="00895245" w:rsidRDefault="00895245">
            <w:pPr>
              <w:pStyle w:val="ConsPlusNormal"/>
            </w:pPr>
            <w:r>
              <w:t>Посещение с профилактическими и иными целями при оказании медицинской помощи в амбулаторных условиях медицинскими организациями (структурными подразделениями)</w:t>
            </w:r>
          </w:p>
        </w:tc>
        <w:tc>
          <w:tcPr>
            <w:tcW w:w="2041" w:type="dxa"/>
            <w:tcBorders>
              <w:top w:val="nil"/>
              <w:left w:val="nil"/>
              <w:bottom w:val="nil"/>
              <w:right w:val="nil"/>
            </w:tcBorders>
          </w:tcPr>
          <w:p w:rsidR="00895245" w:rsidRDefault="00895245">
            <w:pPr>
              <w:pStyle w:val="ConsPlusNormal"/>
              <w:jc w:val="center"/>
            </w:pPr>
            <w:r>
              <w:t>388,4</w:t>
            </w:r>
          </w:p>
        </w:tc>
        <w:tc>
          <w:tcPr>
            <w:tcW w:w="2268" w:type="dxa"/>
            <w:tcBorders>
              <w:top w:val="nil"/>
              <w:left w:val="nil"/>
              <w:bottom w:val="nil"/>
              <w:right w:val="nil"/>
            </w:tcBorders>
          </w:tcPr>
          <w:p w:rsidR="00895245" w:rsidRDefault="00895245">
            <w:pPr>
              <w:pStyle w:val="ConsPlusNormal"/>
              <w:jc w:val="center"/>
            </w:pPr>
            <w:r>
              <w:t>388,4</w:t>
            </w:r>
          </w:p>
        </w:tc>
      </w:tr>
      <w:tr w:rsidR="00895245">
        <w:tblPrEx>
          <w:tblBorders>
            <w:insideH w:val="none" w:sz="0" w:space="0" w:color="auto"/>
            <w:insideV w:val="none" w:sz="0" w:space="0" w:color="auto"/>
          </w:tblBorders>
        </w:tblPrEx>
        <w:tc>
          <w:tcPr>
            <w:tcW w:w="4762" w:type="dxa"/>
            <w:tcBorders>
              <w:top w:val="nil"/>
              <w:left w:val="nil"/>
              <w:bottom w:val="nil"/>
              <w:right w:val="nil"/>
            </w:tcBorders>
          </w:tcPr>
          <w:p w:rsidR="00895245" w:rsidRDefault="00895245">
            <w:pPr>
              <w:pStyle w:val="ConsPlusNormal"/>
            </w:pPr>
            <w:r>
              <w:t>Обращение в связи с заболеваниями при оказании медицинской помощи в амбулаторных условиях медицинскими организациями (структурными подразделениями)</w:t>
            </w:r>
          </w:p>
        </w:tc>
        <w:tc>
          <w:tcPr>
            <w:tcW w:w="2041" w:type="dxa"/>
            <w:tcBorders>
              <w:top w:val="nil"/>
              <w:left w:val="nil"/>
              <w:bottom w:val="nil"/>
              <w:right w:val="nil"/>
            </w:tcBorders>
          </w:tcPr>
          <w:p w:rsidR="00895245" w:rsidRDefault="00895245">
            <w:pPr>
              <w:pStyle w:val="ConsPlusNormal"/>
              <w:jc w:val="center"/>
            </w:pPr>
            <w:r>
              <w:t>1 126,5</w:t>
            </w:r>
          </w:p>
        </w:tc>
        <w:tc>
          <w:tcPr>
            <w:tcW w:w="2268" w:type="dxa"/>
            <w:tcBorders>
              <w:top w:val="nil"/>
              <w:left w:val="nil"/>
              <w:bottom w:val="nil"/>
              <w:right w:val="nil"/>
            </w:tcBorders>
          </w:tcPr>
          <w:p w:rsidR="00895245" w:rsidRDefault="00895245">
            <w:pPr>
              <w:pStyle w:val="ConsPlusNormal"/>
              <w:jc w:val="center"/>
            </w:pPr>
            <w:r>
              <w:t>1 126,5</w:t>
            </w:r>
          </w:p>
        </w:tc>
      </w:tr>
      <w:tr w:rsidR="00895245">
        <w:tblPrEx>
          <w:tblBorders>
            <w:insideH w:val="none" w:sz="0" w:space="0" w:color="auto"/>
            <w:insideV w:val="none" w:sz="0" w:space="0" w:color="auto"/>
          </w:tblBorders>
        </w:tblPrEx>
        <w:tc>
          <w:tcPr>
            <w:tcW w:w="4762" w:type="dxa"/>
            <w:tcBorders>
              <w:top w:val="nil"/>
              <w:left w:val="nil"/>
              <w:bottom w:val="nil"/>
              <w:right w:val="nil"/>
            </w:tcBorders>
          </w:tcPr>
          <w:p w:rsidR="00895245" w:rsidRDefault="00895245">
            <w:pPr>
              <w:pStyle w:val="ConsPlusNormal"/>
            </w:pPr>
            <w:r>
              <w:t>Случай лечения в условиях дневных стационаров</w:t>
            </w:r>
          </w:p>
        </w:tc>
        <w:tc>
          <w:tcPr>
            <w:tcW w:w="2041" w:type="dxa"/>
            <w:tcBorders>
              <w:top w:val="nil"/>
              <w:left w:val="nil"/>
              <w:bottom w:val="nil"/>
              <w:right w:val="nil"/>
            </w:tcBorders>
          </w:tcPr>
          <w:p w:rsidR="00895245" w:rsidRDefault="00895245">
            <w:pPr>
              <w:pStyle w:val="ConsPlusNormal"/>
              <w:jc w:val="center"/>
            </w:pPr>
            <w:r>
              <w:t>11 498,0</w:t>
            </w:r>
          </w:p>
        </w:tc>
        <w:tc>
          <w:tcPr>
            <w:tcW w:w="2268" w:type="dxa"/>
            <w:tcBorders>
              <w:top w:val="nil"/>
              <w:left w:val="nil"/>
              <w:bottom w:val="nil"/>
              <w:right w:val="nil"/>
            </w:tcBorders>
          </w:tcPr>
          <w:p w:rsidR="00895245" w:rsidRDefault="00895245">
            <w:pPr>
              <w:pStyle w:val="ConsPlusNormal"/>
              <w:jc w:val="center"/>
            </w:pPr>
            <w:r>
              <w:t>11 498,0</w:t>
            </w:r>
          </w:p>
        </w:tc>
      </w:tr>
      <w:tr w:rsidR="00895245">
        <w:tblPrEx>
          <w:tblBorders>
            <w:insideH w:val="none" w:sz="0" w:space="0" w:color="auto"/>
            <w:insideV w:val="none" w:sz="0" w:space="0" w:color="auto"/>
          </w:tblBorders>
        </w:tblPrEx>
        <w:tc>
          <w:tcPr>
            <w:tcW w:w="4762" w:type="dxa"/>
            <w:tcBorders>
              <w:top w:val="nil"/>
              <w:left w:val="nil"/>
              <w:bottom w:val="nil"/>
              <w:right w:val="nil"/>
            </w:tcBorders>
          </w:tcPr>
          <w:p w:rsidR="00895245" w:rsidRDefault="00895245">
            <w:pPr>
              <w:pStyle w:val="ConsPlusNormal"/>
            </w:pPr>
            <w:r>
              <w:t>Койко-день в медицинских организациях (структурных подразделениях), оказывающих паллиативную медицинскую помощь в стационарных условиях (в том числе на койках сестринского ухода)</w:t>
            </w:r>
          </w:p>
        </w:tc>
        <w:tc>
          <w:tcPr>
            <w:tcW w:w="2041" w:type="dxa"/>
            <w:tcBorders>
              <w:top w:val="nil"/>
              <w:left w:val="nil"/>
              <w:bottom w:val="nil"/>
              <w:right w:val="nil"/>
            </w:tcBorders>
          </w:tcPr>
          <w:p w:rsidR="00895245" w:rsidRDefault="00895245">
            <w:pPr>
              <w:pStyle w:val="ConsPlusNormal"/>
              <w:jc w:val="center"/>
            </w:pPr>
            <w:r>
              <w:t>1 785,1</w:t>
            </w:r>
          </w:p>
        </w:tc>
        <w:tc>
          <w:tcPr>
            <w:tcW w:w="2268" w:type="dxa"/>
            <w:tcBorders>
              <w:top w:val="nil"/>
              <w:left w:val="nil"/>
              <w:bottom w:val="nil"/>
              <w:right w:val="nil"/>
            </w:tcBorders>
          </w:tcPr>
          <w:p w:rsidR="00895245" w:rsidRDefault="00895245">
            <w:pPr>
              <w:pStyle w:val="ConsPlusNormal"/>
              <w:jc w:val="center"/>
            </w:pPr>
            <w:r>
              <w:t>1 785,1</w:t>
            </w:r>
          </w:p>
        </w:tc>
      </w:tr>
      <w:tr w:rsidR="00895245">
        <w:tblPrEx>
          <w:tblBorders>
            <w:insideH w:val="none" w:sz="0" w:space="0" w:color="auto"/>
            <w:insideV w:val="none" w:sz="0" w:space="0" w:color="auto"/>
          </w:tblBorders>
        </w:tblPrEx>
        <w:tc>
          <w:tcPr>
            <w:tcW w:w="4762" w:type="dxa"/>
            <w:tcBorders>
              <w:top w:val="nil"/>
              <w:left w:val="nil"/>
              <w:bottom w:val="nil"/>
              <w:right w:val="nil"/>
            </w:tcBorders>
          </w:tcPr>
          <w:p w:rsidR="00895245" w:rsidRDefault="00895245">
            <w:pPr>
              <w:pStyle w:val="ConsPlusNormal"/>
              <w:outlineLvl w:val="3"/>
            </w:pPr>
            <w:r>
              <w:t>2. ОМС</w:t>
            </w:r>
          </w:p>
        </w:tc>
        <w:tc>
          <w:tcPr>
            <w:tcW w:w="2041" w:type="dxa"/>
            <w:tcBorders>
              <w:top w:val="nil"/>
              <w:left w:val="nil"/>
              <w:bottom w:val="nil"/>
              <w:right w:val="nil"/>
            </w:tcBorders>
          </w:tcPr>
          <w:p w:rsidR="00895245" w:rsidRDefault="00895245">
            <w:pPr>
              <w:pStyle w:val="ConsPlusNormal"/>
            </w:pPr>
          </w:p>
        </w:tc>
        <w:tc>
          <w:tcPr>
            <w:tcW w:w="2268"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4762" w:type="dxa"/>
            <w:tcBorders>
              <w:top w:val="nil"/>
              <w:left w:val="nil"/>
              <w:bottom w:val="nil"/>
              <w:right w:val="nil"/>
            </w:tcBorders>
          </w:tcPr>
          <w:p w:rsidR="00895245" w:rsidRDefault="00895245">
            <w:pPr>
              <w:pStyle w:val="ConsPlusNormal"/>
            </w:pPr>
            <w:r>
              <w:t>Вызов скорой медицинской помощи, включая медицинскую эвакуацию</w:t>
            </w:r>
          </w:p>
        </w:tc>
        <w:tc>
          <w:tcPr>
            <w:tcW w:w="2041" w:type="dxa"/>
            <w:tcBorders>
              <w:top w:val="nil"/>
              <w:left w:val="nil"/>
              <w:bottom w:val="nil"/>
              <w:right w:val="nil"/>
            </w:tcBorders>
          </w:tcPr>
          <w:p w:rsidR="00895245" w:rsidRDefault="00895245">
            <w:pPr>
              <w:pStyle w:val="ConsPlusNormal"/>
              <w:jc w:val="center"/>
            </w:pPr>
            <w:r>
              <w:t>1 747,7</w:t>
            </w:r>
          </w:p>
        </w:tc>
        <w:tc>
          <w:tcPr>
            <w:tcW w:w="2268" w:type="dxa"/>
            <w:tcBorders>
              <w:top w:val="nil"/>
              <w:left w:val="nil"/>
              <w:bottom w:val="nil"/>
              <w:right w:val="nil"/>
            </w:tcBorders>
          </w:tcPr>
          <w:p w:rsidR="00895245" w:rsidRDefault="00895245">
            <w:pPr>
              <w:pStyle w:val="ConsPlusNormal"/>
              <w:jc w:val="center"/>
            </w:pPr>
            <w:r>
              <w:t>1 747,7</w:t>
            </w:r>
          </w:p>
        </w:tc>
      </w:tr>
      <w:tr w:rsidR="00895245">
        <w:tblPrEx>
          <w:tblBorders>
            <w:insideH w:val="none" w:sz="0" w:space="0" w:color="auto"/>
            <w:insideV w:val="none" w:sz="0" w:space="0" w:color="auto"/>
          </w:tblBorders>
        </w:tblPrEx>
        <w:tc>
          <w:tcPr>
            <w:tcW w:w="4762" w:type="dxa"/>
            <w:tcBorders>
              <w:top w:val="nil"/>
              <w:left w:val="nil"/>
              <w:bottom w:val="nil"/>
              <w:right w:val="nil"/>
            </w:tcBorders>
          </w:tcPr>
          <w:p w:rsidR="00895245" w:rsidRDefault="00895245">
            <w:pPr>
              <w:pStyle w:val="ConsPlusNormal"/>
            </w:pPr>
            <w:r>
              <w:lastRenderedPageBreak/>
              <w:t>Случай госпитализации (законченный случай лечения в стационарных условиях)</w:t>
            </w:r>
          </w:p>
        </w:tc>
        <w:tc>
          <w:tcPr>
            <w:tcW w:w="2041" w:type="dxa"/>
            <w:tcBorders>
              <w:top w:val="nil"/>
              <w:left w:val="nil"/>
              <w:bottom w:val="nil"/>
              <w:right w:val="nil"/>
            </w:tcBorders>
          </w:tcPr>
          <w:p w:rsidR="00895245" w:rsidRDefault="00895245">
            <w:pPr>
              <w:pStyle w:val="ConsPlusNormal"/>
              <w:jc w:val="center"/>
            </w:pPr>
            <w:r>
              <w:t>22 815,3</w:t>
            </w:r>
          </w:p>
        </w:tc>
        <w:tc>
          <w:tcPr>
            <w:tcW w:w="2268" w:type="dxa"/>
            <w:tcBorders>
              <w:top w:val="nil"/>
              <w:left w:val="nil"/>
              <w:bottom w:val="nil"/>
              <w:right w:val="nil"/>
            </w:tcBorders>
          </w:tcPr>
          <w:p w:rsidR="00895245" w:rsidRDefault="00895245">
            <w:pPr>
              <w:pStyle w:val="ConsPlusNormal"/>
              <w:jc w:val="center"/>
            </w:pPr>
            <w:r>
              <w:t>23 169,31</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both"/>
            </w:pPr>
            <w:r>
              <w:t xml:space="preserve">(в ред. </w:t>
            </w:r>
            <w:hyperlink r:id="rId37" w:history="1">
              <w:r>
                <w:rPr>
                  <w:color w:val="0000FF"/>
                </w:rPr>
                <w:t>Закона</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4762" w:type="dxa"/>
            <w:tcBorders>
              <w:top w:val="nil"/>
              <w:left w:val="nil"/>
              <w:bottom w:val="nil"/>
              <w:right w:val="nil"/>
            </w:tcBorders>
          </w:tcPr>
          <w:p w:rsidR="00895245" w:rsidRDefault="00895245">
            <w:pPr>
              <w:pStyle w:val="ConsPlusNormal"/>
            </w:pPr>
            <w:r>
              <w:t>Койко-день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w:t>
            </w:r>
          </w:p>
        </w:tc>
        <w:tc>
          <w:tcPr>
            <w:tcW w:w="2041" w:type="dxa"/>
            <w:tcBorders>
              <w:top w:val="nil"/>
              <w:left w:val="nil"/>
              <w:bottom w:val="nil"/>
              <w:right w:val="nil"/>
            </w:tcBorders>
          </w:tcPr>
          <w:p w:rsidR="00895245" w:rsidRDefault="00895245">
            <w:pPr>
              <w:pStyle w:val="ConsPlusNormal"/>
              <w:jc w:val="center"/>
            </w:pPr>
            <w:r>
              <w:t>1 573,2</w:t>
            </w:r>
          </w:p>
        </w:tc>
        <w:tc>
          <w:tcPr>
            <w:tcW w:w="2268" w:type="dxa"/>
            <w:tcBorders>
              <w:top w:val="nil"/>
              <w:left w:val="nil"/>
              <w:bottom w:val="nil"/>
              <w:right w:val="nil"/>
            </w:tcBorders>
          </w:tcPr>
          <w:p w:rsidR="00895245" w:rsidRDefault="00895245">
            <w:pPr>
              <w:pStyle w:val="ConsPlusNormal"/>
              <w:jc w:val="center"/>
            </w:pPr>
            <w:r>
              <w:t>1 575,57</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both"/>
            </w:pPr>
            <w:r>
              <w:t xml:space="preserve">(в ред. </w:t>
            </w:r>
            <w:hyperlink r:id="rId38" w:history="1">
              <w:r>
                <w:rPr>
                  <w:color w:val="0000FF"/>
                </w:rPr>
                <w:t>Закона</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4762" w:type="dxa"/>
            <w:tcBorders>
              <w:top w:val="nil"/>
              <w:left w:val="nil"/>
              <w:bottom w:val="nil"/>
              <w:right w:val="nil"/>
            </w:tcBorders>
          </w:tcPr>
          <w:p w:rsidR="00895245" w:rsidRDefault="00895245">
            <w:pPr>
              <w:pStyle w:val="ConsPlusNormal"/>
            </w:pPr>
            <w:r>
              <w:t>Посещения с профилактическими и иными целями при оказании медицинской помощи в амбулаторных условиях медицинскими организациями (структурными подразделениями)</w:t>
            </w:r>
          </w:p>
        </w:tc>
        <w:tc>
          <w:tcPr>
            <w:tcW w:w="2041" w:type="dxa"/>
            <w:tcBorders>
              <w:top w:val="nil"/>
              <w:left w:val="nil"/>
              <w:bottom w:val="nil"/>
              <w:right w:val="nil"/>
            </w:tcBorders>
          </w:tcPr>
          <w:p w:rsidR="00895245" w:rsidRDefault="00895245">
            <w:pPr>
              <w:pStyle w:val="ConsPlusNormal"/>
              <w:jc w:val="center"/>
            </w:pPr>
            <w:r>
              <w:t>358,7</w:t>
            </w:r>
          </w:p>
        </w:tc>
        <w:tc>
          <w:tcPr>
            <w:tcW w:w="2268" w:type="dxa"/>
            <w:tcBorders>
              <w:top w:val="nil"/>
              <w:left w:val="nil"/>
              <w:bottom w:val="nil"/>
              <w:right w:val="nil"/>
            </w:tcBorders>
          </w:tcPr>
          <w:p w:rsidR="00895245" w:rsidRDefault="00895245">
            <w:pPr>
              <w:pStyle w:val="ConsPlusNormal"/>
              <w:jc w:val="center"/>
            </w:pPr>
            <w:r>
              <w:t>358,7</w:t>
            </w:r>
          </w:p>
        </w:tc>
      </w:tr>
      <w:tr w:rsidR="00895245">
        <w:tblPrEx>
          <w:tblBorders>
            <w:insideH w:val="none" w:sz="0" w:space="0" w:color="auto"/>
            <w:insideV w:val="none" w:sz="0" w:space="0" w:color="auto"/>
          </w:tblBorders>
        </w:tblPrEx>
        <w:tc>
          <w:tcPr>
            <w:tcW w:w="4762" w:type="dxa"/>
            <w:tcBorders>
              <w:top w:val="nil"/>
              <w:left w:val="nil"/>
              <w:bottom w:val="nil"/>
              <w:right w:val="nil"/>
            </w:tcBorders>
          </w:tcPr>
          <w:p w:rsidR="00895245" w:rsidRDefault="00895245">
            <w:pPr>
              <w:pStyle w:val="ConsPlusNormal"/>
            </w:pPr>
            <w:r>
              <w:t>Посещение при оказании медицинской помощи в неотложной форме в амбулаторных условиях</w:t>
            </w:r>
          </w:p>
        </w:tc>
        <w:tc>
          <w:tcPr>
            <w:tcW w:w="2041" w:type="dxa"/>
            <w:tcBorders>
              <w:top w:val="nil"/>
              <w:left w:val="nil"/>
              <w:bottom w:val="nil"/>
              <w:right w:val="nil"/>
            </w:tcBorders>
          </w:tcPr>
          <w:p w:rsidR="00895245" w:rsidRDefault="00895245">
            <w:pPr>
              <w:pStyle w:val="ConsPlusNormal"/>
              <w:jc w:val="center"/>
            </w:pPr>
            <w:r>
              <w:t>459,2</w:t>
            </w:r>
          </w:p>
        </w:tc>
        <w:tc>
          <w:tcPr>
            <w:tcW w:w="2268" w:type="dxa"/>
            <w:tcBorders>
              <w:top w:val="nil"/>
              <w:left w:val="nil"/>
              <w:bottom w:val="nil"/>
              <w:right w:val="nil"/>
            </w:tcBorders>
          </w:tcPr>
          <w:p w:rsidR="00895245" w:rsidRDefault="00895245">
            <w:pPr>
              <w:pStyle w:val="ConsPlusNormal"/>
              <w:jc w:val="center"/>
            </w:pPr>
            <w:r>
              <w:t>459,2</w:t>
            </w:r>
          </w:p>
        </w:tc>
      </w:tr>
      <w:tr w:rsidR="00895245">
        <w:tblPrEx>
          <w:tblBorders>
            <w:insideH w:val="none" w:sz="0" w:space="0" w:color="auto"/>
            <w:insideV w:val="none" w:sz="0" w:space="0" w:color="auto"/>
          </w:tblBorders>
        </w:tblPrEx>
        <w:tc>
          <w:tcPr>
            <w:tcW w:w="4762" w:type="dxa"/>
            <w:tcBorders>
              <w:top w:val="nil"/>
              <w:left w:val="nil"/>
              <w:bottom w:val="nil"/>
              <w:right w:val="nil"/>
            </w:tcBorders>
          </w:tcPr>
          <w:p w:rsidR="00895245" w:rsidRDefault="00895245">
            <w:pPr>
              <w:pStyle w:val="ConsPlusNormal"/>
            </w:pPr>
            <w:r>
              <w:t>Обращение в связи с заболеваниями при оказании медицинской помощи в амбулаторных условиях медицинскими организациями (структурными подразделениями)</w:t>
            </w:r>
          </w:p>
        </w:tc>
        <w:tc>
          <w:tcPr>
            <w:tcW w:w="2041" w:type="dxa"/>
            <w:tcBorders>
              <w:top w:val="nil"/>
              <w:left w:val="nil"/>
              <w:bottom w:val="nil"/>
              <w:right w:val="nil"/>
            </w:tcBorders>
          </w:tcPr>
          <w:p w:rsidR="00895245" w:rsidRDefault="00895245">
            <w:pPr>
              <w:pStyle w:val="ConsPlusNormal"/>
              <w:jc w:val="center"/>
            </w:pPr>
            <w:r>
              <w:t>1 005,0</w:t>
            </w:r>
          </w:p>
        </w:tc>
        <w:tc>
          <w:tcPr>
            <w:tcW w:w="2268" w:type="dxa"/>
            <w:tcBorders>
              <w:top w:val="nil"/>
              <w:left w:val="nil"/>
              <w:bottom w:val="nil"/>
              <w:right w:val="nil"/>
            </w:tcBorders>
          </w:tcPr>
          <w:p w:rsidR="00895245" w:rsidRDefault="00895245">
            <w:pPr>
              <w:pStyle w:val="ConsPlusNormal"/>
              <w:jc w:val="center"/>
            </w:pPr>
            <w:r>
              <w:t>1 005,0</w:t>
            </w:r>
          </w:p>
        </w:tc>
      </w:tr>
      <w:tr w:rsidR="00895245">
        <w:tblPrEx>
          <w:tblBorders>
            <w:insideH w:val="none" w:sz="0" w:space="0" w:color="auto"/>
            <w:insideV w:val="none" w:sz="0" w:space="0" w:color="auto"/>
          </w:tblBorders>
        </w:tblPrEx>
        <w:tc>
          <w:tcPr>
            <w:tcW w:w="4762" w:type="dxa"/>
            <w:tcBorders>
              <w:top w:val="nil"/>
              <w:left w:val="nil"/>
              <w:bottom w:val="nil"/>
              <w:right w:val="nil"/>
            </w:tcBorders>
          </w:tcPr>
          <w:p w:rsidR="00895245" w:rsidRDefault="00895245">
            <w:pPr>
              <w:pStyle w:val="ConsPlusNormal"/>
            </w:pPr>
            <w:r>
              <w:t>Случай лечения в условиях дневных стационаров</w:t>
            </w:r>
          </w:p>
        </w:tc>
        <w:tc>
          <w:tcPr>
            <w:tcW w:w="2041" w:type="dxa"/>
            <w:tcBorders>
              <w:top w:val="nil"/>
              <w:left w:val="nil"/>
              <w:bottom w:val="nil"/>
              <w:right w:val="nil"/>
            </w:tcBorders>
          </w:tcPr>
          <w:p w:rsidR="00895245" w:rsidRDefault="00895245">
            <w:pPr>
              <w:pStyle w:val="ConsPlusNormal"/>
              <w:jc w:val="center"/>
            </w:pPr>
            <w:r>
              <w:t>11 430,0</w:t>
            </w:r>
          </w:p>
        </w:tc>
        <w:tc>
          <w:tcPr>
            <w:tcW w:w="2268" w:type="dxa"/>
            <w:tcBorders>
              <w:top w:val="nil"/>
              <w:left w:val="nil"/>
              <w:bottom w:val="nil"/>
              <w:right w:val="nil"/>
            </w:tcBorders>
          </w:tcPr>
          <w:p w:rsidR="00895245" w:rsidRDefault="00895245">
            <w:pPr>
              <w:pStyle w:val="ConsPlusNormal"/>
              <w:jc w:val="center"/>
            </w:pPr>
            <w:r>
              <w:t>11 547,21</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both"/>
            </w:pPr>
            <w:r>
              <w:t xml:space="preserve">(в ред. </w:t>
            </w:r>
            <w:hyperlink r:id="rId39" w:history="1">
              <w:r>
                <w:rPr>
                  <w:color w:val="0000FF"/>
                </w:rPr>
                <w:t>Закона</w:t>
              </w:r>
            </w:hyperlink>
            <w:r>
              <w:t xml:space="preserve"> Волгоградской области от 06.12.2016 N 127-ОД)</w:t>
            </w:r>
          </w:p>
        </w:tc>
      </w:tr>
    </w:tbl>
    <w:p w:rsidR="00895245" w:rsidRDefault="00895245">
      <w:pPr>
        <w:pStyle w:val="ConsPlusNormal"/>
        <w:jc w:val="both"/>
      </w:pPr>
    </w:p>
    <w:p w:rsidR="00895245" w:rsidRDefault="00895245">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w:t>
      </w:r>
    </w:p>
    <w:p w:rsidR="00895245" w:rsidRDefault="00895245">
      <w:pPr>
        <w:pStyle w:val="ConsPlusNormal"/>
        <w:ind w:firstLine="540"/>
        <w:jc w:val="both"/>
      </w:pPr>
      <w:r>
        <w:t>при оплате медицинской помощи, оказанной в амбулаторных условиях:</w:t>
      </w:r>
    </w:p>
    <w:p w:rsidR="00895245" w:rsidRDefault="00895245">
      <w:pPr>
        <w:pStyle w:val="ConsPlusNormal"/>
        <w:ind w:firstLine="540"/>
        <w:jc w:val="both"/>
      </w:pPr>
      <w:r>
        <w:t>по подушевому нормативу финансирования на прикрепившихся лиц в сочетании с оплатой за единицу объема медицинской помощи - за медицинскую услугу, за посещение, за обращение (законченный случай);</w:t>
      </w:r>
    </w:p>
    <w:p w:rsidR="00895245" w:rsidRDefault="00895245">
      <w:pPr>
        <w:pStyle w:val="ConsPlusNormal"/>
        <w:ind w:firstLine="540"/>
        <w:jc w:val="both"/>
      </w:pPr>
      <w:r>
        <w:t>за единицу объема медицинской помощи - за медицинскую услугу, за посещение, за обращение (законченный случай)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в отдельных медицинских организациях, не имеющих прикрепившихся лиц);</w:t>
      </w:r>
    </w:p>
    <w:p w:rsidR="00895245" w:rsidRDefault="00895245">
      <w:pPr>
        <w:pStyle w:val="ConsPlusNormal"/>
        <w:ind w:firstLine="540"/>
        <w:jc w:val="both"/>
      </w:pPr>
      <w:r>
        <w:t>по подушевому нормативу финансирования на прикрепившихся лиц с учетом показателей результативности деятельности медицинской организации, в том числе с включением расходов на медицинскую помощь, оказываемую в иных медицинских организациях (за единицу объема медицинской помощи);</w:t>
      </w:r>
    </w:p>
    <w:p w:rsidR="00895245" w:rsidRDefault="00895245">
      <w:pPr>
        <w:pStyle w:val="ConsPlusNormal"/>
        <w:ind w:firstLine="540"/>
        <w:jc w:val="both"/>
      </w:pPr>
      <w:r>
        <w:t>при оплате медицинской помощи, оказанной в стационарных условиях,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895245" w:rsidRDefault="00895245">
      <w:pPr>
        <w:pStyle w:val="ConsPlusNormal"/>
        <w:ind w:firstLine="540"/>
        <w:jc w:val="both"/>
      </w:pPr>
      <w:r>
        <w:t>при оплате медицинской помощи, оказанной в условиях дневного стационара,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895245" w:rsidRDefault="00895245">
      <w:pPr>
        <w:pStyle w:val="ConsPlusNormal"/>
        <w:ind w:firstLine="540"/>
        <w:jc w:val="both"/>
      </w:pPr>
      <w:r>
        <w:t xml:space="preserve">при оплате скорой медицинской помощи, оказанной вне медицинской организации (по </w:t>
      </w:r>
      <w:r>
        <w:lastRenderedPageBreak/>
        <w:t>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w:t>
      </w:r>
    </w:p>
    <w:p w:rsidR="00895245" w:rsidRDefault="00895245">
      <w:pPr>
        <w:pStyle w:val="ConsPlusNormal"/>
        <w:ind w:firstLine="540"/>
        <w:jc w:val="both"/>
      </w:pPr>
      <w:r>
        <w:t>Структура тарифа на оплату медицинской помощи, оказанной в рамках территориальной программы обязательного медицинского страхования, включает в себя расходы на заработную плату, включая денежные выплаты:</w:t>
      </w:r>
    </w:p>
    <w:p w:rsidR="00895245" w:rsidRDefault="00895245">
      <w:pPr>
        <w:pStyle w:val="ConsPlusNormal"/>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895245" w:rsidRDefault="00895245">
      <w:pPr>
        <w:pStyle w:val="ConsPlusNormal"/>
        <w:ind w:firstLine="540"/>
        <w:jc w:val="both"/>
      </w:pPr>
      <w:r>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895245" w:rsidRDefault="00895245">
      <w:pPr>
        <w:pStyle w:val="ConsPlusNormal"/>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895245" w:rsidRDefault="00895245">
      <w:pPr>
        <w:pStyle w:val="ConsPlusNormal"/>
        <w:ind w:firstLine="540"/>
        <w:jc w:val="both"/>
      </w:pPr>
      <w:r>
        <w:t>врачам-специалистам за оказанную медицинскую помощь в амбулаторных условиях;</w:t>
      </w:r>
    </w:p>
    <w:p w:rsidR="00895245" w:rsidRDefault="00895245">
      <w:pPr>
        <w:pStyle w:val="ConsPlusNormal"/>
        <w:ind w:firstLine="540"/>
        <w:jc w:val="both"/>
      </w:pPr>
      <w:r>
        <w:t>начисления на оплату труда, прочие выплаты, приобретение лекарственных препаратов,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медицинских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100 тысяч рублей за единицу.</w:t>
      </w:r>
    </w:p>
    <w:p w:rsidR="00895245" w:rsidRDefault="00895245">
      <w:pPr>
        <w:pStyle w:val="ConsPlusNormal"/>
        <w:ind w:firstLine="540"/>
        <w:jc w:val="both"/>
      </w:pPr>
      <w:r>
        <w:t>Направления расходования средств обязательного медицинского страхования, формирование тарифов на медицинскую помощь, предоставляемую в рамках программы обязательного медицинского страхования, а также другие вопросы оплаты медицинской помощи в сфере обязательного медицинского страхования Волгоградской области определяются тарифным соглашением в сфере обязательного медицинского страхования Волгоградской области на 2016 год.</w:t>
      </w:r>
    </w:p>
    <w:p w:rsidR="00895245" w:rsidRDefault="00895245">
      <w:pPr>
        <w:pStyle w:val="ConsPlusNormal"/>
        <w:ind w:firstLine="540"/>
        <w:jc w:val="both"/>
      </w:pPr>
      <w:r>
        <w:t>Медицинским организациям, имеющим несколько источников финансирования, оплата медицинской помощи по всем статьям расходов осуществляется только в части расходов, необходимых для выполнения утвержденных объемов медицинской помощи в сфере обязательного медицинского страхования, с учетом расходов, которые финансируются из других источников.</w:t>
      </w:r>
    </w:p>
    <w:p w:rsidR="00895245" w:rsidRDefault="00895245">
      <w:pPr>
        <w:pStyle w:val="ConsPlusNormal"/>
        <w:ind w:firstLine="540"/>
        <w:jc w:val="both"/>
      </w:pPr>
      <w:r>
        <w:t>Приобретение основных средств (оборудование, производственный и хозяйственный инвентарь) стоимостью свыше 100 тысяч рублей за единицу медицинскими организациями в рамках реализации Программы осуществляется:</w:t>
      </w:r>
    </w:p>
    <w:p w:rsidR="00895245" w:rsidRDefault="00895245">
      <w:pPr>
        <w:pStyle w:val="ConsPlusNormal"/>
        <w:ind w:firstLine="540"/>
        <w:jc w:val="both"/>
      </w:pPr>
      <w:r>
        <w:t>за счет бюджетных ассигнований соответствующих бюджетов для медицинских организаций государственной формы собственности;</w:t>
      </w:r>
    </w:p>
    <w:p w:rsidR="00895245" w:rsidRDefault="00895245">
      <w:pPr>
        <w:pStyle w:val="ConsPlusNormal"/>
        <w:ind w:firstLine="540"/>
        <w:jc w:val="both"/>
      </w:pPr>
      <w:r>
        <w:t>за счет иных доходов (за исключением средств ОМС) для медицинских организаций частной формы собственности.</w:t>
      </w:r>
    </w:p>
    <w:p w:rsidR="00895245" w:rsidRDefault="00895245">
      <w:pPr>
        <w:pStyle w:val="ConsPlusNormal"/>
        <w:jc w:val="both"/>
      </w:pPr>
    </w:p>
    <w:p w:rsidR="00895245" w:rsidRDefault="00895245">
      <w:pPr>
        <w:pStyle w:val="ConsPlusNormal"/>
        <w:jc w:val="center"/>
        <w:outlineLvl w:val="1"/>
      </w:pPr>
      <w:r>
        <w:t>6. Ожидаемые результаты реализации Программы</w:t>
      </w:r>
    </w:p>
    <w:p w:rsidR="00895245" w:rsidRDefault="00895245">
      <w:pPr>
        <w:pStyle w:val="ConsPlusNormal"/>
        <w:jc w:val="both"/>
      </w:pPr>
    </w:p>
    <w:p w:rsidR="00895245" w:rsidRDefault="00895245">
      <w:pPr>
        <w:pStyle w:val="ConsPlusNormal"/>
        <w:ind w:firstLine="540"/>
        <w:jc w:val="both"/>
      </w:pPr>
      <w:r>
        <w:t>Реализация Программы направлена на:</w:t>
      </w:r>
    </w:p>
    <w:p w:rsidR="00895245" w:rsidRDefault="00895245">
      <w:pPr>
        <w:pStyle w:val="ConsPlusNormal"/>
        <w:ind w:firstLine="540"/>
        <w:jc w:val="both"/>
      </w:pPr>
      <w:r>
        <w:t xml:space="preserve">бесплатное предоставление гражданам в Волгоградской области гарантированного государством объема медицинской помощи и обеспечения граждан лекарственными </w:t>
      </w:r>
      <w:r>
        <w:lastRenderedPageBreak/>
        <w:t>препаратами;</w:t>
      </w:r>
    </w:p>
    <w:p w:rsidR="00895245" w:rsidRDefault="00895245">
      <w:pPr>
        <w:pStyle w:val="ConsPlusNormal"/>
        <w:ind w:firstLine="540"/>
        <w:jc w:val="both"/>
      </w:pPr>
      <w:r>
        <w:t>повышение эффективности функционирования системы здравоохранения Волгоградской области.</w:t>
      </w: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right"/>
        <w:outlineLvl w:val="1"/>
      </w:pPr>
      <w:r>
        <w:t>Приложение 1</w:t>
      </w:r>
    </w:p>
    <w:p w:rsidR="00895245" w:rsidRDefault="00895245">
      <w:pPr>
        <w:pStyle w:val="ConsPlusNormal"/>
        <w:jc w:val="right"/>
      </w:pPr>
      <w:r>
        <w:t>к Территориальной программе</w:t>
      </w:r>
    </w:p>
    <w:p w:rsidR="00895245" w:rsidRDefault="00895245">
      <w:pPr>
        <w:pStyle w:val="ConsPlusNormal"/>
        <w:jc w:val="right"/>
      </w:pPr>
      <w:r>
        <w:t>государственных гарантий бесплатного</w:t>
      </w:r>
    </w:p>
    <w:p w:rsidR="00895245" w:rsidRDefault="00895245">
      <w:pPr>
        <w:pStyle w:val="ConsPlusNormal"/>
        <w:jc w:val="right"/>
      </w:pPr>
      <w:r>
        <w:t>оказания гражданам медицинской помощи</w:t>
      </w:r>
    </w:p>
    <w:p w:rsidR="00895245" w:rsidRDefault="00895245">
      <w:pPr>
        <w:pStyle w:val="ConsPlusNormal"/>
        <w:jc w:val="right"/>
      </w:pPr>
      <w:r>
        <w:t>в Волгоградской области на 2016 год</w:t>
      </w:r>
    </w:p>
    <w:p w:rsidR="00895245" w:rsidRDefault="00895245">
      <w:pPr>
        <w:pStyle w:val="ConsPlusNormal"/>
        <w:jc w:val="both"/>
      </w:pPr>
    </w:p>
    <w:p w:rsidR="00895245" w:rsidRDefault="00895245">
      <w:pPr>
        <w:pStyle w:val="ConsPlusTitle"/>
        <w:jc w:val="center"/>
      </w:pPr>
      <w:bookmarkStart w:id="5" w:name="P521"/>
      <w:bookmarkEnd w:id="5"/>
      <w:r>
        <w:t>ПЕРЕЧЕНЬ</w:t>
      </w:r>
    </w:p>
    <w:p w:rsidR="00895245" w:rsidRDefault="00895245">
      <w:pPr>
        <w:pStyle w:val="ConsPlusTitle"/>
        <w:jc w:val="center"/>
      </w:pPr>
      <w:r>
        <w:t>ЗАБОЛЕВАНИЙ (СОСТОЯНИЙ) И ПЕРЕЧЕНЬ ВИДОВ МЕДИЦИНСКОЙ ПОМОЩИ,</w:t>
      </w:r>
    </w:p>
    <w:p w:rsidR="00895245" w:rsidRDefault="00895245">
      <w:pPr>
        <w:pStyle w:val="ConsPlusTitle"/>
        <w:jc w:val="center"/>
      </w:pPr>
      <w:r>
        <w:t>ОКАЗЫВАЕМОЙ ГРАЖДАНАМ БЕЗ ВЗИМАНИЯ С НИХ ПЛАТЫ ЗА СЧЕТ</w:t>
      </w:r>
    </w:p>
    <w:p w:rsidR="00895245" w:rsidRDefault="00895245">
      <w:pPr>
        <w:pStyle w:val="ConsPlusTitle"/>
        <w:jc w:val="center"/>
      </w:pPr>
      <w:r>
        <w:t>БЮДЖЕТНЫХ АССИГНОВАНИЙ ОБЛАСТНОГО БЮДЖЕТА И СРЕДСТВ БЮДЖЕТА</w:t>
      </w:r>
    </w:p>
    <w:p w:rsidR="00895245" w:rsidRDefault="00895245">
      <w:pPr>
        <w:pStyle w:val="ConsPlusTitle"/>
        <w:jc w:val="center"/>
      </w:pPr>
      <w:r>
        <w:t>ТЕРРИТОРИАЛЬНОГО ФОНДА ОБЯЗАТЕЛЬНОГО</w:t>
      </w:r>
    </w:p>
    <w:p w:rsidR="00895245" w:rsidRDefault="00895245">
      <w:pPr>
        <w:pStyle w:val="ConsPlusTitle"/>
        <w:jc w:val="center"/>
      </w:pPr>
      <w:r>
        <w:t>МЕДИЦИНСКОГО СТРАХОВАНИЯ</w:t>
      </w:r>
    </w:p>
    <w:p w:rsidR="00895245" w:rsidRDefault="00895245">
      <w:pPr>
        <w:pStyle w:val="ConsPlusNormal"/>
        <w:jc w:val="center"/>
      </w:pPr>
    </w:p>
    <w:p w:rsidR="00895245" w:rsidRDefault="00895245">
      <w:pPr>
        <w:pStyle w:val="ConsPlusNormal"/>
        <w:jc w:val="center"/>
      </w:pPr>
      <w:r>
        <w:t>Список изменяющих документов</w:t>
      </w:r>
    </w:p>
    <w:p w:rsidR="00895245" w:rsidRDefault="00895245">
      <w:pPr>
        <w:pStyle w:val="ConsPlusNormal"/>
        <w:jc w:val="center"/>
      </w:pPr>
      <w:r>
        <w:t xml:space="preserve">(в ред. Законов Волгоградской области от 05.04.2016 </w:t>
      </w:r>
      <w:hyperlink r:id="rId40" w:history="1">
        <w:r>
          <w:rPr>
            <w:color w:val="0000FF"/>
          </w:rPr>
          <w:t>N 15-ОД</w:t>
        </w:r>
      </w:hyperlink>
      <w:r>
        <w:t>,</w:t>
      </w:r>
    </w:p>
    <w:p w:rsidR="00895245" w:rsidRDefault="00895245">
      <w:pPr>
        <w:pStyle w:val="ConsPlusNormal"/>
        <w:jc w:val="center"/>
      </w:pPr>
      <w:r>
        <w:t xml:space="preserve">от 06.12.2016 </w:t>
      </w:r>
      <w:hyperlink r:id="rId41" w:history="1">
        <w:r>
          <w:rPr>
            <w:color w:val="0000FF"/>
          </w:rPr>
          <w:t>N 127-ОД</w:t>
        </w:r>
      </w:hyperlink>
      <w:r>
        <w:t>)</w:t>
      </w:r>
    </w:p>
    <w:p w:rsidR="00895245" w:rsidRDefault="00895245">
      <w:pPr>
        <w:pStyle w:val="ConsPlusNormal"/>
        <w:jc w:val="both"/>
      </w:pPr>
    </w:p>
    <w:p w:rsidR="00895245" w:rsidRDefault="00895245">
      <w:pPr>
        <w:pStyle w:val="ConsPlusNormal"/>
        <w:jc w:val="center"/>
        <w:outlineLvl w:val="2"/>
      </w:pPr>
      <w:r>
        <w:t>Раздел I. ЗА СЧЕТ БЮДЖЕТНЫХ АССИГНОВАНИЙ ОБЛАСТНОГО БЮДЖЕТА</w:t>
      </w:r>
    </w:p>
    <w:p w:rsidR="00895245" w:rsidRDefault="00895245">
      <w:pPr>
        <w:pStyle w:val="ConsPlusNormal"/>
        <w:jc w:val="both"/>
      </w:pPr>
    </w:p>
    <w:p w:rsidR="00895245" w:rsidRDefault="00895245">
      <w:pPr>
        <w:pStyle w:val="ConsPlusNormal"/>
        <w:ind w:firstLine="540"/>
        <w:jc w:val="both"/>
      </w:pPr>
      <w:r>
        <w:t>1. Осуществляется финансовое обеспечение:</w:t>
      </w:r>
    </w:p>
    <w:p w:rsidR="00895245" w:rsidRDefault="00895245">
      <w:pPr>
        <w:pStyle w:val="ConsPlusNormal"/>
        <w:ind w:firstLine="540"/>
        <w:jc w:val="both"/>
      </w:pPr>
      <w:bookmarkStart w:id="6" w:name="P535"/>
      <w:bookmarkEnd w:id="6"/>
      <w:r>
        <w:t>1) оказания в медицинских организациях, подведомственных комитету здравоохранения Волгоградской области (далее - медицинские организации), следующих видов медицинской помощи:</w:t>
      </w:r>
    </w:p>
    <w:p w:rsidR="00895245" w:rsidRDefault="00895245">
      <w:pPr>
        <w:pStyle w:val="ConsPlusNormal"/>
        <w:ind w:firstLine="540"/>
        <w:jc w:val="both"/>
      </w:pPr>
      <w:r>
        <w:t>а) скорой специализированной медицинской помощи, не включенной в территориальную программу обязательного медицинского страхования;</w:t>
      </w:r>
    </w:p>
    <w:p w:rsidR="00895245" w:rsidRDefault="00895245">
      <w:pPr>
        <w:pStyle w:val="ConsPlusNormal"/>
        <w:jc w:val="both"/>
      </w:pPr>
      <w:r>
        <w:t xml:space="preserve">(в ред. </w:t>
      </w:r>
      <w:hyperlink r:id="rId42" w:history="1">
        <w:r>
          <w:rPr>
            <w:color w:val="0000FF"/>
          </w:rPr>
          <w:t>Закона</w:t>
        </w:r>
      </w:hyperlink>
      <w:r>
        <w:t xml:space="preserve"> Волгоградской области от 05.04.2016 N 15-ОД)</w:t>
      </w:r>
    </w:p>
    <w:p w:rsidR="00895245" w:rsidRDefault="00895245">
      <w:pPr>
        <w:pStyle w:val="ConsPlusNormal"/>
        <w:ind w:firstLine="540"/>
        <w:jc w:val="both"/>
      </w:pPr>
      <w:r>
        <w:t>б) скорой медицинской помощи гражданам, не застрахованным в сфере обязательного медицинского страхования Волгоградской области (далее - ОМС);</w:t>
      </w:r>
    </w:p>
    <w:p w:rsidR="00895245" w:rsidRDefault="00895245">
      <w:pPr>
        <w:pStyle w:val="ConsPlusNormal"/>
        <w:ind w:firstLine="540"/>
        <w:jc w:val="both"/>
      </w:pPr>
      <w:r>
        <w:t>в) специализированной санитарно-авиационной скорой медицинской помощи;</w:t>
      </w:r>
    </w:p>
    <w:p w:rsidR="00895245" w:rsidRDefault="00895245">
      <w:pPr>
        <w:pStyle w:val="ConsPlusNormal"/>
        <w:ind w:firstLine="540"/>
        <w:jc w:val="both"/>
      </w:pPr>
      <w:r>
        <w:t>г) первичной специализированной медико-санитарной помощи, оказываемой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в том числе связанных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895245" w:rsidRDefault="00895245">
      <w:pPr>
        <w:pStyle w:val="ConsPlusNormal"/>
        <w:jc w:val="both"/>
      </w:pPr>
      <w:r>
        <w:t xml:space="preserve">(пп. "г" в ред. </w:t>
      </w:r>
      <w:hyperlink r:id="rId43" w:history="1">
        <w:r>
          <w:rPr>
            <w:color w:val="0000FF"/>
          </w:rPr>
          <w:t>Закона</w:t>
        </w:r>
      </w:hyperlink>
      <w:r>
        <w:t xml:space="preserve"> Волгоградской области от 05.04.2016 N 15-ОД)</w:t>
      </w:r>
    </w:p>
    <w:p w:rsidR="00895245" w:rsidRDefault="00895245">
      <w:pPr>
        <w:pStyle w:val="ConsPlusNormal"/>
        <w:ind w:firstLine="540"/>
        <w:jc w:val="both"/>
      </w:pPr>
      <w:r>
        <w:t>д) специализированной медицинской помощи, оказываемой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в том числе связанных с употреблением психоактивных веществ;</w:t>
      </w:r>
    </w:p>
    <w:p w:rsidR="00895245" w:rsidRDefault="00895245">
      <w:pPr>
        <w:pStyle w:val="ConsPlusNormal"/>
        <w:jc w:val="both"/>
      </w:pPr>
      <w:r>
        <w:t xml:space="preserve">(в ред. </w:t>
      </w:r>
      <w:hyperlink r:id="rId44" w:history="1">
        <w:r>
          <w:rPr>
            <w:color w:val="0000FF"/>
          </w:rPr>
          <w:t>Закона</w:t>
        </w:r>
      </w:hyperlink>
      <w:r>
        <w:t xml:space="preserve"> Волгоградской области от 05.04.2016 N 15-ОД)</w:t>
      </w:r>
    </w:p>
    <w:p w:rsidR="00895245" w:rsidRDefault="00895245">
      <w:pPr>
        <w:pStyle w:val="ConsPlusNormal"/>
        <w:ind w:firstLine="540"/>
        <w:jc w:val="both"/>
      </w:pPr>
      <w:r>
        <w:t>е) паллиативной медицинской помощи, оказываемой амбулаторно, в том числе выездными патронажными службами, и стационарно, в том числе в хосписах и на койках сестринского ухода;</w:t>
      </w:r>
    </w:p>
    <w:p w:rsidR="00895245" w:rsidRDefault="00895245">
      <w:pPr>
        <w:pStyle w:val="ConsPlusNormal"/>
        <w:jc w:val="both"/>
      </w:pPr>
      <w:r>
        <w:t xml:space="preserve">(в ред. </w:t>
      </w:r>
      <w:hyperlink r:id="rId45" w:history="1">
        <w:r>
          <w:rPr>
            <w:color w:val="0000FF"/>
          </w:rPr>
          <w:t>Закона</w:t>
        </w:r>
      </w:hyperlink>
      <w:r>
        <w:t xml:space="preserve"> Волгоградской области от 05.04.2016 N 15-ОД)</w:t>
      </w:r>
    </w:p>
    <w:p w:rsidR="00895245" w:rsidRDefault="00895245">
      <w:pPr>
        <w:pStyle w:val="ConsPlusNormal"/>
        <w:pBdr>
          <w:top w:val="single" w:sz="6" w:space="0" w:color="auto"/>
        </w:pBdr>
        <w:spacing w:before="100" w:after="100"/>
        <w:jc w:val="both"/>
        <w:rPr>
          <w:sz w:val="2"/>
          <w:szCs w:val="2"/>
        </w:rPr>
      </w:pPr>
    </w:p>
    <w:p w:rsidR="00895245" w:rsidRDefault="00895245">
      <w:pPr>
        <w:pStyle w:val="ConsPlusNormal"/>
        <w:ind w:firstLine="540"/>
        <w:jc w:val="both"/>
      </w:pPr>
      <w:r>
        <w:rPr>
          <w:color w:val="0A2666"/>
        </w:rPr>
        <w:t>КонсультантПлюс: примечание.</w:t>
      </w:r>
    </w:p>
    <w:p w:rsidR="00895245" w:rsidRDefault="00895245">
      <w:pPr>
        <w:pStyle w:val="ConsPlusNormal"/>
        <w:ind w:firstLine="540"/>
        <w:jc w:val="both"/>
      </w:pPr>
      <w:r>
        <w:rPr>
          <w:color w:val="0A2666"/>
        </w:rPr>
        <w:t>В официальном тексте документа, видимо, допущена опечатка: имеется в виду Программа государственных гарантий бесплатного оказания гражданам медицинской помощи на 2016 год, а не Программа государственных гарантий бесплатного оказания гражданам медицинской помощи на 2016 год и на плановый период 2017 и 2018 годов.</w:t>
      </w:r>
    </w:p>
    <w:p w:rsidR="00895245" w:rsidRDefault="00895245">
      <w:pPr>
        <w:pStyle w:val="ConsPlusNormal"/>
        <w:pBdr>
          <w:top w:val="single" w:sz="6" w:space="0" w:color="auto"/>
        </w:pBdr>
        <w:spacing w:before="100" w:after="100"/>
        <w:jc w:val="both"/>
        <w:rPr>
          <w:sz w:val="2"/>
          <w:szCs w:val="2"/>
        </w:rPr>
      </w:pPr>
    </w:p>
    <w:p w:rsidR="00895245" w:rsidRDefault="00895245">
      <w:pPr>
        <w:pStyle w:val="ConsPlusNormal"/>
        <w:ind w:firstLine="540"/>
        <w:jc w:val="both"/>
      </w:pPr>
      <w:r>
        <w:t xml:space="preserve">ж) высокотехнологичной медицинской помощи, оказываемой в медицинских организациях, в соответствии с </w:t>
      </w:r>
      <w:hyperlink r:id="rId46" w:history="1">
        <w:r>
          <w:rPr>
            <w:color w:val="0000FF"/>
          </w:rPr>
          <w:t>разделом II</w:t>
        </w:r>
      </w:hyperlink>
      <w:r>
        <w:t xml:space="preserve"> приложения к Программе государственных гарантий бесплатного оказания гражданам медицинской помощи на 2016 год и на плановый период 2017 и 2018 годов, утвержденной постановлением Правительства Российской Федерации;</w:t>
      </w:r>
    </w:p>
    <w:p w:rsidR="00895245" w:rsidRDefault="00895245">
      <w:pPr>
        <w:pStyle w:val="ConsPlusNormal"/>
        <w:ind w:firstLine="540"/>
        <w:jc w:val="both"/>
      </w:pPr>
      <w:r>
        <w:t>з) медицинской деятельности, связанной с донорством органов и тканей человека в целях трансплантации (пересадки), включающей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 в медицинских организациях;</w:t>
      </w:r>
    </w:p>
    <w:p w:rsidR="00895245" w:rsidRDefault="00895245">
      <w:pPr>
        <w:pStyle w:val="ConsPlusNormal"/>
        <w:jc w:val="both"/>
      </w:pPr>
      <w:r>
        <w:t xml:space="preserve">(пп. "з" в ред. </w:t>
      </w:r>
      <w:hyperlink r:id="rId47" w:history="1">
        <w:r>
          <w:rPr>
            <w:color w:val="0000FF"/>
          </w:rPr>
          <w:t>Закона</w:t>
        </w:r>
      </w:hyperlink>
      <w:r>
        <w:t xml:space="preserve"> Волгоградской области от 05.04.2016 N 15-ОД)</w:t>
      </w:r>
    </w:p>
    <w:p w:rsidR="00895245" w:rsidRDefault="00895245">
      <w:pPr>
        <w:pStyle w:val="ConsPlusNormal"/>
        <w:ind w:firstLine="540"/>
        <w:jc w:val="both"/>
      </w:pPr>
      <w:r>
        <w:t>2) оказания не застрахованным в сфере обязательного медицинского страхования гражданам Российской Федерации, в том числе гражданам, проживающим за пределами Волгоградской области, иностранным гражданам и лицам без гражданства, а также аттестованным сотрудникам федеральных органов:</w:t>
      </w:r>
    </w:p>
    <w:p w:rsidR="00895245" w:rsidRDefault="00895245">
      <w:pPr>
        <w:pStyle w:val="ConsPlusNormal"/>
        <w:ind w:firstLine="540"/>
        <w:jc w:val="both"/>
      </w:pPr>
      <w:r>
        <w:t>а) скорой медицинской помощи в экстренной форме в стационарных условиях при острых заболеваниях и обострениях хронических заболеваний, а также травмах, отравлениях и других состояниях, требующих срочного медицинского вмешательства, до момента устранения непосредственной угрозы жизни пациента;</w:t>
      </w:r>
    </w:p>
    <w:p w:rsidR="00895245" w:rsidRDefault="00895245">
      <w:pPr>
        <w:pStyle w:val="ConsPlusNormal"/>
        <w:ind w:firstLine="540"/>
        <w:jc w:val="both"/>
      </w:pPr>
      <w:r>
        <w:t>б) первичной медико-санитарной помощи в медицинских организациях (подразделениях, кабинетах) в амбулаторных условиях в экстренной и неотложной форме;</w:t>
      </w:r>
    </w:p>
    <w:p w:rsidR="00895245" w:rsidRDefault="00895245">
      <w:pPr>
        <w:pStyle w:val="ConsPlusNormal"/>
        <w:ind w:firstLine="540"/>
        <w:jc w:val="both"/>
      </w:pPr>
      <w:r>
        <w:t>в) специализированной медицинской помощи в стационарных условиях и в условиях дневного стационара при заболеваниях, представляющих опасность для окружающих;</w:t>
      </w:r>
    </w:p>
    <w:p w:rsidR="00895245" w:rsidRDefault="00895245">
      <w:pPr>
        <w:pStyle w:val="ConsPlusNormal"/>
        <w:ind w:firstLine="540"/>
        <w:jc w:val="both"/>
      </w:pPr>
      <w:r>
        <w:t>г) скорой медицинской помощи вне медицинской организации;</w:t>
      </w:r>
    </w:p>
    <w:p w:rsidR="00895245" w:rsidRDefault="00895245">
      <w:pPr>
        <w:pStyle w:val="ConsPlusNormal"/>
        <w:ind w:firstLine="540"/>
        <w:jc w:val="both"/>
      </w:pPr>
      <w:r>
        <w:t>3) оказания медицинской помощи в медицинских организациях гражданам Республики Беларусь, имеющим почетное звание Герой Советского Союза или кавалер ордена Славы трех степеней, а также гражданам Республики Беларусь, постоянно проживающим в Российской Федерации и не застрахованным в сфере ОМС;</w:t>
      </w:r>
    </w:p>
    <w:p w:rsidR="00895245" w:rsidRDefault="00895245">
      <w:pPr>
        <w:pStyle w:val="ConsPlusNormal"/>
        <w:jc w:val="both"/>
      </w:pPr>
      <w:r>
        <w:t xml:space="preserve">(п. 3 в ред. </w:t>
      </w:r>
      <w:hyperlink r:id="rId48" w:history="1">
        <w:r>
          <w:rPr>
            <w:color w:val="0000FF"/>
          </w:rPr>
          <w:t>Закона</w:t>
        </w:r>
      </w:hyperlink>
      <w:r>
        <w:t xml:space="preserve"> Волгоградской области от 05.04.2016 N 15-ОД)</w:t>
      </w:r>
    </w:p>
    <w:p w:rsidR="00895245" w:rsidRDefault="00895245">
      <w:pPr>
        <w:pStyle w:val="ConsPlusNormal"/>
        <w:ind w:firstLine="540"/>
        <w:jc w:val="both"/>
      </w:pPr>
      <w:r>
        <w:t xml:space="preserve">4) проведения обязательных диагностических исследований и оказания медицинской помощи гражданам в медицинских организациях при заболеваниях, определенных </w:t>
      </w:r>
      <w:hyperlink w:anchor="P535" w:history="1">
        <w:r>
          <w:rPr>
            <w:color w:val="0000FF"/>
          </w:rPr>
          <w:t>подпунктом 1</w:t>
        </w:r>
      </w:hyperlink>
      <w:r>
        <w:t xml:space="preserve"> настоящего пункта,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895245" w:rsidRDefault="00895245">
      <w:pPr>
        <w:pStyle w:val="ConsPlusNormal"/>
        <w:jc w:val="both"/>
      </w:pPr>
      <w:r>
        <w:t xml:space="preserve">(в ред. </w:t>
      </w:r>
      <w:hyperlink r:id="rId49" w:history="1">
        <w:r>
          <w:rPr>
            <w:color w:val="0000FF"/>
          </w:rPr>
          <w:t>Закона</w:t>
        </w:r>
      </w:hyperlink>
      <w:r>
        <w:t xml:space="preserve"> Волгоградской области от 05.04.2016 N 15-ОД)</w:t>
      </w:r>
    </w:p>
    <w:p w:rsidR="00895245" w:rsidRDefault="00895245">
      <w:pPr>
        <w:pStyle w:val="ConsPlusNormal"/>
        <w:ind w:firstLine="540"/>
        <w:jc w:val="both"/>
      </w:pPr>
      <w:r>
        <w:t xml:space="preserve">5) оказания специализированной, в том числе высокотехнологичной, медицинской помощи в медицинских организациях, подведомственных федеральным органам исполнительной власти (далее - федеральные медицинские организации), и медицинских организациях других регионов Российской Федерации сверх объемов, установленных Министерством здравоохранения Российской Федерации, больным, направленным в них комитетом здравоохранения Волгоградской области, в пределах выделенных на эти цели средств областного бюджета в </w:t>
      </w:r>
      <w:r>
        <w:lastRenderedPageBreak/>
        <w:t>соответствии с заключенными договорами;</w:t>
      </w:r>
    </w:p>
    <w:p w:rsidR="00895245" w:rsidRDefault="00895245">
      <w:pPr>
        <w:pStyle w:val="ConsPlusNormal"/>
        <w:jc w:val="both"/>
      </w:pPr>
      <w:r>
        <w:t xml:space="preserve">(в ред. </w:t>
      </w:r>
      <w:hyperlink r:id="rId50" w:history="1">
        <w:r>
          <w:rPr>
            <w:color w:val="0000FF"/>
          </w:rPr>
          <w:t>Закона</w:t>
        </w:r>
      </w:hyperlink>
      <w:r>
        <w:t xml:space="preserve"> Волгоградской области от 06.12.2016 N 127-ОД)</w:t>
      </w:r>
    </w:p>
    <w:p w:rsidR="00895245" w:rsidRDefault="00895245">
      <w:pPr>
        <w:pStyle w:val="ConsPlusNormal"/>
        <w:ind w:firstLine="540"/>
        <w:jc w:val="both"/>
      </w:pPr>
      <w:r>
        <w:t>6) оказания в медицинских организациях медицинской помощи при массовых заболеваниях в зонах стихийных бедствий и катастроф;</w:t>
      </w:r>
    </w:p>
    <w:p w:rsidR="00895245" w:rsidRDefault="00895245">
      <w:pPr>
        <w:pStyle w:val="ConsPlusNormal"/>
        <w:ind w:firstLine="540"/>
        <w:jc w:val="both"/>
      </w:pPr>
      <w:r>
        <w:t>7) обследования, медицинского наблюдения и оказания в медицинских организациях медицинской помощи:</w:t>
      </w:r>
    </w:p>
    <w:p w:rsidR="00895245" w:rsidRDefault="00895245">
      <w:pPr>
        <w:pStyle w:val="ConsPlusNormal"/>
        <w:ind w:firstLine="540"/>
        <w:jc w:val="both"/>
      </w:pPr>
      <w:r>
        <w:t>а) детям-сиротам, детям, оставшимся без попечения родителей, не имеющим полиса обязательного медицинского страхования и не имеющим постоянного места жительства, до перевода их в соответствующие детские специализированные организации, оформления опекунства или усыновления;</w:t>
      </w:r>
    </w:p>
    <w:p w:rsidR="00895245" w:rsidRDefault="00895245">
      <w:pPr>
        <w:pStyle w:val="ConsPlusNormal"/>
        <w:ind w:firstLine="540"/>
        <w:jc w:val="both"/>
      </w:pPr>
      <w:r>
        <w:t>б) безнадзорным и беспризорным детям, находящимся в учреждениях социальной защиты, в медицинских организациях и не имеющим полиса обязательного медицинского страхования;</w:t>
      </w:r>
    </w:p>
    <w:p w:rsidR="00895245" w:rsidRDefault="00895245">
      <w:pPr>
        <w:pStyle w:val="ConsPlusNormal"/>
        <w:ind w:firstLine="540"/>
        <w:jc w:val="both"/>
      </w:pPr>
      <w:r>
        <w:t>8) приобретения для граждан, зарегистрированных в установленном порядке на территории Российской Федерации, лекарственных препаратов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rsidR="00895245" w:rsidRDefault="00895245">
      <w:pPr>
        <w:pStyle w:val="ConsPlusNormal"/>
        <w:ind w:firstLine="540"/>
        <w:jc w:val="both"/>
      </w:pPr>
      <w:r>
        <w:t>9) приобретения для граждан лекарственных препаратов в соответствии с перечнем групп населения и категорий заболеваний, при лечении в амбулаторных условиях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с учетом лекарственных препаратов, предусмотренных перечнем жизненно необходимых и важнейших лекарственных препаратов, утверждаемым Правительством Российской Федерации;</w:t>
      </w:r>
    </w:p>
    <w:p w:rsidR="00895245" w:rsidRDefault="00895245">
      <w:pPr>
        <w:pStyle w:val="ConsPlusNormal"/>
        <w:ind w:firstLine="540"/>
        <w:jc w:val="both"/>
      </w:pPr>
      <w:r>
        <w:t>приобретения для граждан лекарственных препаратов в соответствии с перечнем групп населения, при лечении в амбулаторных условиях которых лекарственные препараты отпускаются по рецептам врачей с 50-процентной скидкой;</w:t>
      </w:r>
    </w:p>
    <w:p w:rsidR="00895245" w:rsidRDefault="00895245">
      <w:pPr>
        <w:pStyle w:val="ConsPlusNormal"/>
        <w:ind w:firstLine="540"/>
        <w:jc w:val="both"/>
      </w:pPr>
      <w:r>
        <w:t>10) медицинских организаций на приобретение лекарственных препаратов, в том числе иммунобиологических лекарственных препаратов, иных средств, медицинских изделий и дезинфекционных средств, входящих в перечень жизненно необходимых и важнейших лекарственных препаратов, для оказания медицинской помощи при заболеваниях, определенных настоящим разделом;</w:t>
      </w:r>
    </w:p>
    <w:p w:rsidR="00895245" w:rsidRDefault="00895245">
      <w:pPr>
        <w:pStyle w:val="ConsPlusNormal"/>
        <w:ind w:firstLine="540"/>
        <w:jc w:val="both"/>
      </w:pPr>
      <w:r>
        <w:t>11) медицинских организаций на заготовку донорской крови и ее компонентов;</w:t>
      </w:r>
    </w:p>
    <w:p w:rsidR="00895245" w:rsidRDefault="00895245">
      <w:pPr>
        <w:pStyle w:val="ConsPlusNormal"/>
        <w:ind w:firstLine="540"/>
        <w:jc w:val="both"/>
      </w:pPr>
      <w:r>
        <w:t>12) медицинских организаций на приобретение иммунобиологических лекарственных препаратов для проведения профилактических прививок в рамках календаря профилактических прививок по эпидемическим показаниям;</w:t>
      </w:r>
    </w:p>
    <w:p w:rsidR="00895245" w:rsidRDefault="00895245">
      <w:pPr>
        <w:pStyle w:val="ConsPlusNormal"/>
        <w:ind w:firstLine="540"/>
        <w:jc w:val="both"/>
      </w:pPr>
      <w:r>
        <w:t>13) пренатальной (дородовой) диагностики нарушений развития ребенка у беременных женщин и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895245" w:rsidRDefault="00895245">
      <w:pPr>
        <w:pStyle w:val="ConsPlusNormal"/>
        <w:jc w:val="both"/>
      </w:pPr>
      <w:r>
        <w:t xml:space="preserve">(п. 13 в ред. </w:t>
      </w:r>
      <w:hyperlink r:id="rId51" w:history="1">
        <w:r>
          <w:rPr>
            <w:color w:val="0000FF"/>
          </w:rPr>
          <w:t>Закона</w:t>
        </w:r>
      </w:hyperlink>
      <w:r>
        <w:t xml:space="preserve"> Волгоградской области от 05.04.2016 N 15-ОД)</w:t>
      </w:r>
    </w:p>
    <w:p w:rsidR="00895245" w:rsidRDefault="00895245">
      <w:pPr>
        <w:pStyle w:val="ConsPlusNormal"/>
        <w:ind w:firstLine="540"/>
        <w:jc w:val="both"/>
      </w:pPr>
      <w:r>
        <w:t>14) медицинских организаций на приобретение дорогостоящих расходных материалов при органозамещающих и поддерживающих технологиях для лечения острых и хронических заболеваний печени, поджелудочной железы, полиорганной недостаточности, связанных с эндогенными и (или) экзогенными посттрансплантационными нарушениями, в рамках оказания высокотехнологичной медицинской помощи;</w:t>
      </w:r>
    </w:p>
    <w:p w:rsidR="00895245" w:rsidRDefault="00895245">
      <w:pPr>
        <w:pStyle w:val="ConsPlusNormal"/>
        <w:ind w:firstLine="540"/>
        <w:jc w:val="both"/>
      </w:pPr>
      <w:r>
        <w:t>15) зубопротезирования пациентов со сложной патологией и сложными конструкциями зубных протезов в пределах выделенных на эти цели средств областного бюджета;</w:t>
      </w:r>
    </w:p>
    <w:p w:rsidR="00895245" w:rsidRDefault="00895245">
      <w:pPr>
        <w:pStyle w:val="ConsPlusNormal"/>
        <w:jc w:val="both"/>
      </w:pPr>
      <w:r>
        <w:t xml:space="preserve">(п. 15 в ред. </w:t>
      </w:r>
      <w:hyperlink r:id="rId52" w:history="1">
        <w:r>
          <w:rPr>
            <w:color w:val="0000FF"/>
          </w:rPr>
          <w:t>Закона</w:t>
        </w:r>
      </w:hyperlink>
      <w:r>
        <w:t xml:space="preserve"> Волгоградской области от 05.04.2016 N 15-ОД)</w:t>
      </w:r>
    </w:p>
    <w:p w:rsidR="00895245" w:rsidRDefault="00895245">
      <w:pPr>
        <w:pStyle w:val="ConsPlusNormal"/>
        <w:ind w:firstLine="540"/>
        <w:jc w:val="both"/>
      </w:pPr>
      <w:r>
        <w:t>16) проведения в медицинских организациях:</w:t>
      </w:r>
    </w:p>
    <w:p w:rsidR="00895245" w:rsidRDefault="00895245">
      <w:pPr>
        <w:pStyle w:val="ConsPlusNormal"/>
        <w:ind w:firstLine="540"/>
        <w:jc w:val="both"/>
      </w:pPr>
      <w:r>
        <w:t xml:space="preserve">а) осмотров врачами и диагностических исследований в целях медицинского освидетельствования в части заболеваний, определенных </w:t>
      </w:r>
      <w:hyperlink w:anchor="P535" w:history="1">
        <w:r>
          <w:rPr>
            <w:color w:val="0000FF"/>
          </w:rPr>
          <w:t>подпунктом 1</w:t>
        </w:r>
      </w:hyperlink>
      <w:r>
        <w:t xml:space="preserve"> настоящего пункта, лиц, желающих усыновить (удочерить), взять под опеку (попечительство), в приемную или патронатную семью детей, оставшихся без попечения родителей;</w:t>
      </w:r>
    </w:p>
    <w:p w:rsidR="00895245" w:rsidRDefault="00895245">
      <w:pPr>
        <w:pStyle w:val="ConsPlusNormal"/>
        <w:ind w:firstLine="540"/>
        <w:jc w:val="both"/>
      </w:pPr>
      <w:r>
        <w:t xml:space="preserve">б) анонимного обследования на ВИЧ-инфекцию в специализированной медицинской </w:t>
      </w:r>
      <w:r>
        <w:lastRenderedPageBreak/>
        <w:t>организации;</w:t>
      </w:r>
    </w:p>
    <w:p w:rsidR="00895245" w:rsidRDefault="00895245">
      <w:pPr>
        <w:pStyle w:val="ConsPlusNormal"/>
        <w:jc w:val="both"/>
      </w:pPr>
      <w:r>
        <w:t xml:space="preserve">(в ред. </w:t>
      </w:r>
      <w:hyperlink r:id="rId53" w:history="1">
        <w:r>
          <w:rPr>
            <w:color w:val="0000FF"/>
          </w:rPr>
          <w:t>Закона</w:t>
        </w:r>
      </w:hyperlink>
      <w:r>
        <w:t xml:space="preserve"> Волгоградской области от 05.04.2016 N 15-ОД)</w:t>
      </w:r>
    </w:p>
    <w:p w:rsidR="00895245" w:rsidRDefault="00895245">
      <w:pPr>
        <w:pStyle w:val="ConsPlusNormal"/>
        <w:ind w:firstLine="540"/>
        <w:jc w:val="both"/>
      </w:pPr>
      <w:r>
        <w:t>в) обследования на ВИЧ-инфекцию в медицинских организациях отдельных категорий граждан, определенных нормативными правовыми актами;</w:t>
      </w:r>
    </w:p>
    <w:p w:rsidR="00895245" w:rsidRDefault="00895245">
      <w:pPr>
        <w:pStyle w:val="ConsPlusNormal"/>
        <w:ind w:firstLine="540"/>
        <w:jc w:val="both"/>
      </w:pPr>
      <w:r>
        <w:t>г) профилактических медицинских осмотров в государственных специализированных медицинских организациях в целях выявления туберкулеза в соответствии с действующим законодательством;</w:t>
      </w:r>
    </w:p>
    <w:p w:rsidR="00895245" w:rsidRDefault="00895245">
      <w:pPr>
        <w:pStyle w:val="ConsPlusNormal"/>
        <w:ind w:firstLine="540"/>
        <w:jc w:val="both"/>
      </w:pPr>
      <w:r>
        <w:t>д) профилактических медицинских осмотров в целях выявления туберкулеза:</w:t>
      </w:r>
    </w:p>
    <w:p w:rsidR="00895245" w:rsidRDefault="00895245">
      <w:pPr>
        <w:pStyle w:val="ConsPlusNormal"/>
        <w:ind w:firstLine="540"/>
        <w:jc w:val="both"/>
      </w:pPr>
      <w:r>
        <w:t>лиц без определенного места жительства, беженцев, мигрантов, вынужденных переселенцев, которые не застрахованы в сфере обязательного медицинского страхования;</w:t>
      </w:r>
    </w:p>
    <w:p w:rsidR="00895245" w:rsidRDefault="00895245">
      <w:pPr>
        <w:pStyle w:val="ConsPlusNormal"/>
        <w:ind w:firstLine="540"/>
        <w:jc w:val="both"/>
      </w:pPr>
      <w:r>
        <w:t>массового флюорографического обследования детей в возрасте 15 и 17 лет специализированными медицинскими организациями;</w:t>
      </w:r>
    </w:p>
    <w:p w:rsidR="00895245" w:rsidRDefault="00895245">
      <w:pPr>
        <w:pStyle w:val="ConsPlusNormal"/>
        <w:ind w:firstLine="540"/>
        <w:jc w:val="both"/>
      </w:pPr>
      <w:r>
        <w:t>е) медицинских осмотров врачом-психиатром и врачом - психиатром-наркологом с целью установления диагноза заболевания, препятствующего поступлению на службу:</w:t>
      </w:r>
    </w:p>
    <w:p w:rsidR="00895245" w:rsidRDefault="00895245">
      <w:pPr>
        <w:pStyle w:val="ConsPlusNormal"/>
        <w:ind w:firstLine="540"/>
        <w:jc w:val="both"/>
      </w:pPr>
      <w:r>
        <w:t>граждан, поступающих на государственную гражданскую службу Волгоградской области, на замещение должностей государственной гражданской службы в государственных органах Волгоградской области;</w:t>
      </w:r>
    </w:p>
    <w:p w:rsidR="00895245" w:rsidRDefault="00895245">
      <w:pPr>
        <w:pStyle w:val="ConsPlusNormal"/>
        <w:ind w:firstLine="540"/>
        <w:jc w:val="both"/>
      </w:pPr>
      <w:r>
        <w:t>граждан, поступающих на муниципальную службу в Волгоградской области, на замещение должностей муниципальной службы в Волгоградской области;</w:t>
      </w:r>
    </w:p>
    <w:p w:rsidR="00895245" w:rsidRDefault="00895245">
      <w:pPr>
        <w:pStyle w:val="ConsPlusNormal"/>
        <w:ind w:firstLine="540"/>
        <w:jc w:val="both"/>
      </w:pPr>
      <w:r>
        <w:t xml:space="preserve">ж) утратил силу. - </w:t>
      </w:r>
      <w:hyperlink r:id="rId54" w:history="1">
        <w:r>
          <w:rPr>
            <w:color w:val="0000FF"/>
          </w:rPr>
          <w:t>Закон</w:t>
        </w:r>
      </w:hyperlink>
      <w:r>
        <w:t xml:space="preserve"> Волгоградской области от 05.04.2016 N 15-ОД;</w:t>
      </w:r>
    </w:p>
    <w:p w:rsidR="00895245" w:rsidRDefault="00895245">
      <w:pPr>
        <w:pStyle w:val="ConsPlusNormal"/>
        <w:ind w:firstLine="540"/>
        <w:jc w:val="both"/>
      </w:pPr>
      <w:r>
        <w:t>з) медицинских консультаций несовершеннолетних в части заболеваний, указанных в настоящем разделе, при определении профессиональной пригодности в порядке и на условиях, которые установлены органом исполнительной власти Волгоградской области в сфере здравоохранения;</w:t>
      </w:r>
    </w:p>
    <w:p w:rsidR="00895245" w:rsidRDefault="00895245">
      <w:pPr>
        <w:pStyle w:val="ConsPlusNormal"/>
        <w:ind w:firstLine="540"/>
        <w:jc w:val="both"/>
      </w:pPr>
      <w:r>
        <w:t xml:space="preserve">17) пребывания в стационарных условиях медицинских организаций одного из родителей, иного члена семьи или иного законного представителя, обеспечивающего уход за ребенком с заболеваниями, определенными в настоящем разделе, в соответствии с </w:t>
      </w:r>
      <w:hyperlink w:anchor="P742" w:history="1">
        <w:r>
          <w:rPr>
            <w:color w:val="0000FF"/>
          </w:rPr>
          <w:t>порядком и условиями</w:t>
        </w:r>
      </w:hyperlink>
      <w:r>
        <w:t xml:space="preserve"> бесплатного оказания медицинской помощи в медицинских организациях, участвующих в реализации Территориальной программы (приложение 3);</w:t>
      </w:r>
    </w:p>
    <w:p w:rsidR="00895245" w:rsidRDefault="00895245">
      <w:pPr>
        <w:pStyle w:val="ConsPlusNormal"/>
        <w:ind w:firstLine="540"/>
        <w:jc w:val="both"/>
      </w:pPr>
      <w:r>
        <w:t>18) формирования резервного запаса медикаментов, медицинских изделий для оказания медицинской помощи в условиях экстремальных ситуаций;</w:t>
      </w:r>
    </w:p>
    <w:p w:rsidR="00895245" w:rsidRDefault="00895245">
      <w:pPr>
        <w:pStyle w:val="ConsPlusNormal"/>
        <w:ind w:firstLine="540"/>
        <w:jc w:val="both"/>
      </w:pPr>
      <w:r>
        <w:t>19) проезда больных детей из муниципальных образований (кроме детей-инвалидов, относящихся к льготной категории и отказавшихся от пакета социальных услуг) и одного сопровождающего на обследование, лечение и реабилитацию, направляемых в установленном порядке комитетом здравоохранения Волгоградской области в федеральные медицинские организации, научно-исследовательские институты федерального уровня и другие медицинские организации;</w:t>
      </w:r>
    </w:p>
    <w:p w:rsidR="00895245" w:rsidRDefault="00895245">
      <w:pPr>
        <w:pStyle w:val="ConsPlusNormal"/>
        <w:ind w:firstLine="540"/>
        <w:jc w:val="both"/>
      </w:pPr>
      <w:r>
        <w:t>20) услуг по заключительной и камерной дезинфекции, дезинсекции и дератизации вещей и помещений в очагах инфекционных и паразитарных заболеваний и в условиях чрезвычайной ситуации;</w:t>
      </w:r>
    </w:p>
    <w:p w:rsidR="00895245" w:rsidRDefault="00895245">
      <w:pPr>
        <w:pStyle w:val="ConsPlusNormal"/>
        <w:jc w:val="both"/>
      </w:pPr>
      <w:r>
        <w:t xml:space="preserve">(п. 20 в ред. </w:t>
      </w:r>
      <w:hyperlink r:id="rId55" w:history="1">
        <w:r>
          <w:rPr>
            <w:color w:val="0000FF"/>
          </w:rPr>
          <w:t>Закона</w:t>
        </w:r>
      </w:hyperlink>
      <w:r>
        <w:t xml:space="preserve"> Волгоградской области от 05.04.2016 N 15-ОД)</w:t>
      </w:r>
    </w:p>
    <w:p w:rsidR="00895245" w:rsidRDefault="00895245">
      <w:pPr>
        <w:pStyle w:val="ConsPlusNormal"/>
        <w:ind w:firstLine="540"/>
        <w:jc w:val="both"/>
      </w:pPr>
      <w:r>
        <w:t xml:space="preserve">21) утратил силу. - </w:t>
      </w:r>
      <w:hyperlink r:id="rId56" w:history="1">
        <w:r>
          <w:rPr>
            <w:color w:val="0000FF"/>
          </w:rPr>
          <w:t>Закон</w:t>
        </w:r>
      </w:hyperlink>
      <w:r>
        <w:t xml:space="preserve"> Волгоградской области от 05.04.2016 N 15-ОД;</w:t>
      </w:r>
    </w:p>
    <w:p w:rsidR="00895245" w:rsidRDefault="00895245">
      <w:pPr>
        <w:pStyle w:val="ConsPlusNormal"/>
        <w:ind w:firstLine="540"/>
        <w:jc w:val="both"/>
      </w:pPr>
      <w:bookmarkStart w:id="7" w:name="P599"/>
      <w:bookmarkEnd w:id="7"/>
      <w:r>
        <w:t>22) проведения экспертизы по установлению факта связи заболевания с профессиональной деятельностью граждан, ранее работавших на предприятии (в организации), в том числе пенсионеров при отсутствии работодателя в случае ликвидации предприятия (организации);</w:t>
      </w:r>
    </w:p>
    <w:p w:rsidR="00895245" w:rsidRDefault="00895245">
      <w:pPr>
        <w:pStyle w:val="ConsPlusNormal"/>
        <w:ind w:firstLine="540"/>
        <w:jc w:val="both"/>
      </w:pPr>
      <w:r>
        <w:t>23) в части расходов, не включенных в структуру тарифов на оплату медицинской помощи, предусмотренной в территориальной программе обязательного медицинского страхования.</w:t>
      </w:r>
    </w:p>
    <w:p w:rsidR="00895245" w:rsidRDefault="00895245">
      <w:pPr>
        <w:pStyle w:val="ConsPlusNormal"/>
        <w:ind w:firstLine="540"/>
        <w:jc w:val="both"/>
      </w:pPr>
      <w:r>
        <w:t xml:space="preserve">2. Осуществляется в установленном порядке оказание медицинской помощи, и предоставляются иные государственные услуги (работы) в медицинских организациях, подведомственных комитету здравоохранения Волгоградской области, за исключением видов медицинской помощи, оказываемой за счет средств обязательного медицинского страхования, центре профилактики и борьбы со СПИДом, центре медицинской реабилитации (в части спортивной медицины), центрах охраны здоровья семьи и репродукции, медико-генетических центрах (консультациях), центрах охраны репродуктивного здоровья подростков, центре </w:t>
      </w:r>
      <w:r>
        <w:lastRenderedPageBreak/>
        <w:t>медицинской профилактики (за исключением первичной медико-санитарной помощи, включенной в базовую программу обязательного медицинского страхования), в домах (отделениях, койках) сестринского ухода, в хосписах (отделениях), центре сертификации и контроля качества лекарственных средств, центре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патологоанатомическом бюро, медицинском информационно-аналитическом центре, в центре крови, домах ребенка, включая специализированные, санаториях, в том числе детских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осуществляется финансовое обеспечение медицинской помощи в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осуществляется финансовое обеспечение расходов на приобретение основных средств (оборудование, производственный и хозяйственный инвентарь) стоимостью свыше 100 тысяч рублей для медицинских организаций.</w:t>
      </w:r>
    </w:p>
    <w:p w:rsidR="00895245" w:rsidRDefault="00895245">
      <w:pPr>
        <w:pStyle w:val="ConsPlusNormal"/>
        <w:jc w:val="both"/>
      </w:pPr>
      <w:r>
        <w:t xml:space="preserve">(в ред. </w:t>
      </w:r>
      <w:hyperlink r:id="rId57" w:history="1">
        <w:r>
          <w:rPr>
            <w:color w:val="0000FF"/>
          </w:rPr>
          <w:t>Закона</w:t>
        </w:r>
      </w:hyperlink>
      <w:r>
        <w:t xml:space="preserve"> Волгоградской области от 05.04.2016 N 15-ОД)</w:t>
      </w:r>
    </w:p>
    <w:p w:rsidR="00895245" w:rsidRDefault="00895245">
      <w:pPr>
        <w:pStyle w:val="ConsPlusNormal"/>
        <w:jc w:val="both"/>
      </w:pPr>
    </w:p>
    <w:p w:rsidR="00895245" w:rsidRDefault="00895245">
      <w:pPr>
        <w:pStyle w:val="ConsPlusNormal"/>
        <w:jc w:val="center"/>
        <w:outlineLvl w:val="2"/>
      </w:pPr>
      <w:bookmarkStart w:id="8" w:name="P604"/>
      <w:bookmarkEnd w:id="8"/>
      <w:r>
        <w:t>Раздел II. ЗА СЧЕТ СРЕДСТВ БЮДЖЕТА ТЕРРИТОРИАЛЬНОГО ФОНДА</w:t>
      </w:r>
    </w:p>
    <w:p w:rsidR="00895245" w:rsidRDefault="00895245">
      <w:pPr>
        <w:pStyle w:val="ConsPlusNormal"/>
        <w:jc w:val="center"/>
      </w:pPr>
      <w:r>
        <w:t>ОБЯЗАТЕЛЬНОГО МЕДИЦИНСКОГО СТРАХОВАНИЯ В МЕДИЦИНСКИХ</w:t>
      </w:r>
    </w:p>
    <w:p w:rsidR="00895245" w:rsidRDefault="00895245">
      <w:pPr>
        <w:pStyle w:val="ConsPlusNormal"/>
        <w:jc w:val="center"/>
      </w:pPr>
      <w:r>
        <w:t>ОРГАНИЗАЦИЯХ, УЧАСТВУЮЩИХ В РЕАЛИЗАЦИИ ТЕРРИТОРИАЛЬНОЙ</w:t>
      </w:r>
    </w:p>
    <w:p w:rsidR="00895245" w:rsidRDefault="00895245">
      <w:pPr>
        <w:pStyle w:val="ConsPlusNormal"/>
        <w:jc w:val="center"/>
      </w:pPr>
      <w:r>
        <w:t>ПРОГРАММЫ ОМС</w:t>
      </w:r>
    </w:p>
    <w:p w:rsidR="00895245" w:rsidRDefault="00895245">
      <w:pPr>
        <w:pStyle w:val="ConsPlusNormal"/>
        <w:jc w:val="both"/>
      </w:pPr>
    </w:p>
    <w:p w:rsidR="00895245" w:rsidRDefault="00895245">
      <w:pPr>
        <w:pStyle w:val="ConsPlusNormal"/>
        <w:ind w:firstLine="540"/>
        <w:jc w:val="both"/>
      </w:pPr>
      <w:bookmarkStart w:id="9" w:name="P609"/>
      <w:bookmarkEnd w:id="9"/>
      <w:r>
        <w:t xml:space="preserve">1. Первичная медико-санитарная помощь, в том числе доврачебная, врачебная и специализированная,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являющаяся частью специализированной медицинской помощи, включенная в </w:t>
      </w:r>
      <w:hyperlink r:id="rId58" w:history="1">
        <w:r>
          <w:rPr>
            <w:color w:val="0000FF"/>
          </w:rPr>
          <w:t>раздел I</w:t>
        </w:r>
      </w:hyperlink>
      <w:r>
        <w:t xml:space="preserve"> приложения к Программе государственных гарантий бесплатного оказания гражданам медицинской помощи на 2016 год, утвержденной постановлением Правительства Российской Федерации, а также медицинская реабилитация при следующих заболеваниях и состояниях:</w:t>
      </w:r>
    </w:p>
    <w:p w:rsidR="00895245" w:rsidRDefault="00895245">
      <w:pPr>
        <w:pStyle w:val="ConsPlusNormal"/>
        <w:jc w:val="both"/>
      </w:pPr>
      <w:r>
        <w:t xml:space="preserve">(в ред. </w:t>
      </w:r>
      <w:hyperlink r:id="rId59" w:history="1">
        <w:r>
          <w:rPr>
            <w:color w:val="0000FF"/>
          </w:rPr>
          <w:t>Закона</w:t>
        </w:r>
      </w:hyperlink>
      <w:r>
        <w:t xml:space="preserve"> Волгоградской области от 05.04.2016 N 15-ОД)</w:t>
      </w:r>
    </w:p>
    <w:p w:rsidR="00895245" w:rsidRDefault="00895245">
      <w:pPr>
        <w:pStyle w:val="ConsPlusNormal"/>
        <w:ind w:firstLine="540"/>
        <w:jc w:val="both"/>
      </w:pPr>
      <w:r>
        <w:t>инфекционные и паразитарные болезни, за исключением болезней, передающихся половым путем, вызванных вирусом иммунодефицита человека, синдрома приобретенного иммунодефицита, туберкулеза;</w:t>
      </w:r>
    </w:p>
    <w:p w:rsidR="00895245" w:rsidRDefault="00895245">
      <w:pPr>
        <w:pStyle w:val="ConsPlusNormal"/>
        <w:jc w:val="both"/>
      </w:pPr>
      <w:r>
        <w:t xml:space="preserve">(в ред. </w:t>
      </w:r>
      <w:hyperlink r:id="rId60" w:history="1">
        <w:r>
          <w:rPr>
            <w:color w:val="0000FF"/>
          </w:rPr>
          <w:t>Закона</w:t>
        </w:r>
      </w:hyperlink>
      <w:r>
        <w:t xml:space="preserve"> Волгоградской области от 05.04.2016 N 15-ОД)</w:t>
      </w:r>
    </w:p>
    <w:p w:rsidR="00895245" w:rsidRDefault="00895245">
      <w:pPr>
        <w:pStyle w:val="ConsPlusNormal"/>
        <w:ind w:firstLine="540"/>
        <w:jc w:val="both"/>
      </w:pPr>
      <w:r>
        <w:t>новообразования;</w:t>
      </w:r>
    </w:p>
    <w:p w:rsidR="00895245" w:rsidRDefault="00895245">
      <w:pPr>
        <w:pStyle w:val="ConsPlusNormal"/>
        <w:ind w:firstLine="540"/>
        <w:jc w:val="both"/>
      </w:pPr>
      <w:r>
        <w:t>болезни эндокринной системы;</w:t>
      </w:r>
    </w:p>
    <w:p w:rsidR="00895245" w:rsidRDefault="00895245">
      <w:pPr>
        <w:pStyle w:val="ConsPlusNormal"/>
        <w:ind w:firstLine="540"/>
        <w:jc w:val="both"/>
      </w:pPr>
      <w:r>
        <w:t>расстройства питания и нарушения обмена веществ;</w:t>
      </w:r>
    </w:p>
    <w:p w:rsidR="00895245" w:rsidRDefault="00895245">
      <w:pPr>
        <w:pStyle w:val="ConsPlusNormal"/>
        <w:ind w:firstLine="540"/>
        <w:jc w:val="both"/>
      </w:pPr>
      <w:r>
        <w:t>болезни нервной системы;</w:t>
      </w:r>
    </w:p>
    <w:p w:rsidR="00895245" w:rsidRDefault="00895245">
      <w:pPr>
        <w:pStyle w:val="ConsPlusNormal"/>
        <w:ind w:firstLine="540"/>
        <w:jc w:val="both"/>
      </w:pPr>
      <w:r>
        <w:t>болезни крови, кроветворных органов;</w:t>
      </w:r>
    </w:p>
    <w:p w:rsidR="00895245" w:rsidRDefault="00895245">
      <w:pPr>
        <w:pStyle w:val="ConsPlusNormal"/>
        <w:ind w:firstLine="540"/>
        <w:jc w:val="both"/>
      </w:pPr>
      <w:r>
        <w:t>отдельные нарушения, вовлекающие иммунный механизм;</w:t>
      </w:r>
    </w:p>
    <w:p w:rsidR="00895245" w:rsidRDefault="00895245">
      <w:pPr>
        <w:pStyle w:val="ConsPlusNormal"/>
        <w:ind w:firstLine="540"/>
        <w:jc w:val="both"/>
      </w:pPr>
      <w:r>
        <w:t>болезни глаза и его придаточного аппарата;</w:t>
      </w:r>
    </w:p>
    <w:p w:rsidR="00895245" w:rsidRDefault="00895245">
      <w:pPr>
        <w:pStyle w:val="ConsPlusNormal"/>
        <w:ind w:firstLine="540"/>
        <w:jc w:val="both"/>
      </w:pPr>
      <w:r>
        <w:t>болезни уха и сосцевидного отростка;</w:t>
      </w:r>
    </w:p>
    <w:p w:rsidR="00895245" w:rsidRDefault="00895245">
      <w:pPr>
        <w:pStyle w:val="ConsPlusNormal"/>
        <w:ind w:firstLine="540"/>
        <w:jc w:val="both"/>
      </w:pPr>
      <w:r>
        <w:t>болезни системы кровообращения;</w:t>
      </w:r>
    </w:p>
    <w:p w:rsidR="00895245" w:rsidRDefault="00895245">
      <w:pPr>
        <w:pStyle w:val="ConsPlusNormal"/>
        <w:ind w:firstLine="540"/>
        <w:jc w:val="both"/>
      </w:pPr>
      <w:r>
        <w:t>болезни органов дыхания;</w:t>
      </w:r>
    </w:p>
    <w:p w:rsidR="00895245" w:rsidRDefault="00895245">
      <w:pPr>
        <w:pStyle w:val="ConsPlusNormal"/>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895245" w:rsidRDefault="00895245">
      <w:pPr>
        <w:pStyle w:val="ConsPlusNormal"/>
        <w:ind w:firstLine="540"/>
        <w:jc w:val="both"/>
      </w:pPr>
      <w:r>
        <w:t>болезни мочеполовой системы;</w:t>
      </w:r>
    </w:p>
    <w:p w:rsidR="00895245" w:rsidRDefault="00895245">
      <w:pPr>
        <w:pStyle w:val="ConsPlusNormal"/>
        <w:ind w:firstLine="540"/>
        <w:jc w:val="both"/>
      </w:pPr>
      <w:r>
        <w:t>болезни кожи и подкожной клетчатки;</w:t>
      </w:r>
    </w:p>
    <w:p w:rsidR="00895245" w:rsidRDefault="00895245">
      <w:pPr>
        <w:pStyle w:val="ConsPlusNormal"/>
        <w:ind w:firstLine="540"/>
        <w:jc w:val="both"/>
      </w:pPr>
      <w:r>
        <w:t>болезни костно-мышечной системы и соединительной ткани;</w:t>
      </w:r>
    </w:p>
    <w:p w:rsidR="00895245" w:rsidRDefault="00895245">
      <w:pPr>
        <w:pStyle w:val="ConsPlusNormal"/>
        <w:ind w:firstLine="540"/>
        <w:jc w:val="both"/>
      </w:pPr>
      <w:r>
        <w:lastRenderedPageBreak/>
        <w:t>травмы, отравления и некоторые другие последствия воздействия внешних причин (за исключением лечения непосредственно после тяжелого несчастного случая на производстве, признанного страховым случаем в соответствии с законодательством об обязательном социальном страховании от несчастных случаев на производстве, и профессиональных заболеваний);</w:t>
      </w:r>
    </w:p>
    <w:p w:rsidR="00895245" w:rsidRDefault="00895245">
      <w:pPr>
        <w:pStyle w:val="ConsPlusNormal"/>
        <w:ind w:firstLine="540"/>
        <w:jc w:val="both"/>
      </w:pPr>
      <w:r>
        <w:t>врожденные аномалии (пороки развития);</w:t>
      </w:r>
    </w:p>
    <w:p w:rsidR="00895245" w:rsidRDefault="00895245">
      <w:pPr>
        <w:pStyle w:val="ConsPlusNormal"/>
        <w:ind w:firstLine="540"/>
        <w:jc w:val="both"/>
      </w:pPr>
      <w:r>
        <w:t>деформации и хромосомные нарушения;</w:t>
      </w:r>
    </w:p>
    <w:p w:rsidR="00895245" w:rsidRDefault="00895245">
      <w:pPr>
        <w:pStyle w:val="ConsPlusNormal"/>
        <w:ind w:firstLine="540"/>
        <w:jc w:val="both"/>
      </w:pPr>
      <w:r>
        <w:t>беременность, роды, послеродовой период и аборты;</w:t>
      </w:r>
    </w:p>
    <w:p w:rsidR="00895245" w:rsidRDefault="00895245">
      <w:pPr>
        <w:pStyle w:val="ConsPlusNormal"/>
        <w:ind w:firstLine="540"/>
        <w:jc w:val="both"/>
      </w:pPr>
      <w:r>
        <w:t>отдельные состояния, возникающие у детей в перинатальном периоде;</w:t>
      </w:r>
    </w:p>
    <w:p w:rsidR="00895245" w:rsidRDefault="00895245">
      <w:pPr>
        <w:pStyle w:val="ConsPlusNormal"/>
        <w:ind w:firstLine="540"/>
        <w:jc w:val="both"/>
      </w:pPr>
      <w:r>
        <w:t>симптомы, признаки и отклонения от нормы, не отнесенные к заболеваниям и состояниям.</w:t>
      </w:r>
    </w:p>
    <w:p w:rsidR="00895245" w:rsidRDefault="00895245">
      <w:pPr>
        <w:pStyle w:val="ConsPlusNormal"/>
        <w:ind w:firstLine="540"/>
        <w:jc w:val="both"/>
      </w:pPr>
      <w:r>
        <w:t>2. Осуществляется финансовое обеспечение:</w:t>
      </w:r>
    </w:p>
    <w:p w:rsidR="00895245" w:rsidRDefault="00895245">
      <w:pPr>
        <w:pStyle w:val="ConsPlusNormal"/>
        <w:ind w:firstLine="540"/>
        <w:jc w:val="both"/>
      </w:pPr>
      <w:r>
        <w:t xml:space="preserve">проведения заместительной почечной терапии методами гемодиализа и перитонеального диализа при заболеваниях и состояниях, указанных в </w:t>
      </w:r>
      <w:hyperlink w:anchor="P609" w:history="1">
        <w:r>
          <w:rPr>
            <w:color w:val="0000FF"/>
          </w:rPr>
          <w:t>пункте 1</w:t>
        </w:r>
      </w:hyperlink>
      <w:r>
        <w:t xml:space="preserve"> настоящего раздела;</w:t>
      </w:r>
    </w:p>
    <w:p w:rsidR="00895245" w:rsidRDefault="00895245">
      <w:pPr>
        <w:pStyle w:val="ConsPlusNormal"/>
        <w:ind w:firstLine="540"/>
        <w:jc w:val="both"/>
      </w:pPr>
      <w:r>
        <w:t xml:space="preserve">проведения плазмафереза, гемодиализа, ультрагемодиафильтрации как структурных компонентов стандарта лечения при состояниях, угрожающих жизни пациента, а также в экстренных случаях при заболеваниях и состояниях, указанных в </w:t>
      </w:r>
      <w:hyperlink w:anchor="P609" w:history="1">
        <w:r>
          <w:rPr>
            <w:color w:val="0000FF"/>
          </w:rPr>
          <w:t>пункте 1</w:t>
        </w:r>
      </w:hyperlink>
      <w:r>
        <w:t xml:space="preserve"> настоящего раздела;</w:t>
      </w:r>
    </w:p>
    <w:p w:rsidR="00895245" w:rsidRDefault="00895245">
      <w:pPr>
        <w:pStyle w:val="ConsPlusNormal"/>
        <w:ind w:firstLine="540"/>
        <w:jc w:val="both"/>
      </w:pPr>
      <w:r>
        <w:t xml:space="preserve">приобретения дорогостоящих расходных материалов при применении органозамещающих и поддерживающих технологий для лечения острых и хронических заболеваний печени, поджелудочной железы, полиорганной недостаточности при заболеваниях и состояниях, указанных в </w:t>
      </w:r>
      <w:hyperlink w:anchor="P609" w:history="1">
        <w:r>
          <w:rPr>
            <w:color w:val="0000FF"/>
          </w:rPr>
          <w:t>пункте 1</w:t>
        </w:r>
      </w:hyperlink>
      <w:r>
        <w:t xml:space="preserve"> настоящего раздела;</w:t>
      </w:r>
    </w:p>
    <w:p w:rsidR="00895245" w:rsidRDefault="00895245">
      <w:pPr>
        <w:pStyle w:val="ConsPlusNormal"/>
        <w:ind w:firstLine="540"/>
        <w:jc w:val="both"/>
      </w:pPr>
      <w:r>
        <w:t xml:space="preserve">проведения диагностических исследований с применением радиоизотопов и проведения диагностических исследований методом компьютерной и магнитно-резонансной томографии при заболеваниях и состояниях, указанных в </w:t>
      </w:r>
      <w:hyperlink w:anchor="P609" w:history="1">
        <w:r>
          <w:rPr>
            <w:color w:val="0000FF"/>
          </w:rPr>
          <w:t>пункте 1</w:t>
        </w:r>
      </w:hyperlink>
      <w:r>
        <w:t xml:space="preserve"> настоящего раздела;</w:t>
      </w:r>
    </w:p>
    <w:p w:rsidR="00895245" w:rsidRDefault="00895245">
      <w:pPr>
        <w:pStyle w:val="ConsPlusNormal"/>
        <w:ind w:firstLine="540"/>
        <w:jc w:val="both"/>
      </w:pPr>
      <w:r>
        <w:t>медицинских организаций на проведение аудиологического скрининга новорожденным, пренатальной (дородовой) диагностики нарушений развития ребенка у беременных женщин, за исключением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895245" w:rsidRDefault="00895245">
      <w:pPr>
        <w:pStyle w:val="ConsPlusNormal"/>
        <w:jc w:val="both"/>
      </w:pPr>
      <w:r>
        <w:t xml:space="preserve">(в ред. </w:t>
      </w:r>
      <w:hyperlink r:id="rId61" w:history="1">
        <w:r>
          <w:rPr>
            <w:color w:val="0000FF"/>
          </w:rPr>
          <w:t>Закона</w:t>
        </w:r>
      </w:hyperlink>
      <w:r>
        <w:t xml:space="preserve"> Волгоградской области от 05.04.2016 N 15-ОД)</w:t>
      </w:r>
    </w:p>
    <w:p w:rsidR="00895245" w:rsidRDefault="00895245">
      <w:pPr>
        <w:pStyle w:val="ConsPlusNormal"/>
        <w:ind w:firstLine="540"/>
        <w:jc w:val="both"/>
      </w:pPr>
      <w:r>
        <w:t xml:space="preserve">пребывания в стационарных условиях одного из родителей, иного члена семьи или иного законного представителя, обеспечивающего уход за ребенком при заболеваниях и состояниях, указанных в </w:t>
      </w:r>
      <w:hyperlink w:anchor="P609" w:history="1">
        <w:r>
          <w:rPr>
            <w:color w:val="0000FF"/>
          </w:rPr>
          <w:t>пункте 1</w:t>
        </w:r>
      </w:hyperlink>
      <w:r>
        <w:t xml:space="preserve"> настоящего раздела, в соответствии с </w:t>
      </w:r>
      <w:hyperlink w:anchor="P742" w:history="1">
        <w:r>
          <w:rPr>
            <w:color w:val="0000FF"/>
          </w:rPr>
          <w:t>порядком и условиями</w:t>
        </w:r>
      </w:hyperlink>
      <w:r>
        <w:t xml:space="preserve"> бесплатного оказания медицинской помощи в медицинских организациях, участвующих в реализации Территориальной программы, и порядком и размерами возмещения расходов, связанных с оказанием гражданам медицинской помощи в экстренной форме медицинскими организациями, не участвующими в реализации Территориальной программы (приложение 3).</w:t>
      </w:r>
    </w:p>
    <w:p w:rsidR="00895245" w:rsidRDefault="00895245">
      <w:pPr>
        <w:pStyle w:val="ConsPlusNormal"/>
        <w:ind w:firstLine="540"/>
        <w:jc w:val="both"/>
      </w:pPr>
      <w:r>
        <w:t>3. Проводятся мероприятия по профилактике инфекционных заболеваний:</w:t>
      </w:r>
    </w:p>
    <w:p w:rsidR="00895245" w:rsidRDefault="00895245">
      <w:pPr>
        <w:pStyle w:val="ConsPlusNormal"/>
        <w:ind w:firstLine="540"/>
        <w:jc w:val="both"/>
      </w:pPr>
      <w:r>
        <w:t>1) оказание медицинской услуги по введению иммунобиологических лекарственных препаратов застрахованным лицам в рамках национального календаря профилактических прививок (за исключением приобретения иммунобиологических лекарственных препаратов);</w:t>
      </w:r>
    </w:p>
    <w:p w:rsidR="00895245" w:rsidRDefault="00895245">
      <w:pPr>
        <w:pStyle w:val="ConsPlusNormal"/>
        <w:ind w:firstLine="540"/>
        <w:jc w:val="both"/>
      </w:pPr>
      <w:r>
        <w:t>2) проведение профилактических прививок застрахованным лицам в рамках календаря профилактических прививок по эпидемическим показаниям (за исключением приобретения иммунобиологических лекарственных препаратов);</w:t>
      </w:r>
    </w:p>
    <w:p w:rsidR="00895245" w:rsidRDefault="00895245">
      <w:pPr>
        <w:pStyle w:val="ConsPlusNormal"/>
        <w:ind w:firstLine="540"/>
        <w:jc w:val="both"/>
      </w:pPr>
      <w:r>
        <w:t>3) определение наличия специфического иммунитета перед иммунизацией в рамках национального календаря профилактических прививок, календаря профилактических прививок по эпидемическим показаниям (за исключением приобретения иммунобиологических лекарственных препаратов);</w:t>
      </w:r>
    </w:p>
    <w:p w:rsidR="00895245" w:rsidRDefault="00895245">
      <w:pPr>
        <w:pStyle w:val="ConsPlusNormal"/>
        <w:ind w:firstLine="540"/>
        <w:jc w:val="both"/>
      </w:pPr>
      <w:r>
        <w:t>4) проведение застрахованным лицам лечебной иммунизации против бешенства;</w:t>
      </w:r>
    </w:p>
    <w:p w:rsidR="00895245" w:rsidRDefault="00895245">
      <w:pPr>
        <w:pStyle w:val="ConsPlusNormal"/>
        <w:ind w:firstLine="540"/>
        <w:jc w:val="both"/>
      </w:pPr>
      <w:r>
        <w:t>5) проведение застрахованным лицам экстренной специфической профилактики столбняка;</w:t>
      </w:r>
    </w:p>
    <w:p w:rsidR="00895245" w:rsidRDefault="00895245">
      <w:pPr>
        <w:pStyle w:val="ConsPlusNormal"/>
        <w:ind w:firstLine="540"/>
        <w:jc w:val="both"/>
      </w:pPr>
      <w:r>
        <w:t xml:space="preserve">6) проведение клинического и лабораторного обследования застрахованных лиц, контактировавших с больными инфекционными заболеваниями, указанными в </w:t>
      </w:r>
      <w:hyperlink w:anchor="P609" w:history="1">
        <w:r>
          <w:rPr>
            <w:color w:val="0000FF"/>
          </w:rPr>
          <w:t>пункте 1</w:t>
        </w:r>
      </w:hyperlink>
      <w:r>
        <w:t xml:space="preserve"> настоящего раздела, и наблюдение за ними в течение среднего инкубационного периода в соответствии с действующими стандартами и иными нормативными документами;</w:t>
      </w:r>
    </w:p>
    <w:p w:rsidR="00895245" w:rsidRDefault="00895245">
      <w:pPr>
        <w:pStyle w:val="ConsPlusNormal"/>
        <w:ind w:firstLine="540"/>
        <w:jc w:val="both"/>
      </w:pPr>
      <w:r>
        <w:t xml:space="preserve">7) проведение застрахованным лицам до 17 лет (включительно) аллергодиагностики </w:t>
      </w:r>
      <w:r>
        <w:lastRenderedPageBreak/>
        <w:t>туберкулеза (проба Манту) (за исключением приобретения иммунобиологических лекарственных препаратов).</w:t>
      </w:r>
    </w:p>
    <w:p w:rsidR="00895245" w:rsidRDefault="00895245">
      <w:pPr>
        <w:pStyle w:val="ConsPlusNormal"/>
        <w:ind w:firstLine="540"/>
        <w:jc w:val="both"/>
      </w:pPr>
      <w:r>
        <w:t>4. Проводятся профилактические медицинские осмотры застрахованных граждан с целью выявления туберкулеза в соответствии с действующим законодательством.</w:t>
      </w:r>
    </w:p>
    <w:p w:rsidR="00895245" w:rsidRDefault="00895245">
      <w:pPr>
        <w:pStyle w:val="ConsPlusNormal"/>
        <w:ind w:firstLine="540"/>
        <w:jc w:val="both"/>
      </w:pPr>
      <w:r>
        <w:t>5. Проводятся в целях выявления туберкулеза:</w:t>
      </w:r>
    </w:p>
    <w:p w:rsidR="00895245" w:rsidRDefault="00895245">
      <w:pPr>
        <w:pStyle w:val="ConsPlusNormal"/>
        <w:ind w:firstLine="540"/>
        <w:jc w:val="both"/>
      </w:pPr>
      <w:r>
        <w:t xml:space="preserve">профилактические обследования застрахованного населения Волгоградской области при посещении медицинских организаций, оказывающих медицинскую помощь в амбулаторных условиях, по поводу заболеваний, определенных в </w:t>
      </w:r>
      <w:hyperlink w:anchor="P609" w:history="1">
        <w:r>
          <w:rPr>
            <w:color w:val="0000FF"/>
          </w:rPr>
          <w:t>пункте 1</w:t>
        </w:r>
      </w:hyperlink>
      <w:r>
        <w:t xml:space="preserve"> настоящего раздела;</w:t>
      </w:r>
    </w:p>
    <w:p w:rsidR="00895245" w:rsidRDefault="00895245">
      <w:pPr>
        <w:pStyle w:val="ConsPlusNormal"/>
        <w:ind w:firstLine="540"/>
        <w:jc w:val="both"/>
      </w:pPr>
      <w:r>
        <w:t>флюорографические обследования детей в возрасте 15 и 17 лет.</w:t>
      </w:r>
    </w:p>
    <w:p w:rsidR="00895245" w:rsidRDefault="00895245">
      <w:pPr>
        <w:pStyle w:val="ConsPlusNormal"/>
        <w:ind w:firstLine="540"/>
        <w:jc w:val="both"/>
      </w:pPr>
      <w:r>
        <w:t>6. Проводятся профилактические, предварительные (при поступлении в образовательные организации) и периодические (в период обучения в них) медицинские осмотры застрахованных лиц до 17 лет (включительно) в соответствии с действующими нормативными актами Российской Федерации и Волгоградской области.</w:t>
      </w:r>
    </w:p>
    <w:p w:rsidR="00895245" w:rsidRDefault="00895245">
      <w:pPr>
        <w:pStyle w:val="ConsPlusNormal"/>
        <w:ind w:firstLine="540"/>
        <w:jc w:val="both"/>
      </w:pPr>
      <w:r>
        <w:t>7. Проводятся медицинские осмотры совершеннолетних, обучающихся в общеобразовательных организациях и закончивших общеобразовательные организации в текущем году, для поступления в другие образовательные организации.</w:t>
      </w:r>
    </w:p>
    <w:p w:rsidR="00895245" w:rsidRDefault="00895245">
      <w:pPr>
        <w:pStyle w:val="ConsPlusNormal"/>
        <w:ind w:firstLine="540"/>
        <w:jc w:val="both"/>
      </w:pPr>
      <w:r>
        <w:t>8. Проводятся профилактические медицинские осмотры застрахованных лиц в возрасте 18 лет и старше в соответствии с действующими нормативными актами Российской Федерации и Волгоградской области.</w:t>
      </w:r>
    </w:p>
    <w:p w:rsidR="00895245" w:rsidRDefault="00895245">
      <w:pPr>
        <w:pStyle w:val="ConsPlusNormal"/>
        <w:ind w:firstLine="540"/>
        <w:jc w:val="both"/>
      </w:pPr>
      <w:r>
        <w:t>9. Проводится диспансеризация застрахованных граждан отдельных категорий в соответствии с действующими нормативными актами Российской Федерации и Волгоградской области:</w:t>
      </w:r>
    </w:p>
    <w:p w:rsidR="00895245" w:rsidRDefault="00895245">
      <w:pPr>
        <w:pStyle w:val="ConsPlusNormal"/>
        <w:ind w:firstLine="540"/>
        <w:jc w:val="both"/>
      </w:pPr>
      <w:r>
        <w:t>детей-сирот, пребывающих в стационарных учреждениях, и детей, находящихся в трудной жизненной ситуации;</w:t>
      </w:r>
    </w:p>
    <w:p w:rsidR="00895245" w:rsidRDefault="00895245">
      <w:pPr>
        <w:pStyle w:val="ConsPlusNormal"/>
        <w:ind w:firstLine="540"/>
        <w:jc w:val="both"/>
      </w:pPr>
      <w:r>
        <w:t>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895245" w:rsidRDefault="00895245">
      <w:pPr>
        <w:pStyle w:val="ConsPlusNormal"/>
        <w:ind w:firstLine="540"/>
        <w:jc w:val="both"/>
      </w:pPr>
      <w:r>
        <w:t>определенных групп взрослого населения (работающих, неработающих, обучающихся в образовательных организациях по очной форме).</w:t>
      </w:r>
    </w:p>
    <w:p w:rsidR="00895245" w:rsidRDefault="00895245">
      <w:pPr>
        <w:pStyle w:val="ConsPlusNormal"/>
        <w:ind w:firstLine="540"/>
        <w:jc w:val="both"/>
      </w:pPr>
      <w:r>
        <w:t>10. Применяются вспомогательные репродуктивные технологии (экстракорпоральное оплодотворение), включая обеспечение лекарственными препаратами в соответствии с законодательством Российской Федерации.</w:t>
      </w:r>
    </w:p>
    <w:p w:rsidR="00895245" w:rsidRDefault="00895245">
      <w:pPr>
        <w:pStyle w:val="ConsPlusNormal"/>
        <w:ind w:firstLine="540"/>
        <w:jc w:val="both"/>
      </w:pPr>
      <w:r>
        <w:t>11. Оказываются профилактические медицинские услуги в центрах здоровья, созданных на базе медицинских организаций.</w:t>
      </w:r>
    </w:p>
    <w:p w:rsidR="00895245" w:rsidRDefault="00895245">
      <w:pPr>
        <w:pStyle w:val="ConsPlusNormal"/>
        <w:ind w:firstLine="540"/>
        <w:jc w:val="both"/>
      </w:pPr>
      <w:r>
        <w:t>12. Проводится диспансерное наблюдение за состоянием здоровья отдельных категорий граждан, имеющих право на получение набора социальных услуг в объемах и с периодичностью, установленной действующим законодательством Российской Федерации.</w:t>
      </w:r>
    </w:p>
    <w:p w:rsidR="00895245" w:rsidRDefault="00895245">
      <w:pPr>
        <w:pStyle w:val="ConsPlusNormal"/>
        <w:ind w:firstLine="540"/>
        <w:jc w:val="both"/>
      </w:pPr>
      <w:r>
        <w:t xml:space="preserve">13. Проводится диспансерное наблюдение больных всех возрастных групп населения при заболеваниях, определенных </w:t>
      </w:r>
      <w:hyperlink w:anchor="P609" w:history="1">
        <w:r>
          <w:rPr>
            <w:color w:val="0000FF"/>
          </w:rPr>
          <w:t>пунктом 1</w:t>
        </w:r>
      </w:hyperlink>
      <w:r>
        <w:t xml:space="preserve"> настоящего раздела, в соответствии с нормативной документацией, определяющей перечень нозологических форм, при которых пациент подлежит диспансерному наблюдению.</w:t>
      </w:r>
    </w:p>
    <w:p w:rsidR="00895245" w:rsidRDefault="00895245">
      <w:pPr>
        <w:pStyle w:val="ConsPlusNormal"/>
        <w:ind w:firstLine="540"/>
        <w:jc w:val="both"/>
      </w:pPr>
      <w:r>
        <w:t>14. Проводятся профилактические медицинские осмотры детей (включая лабораторные исследования), выезжающих в летние оздоровительные лагеря, санатории, пансионаты и другие детские оздоровительные организации в соответствии с действующими нормативными актами Российской Федерации и Волгоградской области.</w:t>
      </w:r>
    </w:p>
    <w:p w:rsidR="00895245" w:rsidRDefault="00895245">
      <w:pPr>
        <w:pStyle w:val="ConsPlusNormal"/>
        <w:ind w:firstLine="540"/>
        <w:jc w:val="both"/>
      </w:pPr>
      <w:r>
        <w:t>15. Проводятся профилактические медицинские осмотры детей, подростков, лиц, обучающихся в образовательных организациях по очной форме, пенсионеров и инвалидов для допуска к занятиям физической культурой и спортом.</w:t>
      </w:r>
    </w:p>
    <w:p w:rsidR="00895245" w:rsidRDefault="00895245">
      <w:pPr>
        <w:pStyle w:val="ConsPlusNormal"/>
        <w:ind w:firstLine="540"/>
        <w:jc w:val="both"/>
      </w:pPr>
      <w:r>
        <w:t>16. Проводятся медицинские консультации несовершеннолетних в части заболеваний, указанных в настоящем разделе, при определении профессиональной пригодности в порядке и на условиях, которые установлены комитетом здравоохранения Волгоградской области.</w:t>
      </w:r>
    </w:p>
    <w:p w:rsidR="00895245" w:rsidRDefault="00895245">
      <w:pPr>
        <w:pStyle w:val="ConsPlusNormal"/>
        <w:jc w:val="both"/>
      </w:pPr>
      <w:r>
        <w:t xml:space="preserve">(в ред. </w:t>
      </w:r>
      <w:hyperlink r:id="rId62" w:history="1">
        <w:r>
          <w:rPr>
            <w:color w:val="0000FF"/>
          </w:rPr>
          <w:t>Закона</w:t>
        </w:r>
      </w:hyperlink>
      <w:r>
        <w:t xml:space="preserve"> Волгоградской области от 05.04.2016 N 15-ОД)</w:t>
      </w:r>
    </w:p>
    <w:p w:rsidR="00895245" w:rsidRDefault="00895245">
      <w:pPr>
        <w:pStyle w:val="ConsPlusNormal"/>
        <w:ind w:firstLine="540"/>
        <w:jc w:val="both"/>
      </w:pPr>
      <w:r>
        <w:t xml:space="preserve">17. Проводятся медицинские осмотры с целью установления диагноза заболевания, определенного </w:t>
      </w:r>
      <w:hyperlink w:anchor="P609" w:history="1">
        <w:r>
          <w:rPr>
            <w:color w:val="0000FF"/>
          </w:rPr>
          <w:t>пунктом 1</w:t>
        </w:r>
      </w:hyperlink>
      <w:r>
        <w:t xml:space="preserve"> настоящего раздела (эпилепсия - G40), препятствующего поступлению на службу в соответствии с действующими нормативными документами:</w:t>
      </w:r>
    </w:p>
    <w:p w:rsidR="00895245" w:rsidRDefault="00895245">
      <w:pPr>
        <w:pStyle w:val="ConsPlusNormal"/>
        <w:ind w:firstLine="540"/>
        <w:jc w:val="both"/>
      </w:pPr>
      <w:r>
        <w:lastRenderedPageBreak/>
        <w:t>1) застрахованных граждан, поступающих на гражданскую службу Волгоградской области на замещение должностей государственной гражданской службы в государственных органах Волгоградской области;</w:t>
      </w:r>
    </w:p>
    <w:p w:rsidR="00895245" w:rsidRDefault="00895245">
      <w:pPr>
        <w:pStyle w:val="ConsPlusNormal"/>
        <w:ind w:firstLine="540"/>
        <w:jc w:val="both"/>
      </w:pPr>
      <w:r>
        <w:t>2) застрахованных граждан, поступающих на муниципальную службу на замещение должностей муниципальной службы в Волгоградской области.</w:t>
      </w:r>
    </w:p>
    <w:p w:rsidR="00895245" w:rsidRDefault="00895245">
      <w:pPr>
        <w:pStyle w:val="ConsPlusNormal"/>
        <w:ind w:firstLine="540"/>
        <w:jc w:val="both"/>
      </w:pPr>
      <w:r>
        <w:t xml:space="preserve">18. Проводятся осмотры врачами и диагностические исследования в целях медицинского освидетельствования в части заболеваний, определенных </w:t>
      </w:r>
      <w:hyperlink w:anchor="P609" w:history="1">
        <w:r>
          <w:rPr>
            <w:color w:val="0000FF"/>
          </w:rPr>
          <w:t>пунктом 1</w:t>
        </w:r>
      </w:hyperlink>
      <w:r>
        <w:t xml:space="preserve"> настоящего раздела, застрахованных лиц, желающих усыновить (удочерить), взять под опеку (попечительство), в приемную или патронатную семью детей, оставшихся без попечения родителей.</w:t>
      </w:r>
    </w:p>
    <w:p w:rsidR="00895245" w:rsidRDefault="00895245">
      <w:pPr>
        <w:pStyle w:val="ConsPlusNormal"/>
        <w:ind w:firstLine="540"/>
        <w:jc w:val="both"/>
      </w:pPr>
      <w:r>
        <w:t>19. Оказывается медицинская помощь гражданам, застрахованным за пределами Волгоградской области, за счет средств обязательного медицинского страхования в рамках базовой программы обязательного медицинского страхования, являющейся составной частью Программы государственных гарантий бесплатного оказания гражданам Российской Федерации медицинской помощи, утвержденной постановлением Правительства Российской Федерации.</w:t>
      </w:r>
    </w:p>
    <w:p w:rsidR="00895245" w:rsidRDefault="00895245">
      <w:pPr>
        <w:pStyle w:val="ConsPlusNormal"/>
        <w:ind w:firstLine="540"/>
        <w:jc w:val="both"/>
      </w:pPr>
      <w:r>
        <w:t xml:space="preserve">20. Проведение обязательных диагностических исследований и оказание медицинской помощи в медицинских организациях при заболеваниях, определенных </w:t>
      </w:r>
      <w:hyperlink w:anchor="P609" w:history="1">
        <w:r>
          <w:rPr>
            <w:color w:val="0000FF"/>
          </w:rPr>
          <w:t>пунктом 1</w:t>
        </w:r>
      </w:hyperlink>
      <w:r>
        <w:t xml:space="preserve"> настоящего раздела,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895245" w:rsidRDefault="00895245">
      <w:pPr>
        <w:pStyle w:val="ConsPlusNormal"/>
        <w:jc w:val="both"/>
      </w:pPr>
      <w:r>
        <w:t xml:space="preserve">(в ред. </w:t>
      </w:r>
      <w:hyperlink r:id="rId63" w:history="1">
        <w:r>
          <w:rPr>
            <w:color w:val="0000FF"/>
          </w:rPr>
          <w:t>Закона</w:t>
        </w:r>
      </w:hyperlink>
      <w:r>
        <w:t xml:space="preserve"> Волгоградской области от 05.04.2016 N 15-ОД)</w:t>
      </w: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right"/>
        <w:outlineLvl w:val="1"/>
      </w:pPr>
      <w:r>
        <w:t>Приложение 2</w:t>
      </w:r>
    </w:p>
    <w:p w:rsidR="00895245" w:rsidRDefault="00895245">
      <w:pPr>
        <w:pStyle w:val="ConsPlusNormal"/>
        <w:jc w:val="right"/>
      </w:pPr>
      <w:r>
        <w:t>к Территориальной программе</w:t>
      </w:r>
    </w:p>
    <w:p w:rsidR="00895245" w:rsidRDefault="00895245">
      <w:pPr>
        <w:pStyle w:val="ConsPlusNormal"/>
        <w:jc w:val="right"/>
      </w:pPr>
      <w:r>
        <w:t>государственных гарантий бесплатного</w:t>
      </w:r>
    </w:p>
    <w:p w:rsidR="00895245" w:rsidRDefault="00895245">
      <w:pPr>
        <w:pStyle w:val="ConsPlusNormal"/>
        <w:jc w:val="right"/>
      </w:pPr>
      <w:r>
        <w:t>оказания гражданам медицинской помощи</w:t>
      </w:r>
    </w:p>
    <w:p w:rsidR="00895245" w:rsidRDefault="00895245">
      <w:pPr>
        <w:pStyle w:val="ConsPlusNormal"/>
        <w:jc w:val="right"/>
      </w:pPr>
      <w:r>
        <w:t>в Волгоградской области на 2016 год</w:t>
      </w:r>
    </w:p>
    <w:p w:rsidR="00895245" w:rsidRDefault="00895245">
      <w:pPr>
        <w:pStyle w:val="ConsPlusNormal"/>
        <w:jc w:val="both"/>
      </w:pPr>
    </w:p>
    <w:p w:rsidR="00895245" w:rsidRDefault="00895245">
      <w:pPr>
        <w:pStyle w:val="ConsPlusTitle"/>
        <w:jc w:val="center"/>
      </w:pPr>
      <w:bookmarkStart w:id="10" w:name="P686"/>
      <w:bookmarkEnd w:id="10"/>
      <w:r>
        <w:t>ПЕРЕЧЕНЬ</w:t>
      </w:r>
    </w:p>
    <w:p w:rsidR="00895245" w:rsidRDefault="00895245">
      <w:pPr>
        <w:pStyle w:val="ConsPlusTitle"/>
        <w:jc w:val="center"/>
      </w:pPr>
      <w:r>
        <w:t>МЕРОПРИЯТИЙ ПО ПРОФИЛАКТИКЕ ЗАБОЛЕВАНИЙ И ФОРМИРОВАНИЮ</w:t>
      </w:r>
    </w:p>
    <w:p w:rsidR="00895245" w:rsidRDefault="00895245">
      <w:pPr>
        <w:pStyle w:val="ConsPlusTitle"/>
        <w:jc w:val="center"/>
      </w:pPr>
      <w:r>
        <w:t>ЗДОРОВОГО ОБРАЗА ЖИЗНИ, ОСУЩЕСТВЛЯЕМЫХ В РАМКАХ</w:t>
      </w:r>
    </w:p>
    <w:p w:rsidR="00895245" w:rsidRDefault="00895245">
      <w:pPr>
        <w:pStyle w:val="ConsPlusTitle"/>
        <w:jc w:val="center"/>
      </w:pPr>
      <w:r>
        <w:t>ТЕРРИТОРИАЛЬНОЙ ПРОГРАММЫ</w:t>
      </w:r>
    </w:p>
    <w:p w:rsidR="00895245" w:rsidRDefault="00895245">
      <w:pPr>
        <w:pStyle w:val="ConsPlusNormal"/>
        <w:jc w:val="center"/>
      </w:pPr>
    </w:p>
    <w:p w:rsidR="00895245" w:rsidRDefault="00895245">
      <w:pPr>
        <w:pStyle w:val="ConsPlusNormal"/>
        <w:jc w:val="center"/>
      </w:pPr>
      <w:r>
        <w:t>Список изменяющих документов</w:t>
      </w:r>
    </w:p>
    <w:p w:rsidR="00895245" w:rsidRDefault="00895245">
      <w:pPr>
        <w:pStyle w:val="ConsPlusNormal"/>
        <w:jc w:val="center"/>
      </w:pPr>
      <w:r>
        <w:t xml:space="preserve">(в ред. </w:t>
      </w:r>
      <w:hyperlink r:id="rId64" w:history="1">
        <w:r>
          <w:rPr>
            <w:color w:val="0000FF"/>
          </w:rPr>
          <w:t>Закона</w:t>
        </w:r>
      </w:hyperlink>
      <w:r>
        <w:t xml:space="preserve"> Волгоградской области от 05.04.2016 N 15-ОД)</w:t>
      </w:r>
    </w:p>
    <w:p w:rsidR="00895245" w:rsidRDefault="00895245">
      <w:pPr>
        <w:pStyle w:val="ConsPlusNormal"/>
        <w:jc w:val="both"/>
      </w:pPr>
    </w:p>
    <w:p w:rsidR="00895245" w:rsidRDefault="00895245">
      <w:pPr>
        <w:pStyle w:val="ConsPlusNormal"/>
        <w:ind w:firstLine="540"/>
        <w:jc w:val="both"/>
      </w:pPr>
      <w:r>
        <w:t>В сфере охраны здоровья граждан приоритетными направлениями являются формирование здорового образа жизни, проведение санитарно-противоэпидемических (профилактических) мероприятий, профилактических мероприятий в целях предупреждения и раннего выявления заболеваний, в том числе предупреждения социально значимых заболеваний и борьбы с ними, проведения профилактических и иных медицинских осмотров, диспансеризации, диспансерного наблюдения, осуществления мероприятий по сохранению жизни и здоровья граждан в процессе их обучения и трудовой деятельности.</w:t>
      </w:r>
    </w:p>
    <w:p w:rsidR="00895245" w:rsidRDefault="00895245">
      <w:pPr>
        <w:pStyle w:val="ConsPlusNormal"/>
        <w:ind w:firstLine="540"/>
        <w:jc w:val="both"/>
      </w:pPr>
      <w:r>
        <w:t xml:space="preserve">Приоритет профилактики в сфере охраны здоровья граждан обеспечивается посредством </w:t>
      </w:r>
      <w:r>
        <w:lastRenderedPageBreak/>
        <w:t>следующих мероприятий:</w:t>
      </w:r>
    </w:p>
    <w:p w:rsidR="00895245" w:rsidRDefault="00895245">
      <w:pPr>
        <w:pStyle w:val="ConsPlusNormal"/>
        <w:ind w:firstLine="540"/>
        <w:jc w:val="both"/>
      </w:pPr>
      <w:r>
        <w:t>1. Разработка и реализация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895245" w:rsidRDefault="00895245">
      <w:pPr>
        <w:pStyle w:val="ConsPlusNormal"/>
        <w:ind w:firstLine="540"/>
        <w:jc w:val="both"/>
      </w:pPr>
      <w:r>
        <w:t>1.1. Активизация работы центров здоровья для детей и взрослых.</w:t>
      </w:r>
    </w:p>
    <w:p w:rsidR="00895245" w:rsidRDefault="00895245">
      <w:pPr>
        <w:pStyle w:val="ConsPlusNormal"/>
        <w:ind w:firstLine="540"/>
        <w:jc w:val="both"/>
      </w:pPr>
      <w:r>
        <w:t>1.2. Формирование здорового образа жизни путем просвещения и информирования населения, в том числе детского, об основных факторах риска развития заболеваний, о вреде употребления табака и злоупотребления алкоголем, профилактике немедицинского употребления наркотических средств и психотропных веществ, мотивирование граждан к личной ответственности за свое здоровье и здоровье своих детей.</w:t>
      </w:r>
    </w:p>
    <w:p w:rsidR="00895245" w:rsidRDefault="00895245">
      <w:pPr>
        <w:pStyle w:val="ConsPlusNormal"/>
        <w:ind w:firstLine="540"/>
        <w:jc w:val="both"/>
      </w:pPr>
      <w:r>
        <w:t>1.3. Информирование населения по предотвращению социально значимых заболеваний и по профилактике и раннему выявлению факторов риска возникновения стоматологических заболеваний у взрослых и детей.</w:t>
      </w:r>
    </w:p>
    <w:p w:rsidR="00895245" w:rsidRDefault="00895245">
      <w:pPr>
        <w:pStyle w:val="ConsPlusNormal"/>
        <w:ind w:firstLine="540"/>
        <w:jc w:val="both"/>
      </w:pPr>
      <w:r>
        <w:t>1.4. Пропаганда здорового образа жизни средствами массовой информации.</w:t>
      </w:r>
    </w:p>
    <w:p w:rsidR="00895245" w:rsidRDefault="00895245">
      <w:pPr>
        <w:pStyle w:val="ConsPlusNormal"/>
        <w:ind w:firstLine="540"/>
        <w:jc w:val="both"/>
      </w:pPr>
      <w:r>
        <w:t>1.5. Проведение мониторинга распространенности вредных привычек (табакокурения, употребления алкоголя, токсических и наркотических средств) среди обучающихся в общеобразовательных организациях, социологического опроса среди молодежи по проблемам наркомании.</w:t>
      </w:r>
    </w:p>
    <w:p w:rsidR="00895245" w:rsidRDefault="00895245">
      <w:pPr>
        <w:pStyle w:val="ConsPlusNormal"/>
        <w:ind w:firstLine="540"/>
        <w:jc w:val="both"/>
      </w:pPr>
      <w:r>
        <w:t>2. Осуществление санитарно-противоэпидемических (профилактических) мероприятий:</w:t>
      </w:r>
    </w:p>
    <w:p w:rsidR="00895245" w:rsidRDefault="00895245">
      <w:pPr>
        <w:pStyle w:val="ConsPlusNormal"/>
        <w:ind w:firstLine="540"/>
        <w:jc w:val="both"/>
      </w:pPr>
      <w:r>
        <w:t>2.1. Проведение профилактических прививок лицам в рамках календаря профилактических прививок по эпидемическим показаниям с предварительным проведением аллергодиагностики в соответствии с действующими нормативными актами федерального органа исполнительной власти в сфере здравоохранения.</w:t>
      </w:r>
    </w:p>
    <w:p w:rsidR="00895245" w:rsidRDefault="00895245">
      <w:pPr>
        <w:pStyle w:val="ConsPlusNormal"/>
        <w:ind w:firstLine="540"/>
        <w:jc w:val="both"/>
      </w:pPr>
      <w:r>
        <w:t>2.2. Проведение клинического и лабораторного обследования лиц, контактировавших с больными инфекционными заболеваниями, и наблюдение за ними в течение среднего инкубационного периода в соответствии с действующими клиническими стандартами и иными нормативными документами.</w:t>
      </w:r>
    </w:p>
    <w:p w:rsidR="00895245" w:rsidRDefault="00895245">
      <w:pPr>
        <w:pStyle w:val="ConsPlusNormal"/>
        <w:ind w:firstLine="540"/>
        <w:jc w:val="both"/>
      </w:pPr>
      <w:r>
        <w:t>2.3. Дезинфекция, дезинсекция и дератизация в помещениях, в которых проживают больные с инфекционными заболеваниями и где имеются и сохраняются условия для возникновения или распространения инфекционных заболеваний.</w:t>
      </w:r>
    </w:p>
    <w:p w:rsidR="00895245" w:rsidRDefault="00895245">
      <w:pPr>
        <w:pStyle w:val="ConsPlusNormal"/>
        <w:ind w:firstLine="540"/>
        <w:jc w:val="both"/>
      </w:pPr>
      <w:r>
        <w:t>2.4. Санитарная обработка отдельных групп населения по обращаемости в дезинфекционные станции:</w:t>
      </w:r>
    </w:p>
    <w:p w:rsidR="00895245" w:rsidRDefault="00895245">
      <w:pPr>
        <w:pStyle w:val="ConsPlusNormal"/>
        <w:ind w:firstLine="540"/>
        <w:jc w:val="both"/>
      </w:pPr>
      <w:r>
        <w:t>лица без определенного места жительства;</w:t>
      </w:r>
    </w:p>
    <w:p w:rsidR="00895245" w:rsidRDefault="00895245">
      <w:pPr>
        <w:pStyle w:val="ConsPlusNormal"/>
        <w:ind w:firstLine="540"/>
        <w:jc w:val="both"/>
      </w:pPr>
      <w:r>
        <w:t>социально незащищенное население.</w:t>
      </w:r>
    </w:p>
    <w:p w:rsidR="00895245" w:rsidRDefault="00895245">
      <w:pPr>
        <w:pStyle w:val="ConsPlusNormal"/>
        <w:ind w:firstLine="540"/>
        <w:jc w:val="both"/>
      </w:pPr>
      <w:r>
        <w:t>3. Осуществление мероприятий по предупреждению и раннему выявлению заболеваний, в том числе предупреждению социально значимых заболеваний и борьбе с ними:</w:t>
      </w:r>
    </w:p>
    <w:p w:rsidR="00895245" w:rsidRDefault="00895245">
      <w:pPr>
        <w:pStyle w:val="ConsPlusNormal"/>
        <w:ind w:firstLine="540"/>
        <w:jc w:val="both"/>
      </w:pPr>
      <w:r>
        <w:t>3.1. Профилактические медицинские осмотры в целях выявления туберкулеза у граждан, проживающих на территории Волгоградской области, в соответствии с действующим законодательством, в том числе аллергодиагностика туберкулеза (проба Манту) застрахованным лицам до 17 лет (включительно).</w:t>
      </w:r>
    </w:p>
    <w:p w:rsidR="00895245" w:rsidRDefault="00895245">
      <w:pPr>
        <w:pStyle w:val="ConsPlusNormal"/>
        <w:ind w:firstLine="540"/>
        <w:jc w:val="both"/>
      </w:pPr>
      <w:r>
        <w:t>3.2. Обследование на ВИЧ-инфекцию отдельных категорий граждан, определенных нормативными правовыми актами.</w:t>
      </w:r>
    </w:p>
    <w:p w:rsidR="00895245" w:rsidRDefault="00895245">
      <w:pPr>
        <w:pStyle w:val="ConsPlusNormal"/>
        <w:ind w:firstLine="540"/>
        <w:jc w:val="both"/>
      </w:pPr>
      <w:r>
        <w:t>3.3. Проведение неонатального скрининга на наследственные заболевания (адреногенитальный синдром, галактоземию, врожденный гипотиреоз, муковисцидоз, фенилкетонурию) в целях их раннего выявления, своевременного лечения, профилактики инвалидности и развития тяжелых клинических последствий, а также снижения детской летальности от наследственных заболеваний.</w:t>
      </w:r>
    </w:p>
    <w:p w:rsidR="00895245" w:rsidRDefault="00895245">
      <w:pPr>
        <w:pStyle w:val="ConsPlusNormal"/>
        <w:ind w:firstLine="540"/>
        <w:jc w:val="both"/>
      </w:pPr>
      <w:r>
        <w:t>3.4. Проведение пренатальной (дородовой) диагностики, биохимического скрининга беременных женщин.</w:t>
      </w:r>
    </w:p>
    <w:p w:rsidR="00895245" w:rsidRDefault="00895245">
      <w:pPr>
        <w:pStyle w:val="ConsPlusNormal"/>
        <w:ind w:firstLine="540"/>
        <w:jc w:val="both"/>
      </w:pPr>
      <w:r>
        <w:t>4. Проведение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895245" w:rsidRDefault="00895245">
      <w:pPr>
        <w:pStyle w:val="ConsPlusNormal"/>
        <w:ind w:firstLine="540"/>
        <w:jc w:val="both"/>
      </w:pPr>
      <w:r>
        <w:t xml:space="preserve">4.1. Профилактические, предварительные (при поступлении в образовательные организации) и периодические (в период обучения) медицинские осмотры застрахованных лиц до 17 лет (включительно) в соответствии с действующими нормативными актами Российской </w:t>
      </w:r>
      <w:r>
        <w:lastRenderedPageBreak/>
        <w:t>Федерации и Волгоградской области.</w:t>
      </w:r>
    </w:p>
    <w:p w:rsidR="00895245" w:rsidRDefault="00895245">
      <w:pPr>
        <w:pStyle w:val="ConsPlusNormal"/>
        <w:ind w:firstLine="540"/>
        <w:jc w:val="both"/>
      </w:pPr>
      <w:r>
        <w:t>4.2. Медицинские осмотры совершеннолетних, обучающихся в общеобразовательных организациях, для поступления в другие образовательные организации.</w:t>
      </w:r>
    </w:p>
    <w:p w:rsidR="00895245" w:rsidRDefault="00895245">
      <w:pPr>
        <w:pStyle w:val="ConsPlusNormal"/>
        <w:ind w:firstLine="540"/>
        <w:jc w:val="both"/>
      </w:pPr>
      <w:r>
        <w:t>4.3. Проведение профилактических медицинских осмотров застрахованных лиц в возрасте 18 лет и старше в соответствии с действующими нормативными актами Российской Федерации и Волгоградской области.</w:t>
      </w:r>
    </w:p>
    <w:p w:rsidR="00895245" w:rsidRDefault="00895245">
      <w:pPr>
        <w:pStyle w:val="ConsPlusNormal"/>
        <w:ind w:firstLine="540"/>
        <w:jc w:val="both"/>
      </w:pPr>
      <w:r>
        <w:t>4.4. Диспансерное наблюдение беременных.</w:t>
      </w:r>
    </w:p>
    <w:p w:rsidR="00895245" w:rsidRDefault="00895245">
      <w:pPr>
        <w:pStyle w:val="ConsPlusNormal"/>
        <w:ind w:firstLine="540"/>
        <w:jc w:val="both"/>
      </w:pPr>
      <w:r>
        <w:t>4.5. Проведение диспансеризации застрахованных граждан отдельных категорий в соответствии с действующими нормативными актами Российской Федерации и Волгоградской области:</w:t>
      </w:r>
    </w:p>
    <w:p w:rsidR="00895245" w:rsidRDefault="00895245">
      <w:pPr>
        <w:pStyle w:val="ConsPlusNormal"/>
        <w:ind w:firstLine="540"/>
        <w:jc w:val="both"/>
      </w:pPr>
      <w:r>
        <w:t>детей-сирот, пребывающих в стационарных учреждениях, и детей, находящихся в трудной жизненной ситуации;</w:t>
      </w:r>
    </w:p>
    <w:p w:rsidR="00895245" w:rsidRDefault="00895245">
      <w:pPr>
        <w:pStyle w:val="ConsPlusNormal"/>
        <w:ind w:firstLine="540"/>
        <w:jc w:val="both"/>
      </w:pPr>
      <w:r>
        <w:t>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895245" w:rsidRDefault="00895245">
      <w:pPr>
        <w:pStyle w:val="ConsPlusNormal"/>
        <w:ind w:firstLine="540"/>
        <w:jc w:val="both"/>
      </w:pPr>
      <w:r>
        <w:t>определенных групп взрослого населения (работающих, неработающих, обучающихся в образовательных организациях по очной форме).</w:t>
      </w:r>
    </w:p>
    <w:p w:rsidR="00895245" w:rsidRDefault="00895245">
      <w:pPr>
        <w:pStyle w:val="ConsPlusNormal"/>
        <w:ind w:firstLine="540"/>
        <w:jc w:val="both"/>
      </w:pPr>
      <w:r>
        <w:t>4.6. Оказание профилактических медицинских услуг в центрах здоровья, созданных на базе медицинских организаций.</w:t>
      </w:r>
    </w:p>
    <w:p w:rsidR="00895245" w:rsidRDefault="00895245">
      <w:pPr>
        <w:pStyle w:val="ConsPlusNormal"/>
        <w:ind w:firstLine="540"/>
        <w:jc w:val="both"/>
      </w:pPr>
      <w:r>
        <w:t>4.7. Диспансерное наблюдение за состоянием здоровья отдельных категорий граждан, имеющих право на получение набора социальных услуг в объемах и с периодичностью, установленными действующим законодательством Российской Федерации.</w:t>
      </w:r>
    </w:p>
    <w:p w:rsidR="00895245" w:rsidRDefault="00895245">
      <w:pPr>
        <w:pStyle w:val="ConsPlusNormal"/>
        <w:ind w:firstLine="540"/>
        <w:jc w:val="both"/>
      </w:pPr>
      <w:r>
        <w:t>4.8. Профилактические осмотры детей (включая лабораторные исследования), выезжающих в летние оздоровительные лагеря, санатории, пансионаты и другие детские оздоровительные организации в соответствии с действующими нормативными актами Российской Федерации и Волгоградской области.</w:t>
      </w:r>
    </w:p>
    <w:p w:rsidR="00895245" w:rsidRDefault="00895245">
      <w:pPr>
        <w:pStyle w:val="ConsPlusNormal"/>
        <w:ind w:firstLine="540"/>
        <w:jc w:val="both"/>
      </w:pPr>
      <w:r>
        <w:t>4.9. 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(своевременного) выявления немедицинского потребления наркотических и психотропных веществ.</w:t>
      </w:r>
    </w:p>
    <w:p w:rsidR="00895245" w:rsidRDefault="00895245">
      <w:pPr>
        <w:pStyle w:val="ConsPlusNormal"/>
        <w:ind w:firstLine="540"/>
        <w:jc w:val="both"/>
      </w:pPr>
      <w:r>
        <w:t>4.10. Осуществление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895245" w:rsidRDefault="00895245">
      <w:pPr>
        <w:pStyle w:val="ConsPlusNormal"/>
        <w:ind w:firstLine="540"/>
        <w:jc w:val="both"/>
      </w:pPr>
      <w:r>
        <w:t>медицинское, врачебно-педагогическое и динамическое наблюдение обучающихся в организациях дополнительного образования;</w:t>
      </w:r>
    </w:p>
    <w:p w:rsidR="00895245" w:rsidRDefault="00895245">
      <w:pPr>
        <w:pStyle w:val="ConsPlusNormal"/>
        <w:ind w:firstLine="540"/>
        <w:jc w:val="both"/>
      </w:pPr>
      <w:r>
        <w:t>проведение предварительных медицинских осмотров с целью установления диагноза заболевания, препятствующего поступлению на государственную и муниципальную службу в соответствии с действующими нормативными документами;</w:t>
      </w:r>
    </w:p>
    <w:p w:rsidR="00895245" w:rsidRDefault="00895245">
      <w:pPr>
        <w:pStyle w:val="ConsPlusNormal"/>
        <w:ind w:firstLine="540"/>
        <w:jc w:val="both"/>
      </w:pPr>
      <w:r>
        <w:t>проведение профилактических медицинских осмотров детей, подростков, лиц, обучающихся в образовательных организациях по очной форме, пенсионеров и инвалидов для допуска к занятиям физической культурой и спортом.</w:t>
      </w: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right"/>
        <w:outlineLvl w:val="1"/>
      </w:pPr>
      <w:r>
        <w:t>Приложение 3</w:t>
      </w:r>
    </w:p>
    <w:p w:rsidR="00895245" w:rsidRDefault="00895245">
      <w:pPr>
        <w:pStyle w:val="ConsPlusNormal"/>
        <w:jc w:val="right"/>
      </w:pPr>
      <w:r>
        <w:t>к Территориальной программе</w:t>
      </w:r>
    </w:p>
    <w:p w:rsidR="00895245" w:rsidRDefault="00895245">
      <w:pPr>
        <w:pStyle w:val="ConsPlusNormal"/>
        <w:jc w:val="right"/>
      </w:pPr>
      <w:r>
        <w:t>государственных гарантий бесплатного</w:t>
      </w:r>
    </w:p>
    <w:p w:rsidR="00895245" w:rsidRDefault="00895245">
      <w:pPr>
        <w:pStyle w:val="ConsPlusNormal"/>
        <w:jc w:val="right"/>
      </w:pPr>
      <w:r>
        <w:t>оказания гражданам медицинской помощи</w:t>
      </w:r>
    </w:p>
    <w:p w:rsidR="00895245" w:rsidRDefault="00895245">
      <w:pPr>
        <w:pStyle w:val="ConsPlusNormal"/>
        <w:jc w:val="right"/>
      </w:pPr>
      <w:r>
        <w:t>в Волгоградской области на 2016 год</w:t>
      </w:r>
    </w:p>
    <w:p w:rsidR="00895245" w:rsidRDefault="00895245">
      <w:pPr>
        <w:pStyle w:val="ConsPlusNormal"/>
        <w:jc w:val="both"/>
      </w:pPr>
    </w:p>
    <w:p w:rsidR="00895245" w:rsidRDefault="00895245">
      <w:pPr>
        <w:pStyle w:val="ConsPlusTitle"/>
        <w:jc w:val="center"/>
      </w:pPr>
      <w:bookmarkStart w:id="11" w:name="P742"/>
      <w:bookmarkEnd w:id="11"/>
      <w:r>
        <w:t>ПОРЯДОК И УСЛОВИЯ</w:t>
      </w:r>
    </w:p>
    <w:p w:rsidR="00895245" w:rsidRDefault="00895245">
      <w:pPr>
        <w:pStyle w:val="ConsPlusTitle"/>
        <w:jc w:val="center"/>
      </w:pPr>
      <w:r>
        <w:t>БЕСПЛАТНОГО ОКАЗАНИЯ МЕДИЦИНСКОЙ ПОМОЩИ В МЕДИЦИНСКИХ</w:t>
      </w:r>
    </w:p>
    <w:p w:rsidR="00895245" w:rsidRDefault="00895245">
      <w:pPr>
        <w:pStyle w:val="ConsPlusTitle"/>
        <w:jc w:val="center"/>
      </w:pPr>
      <w:r>
        <w:t>ОРГАНИЗАЦИЯХ, УЧАСТВУЮЩИХ В РЕАЛИЗАЦИИ ТЕРРИТОРИАЛЬНОЙ</w:t>
      </w:r>
    </w:p>
    <w:p w:rsidR="00895245" w:rsidRDefault="00895245">
      <w:pPr>
        <w:pStyle w:val="ConsPlusTitle"/>
        <w:jc w:val="center"/>
      </w:pPr>
      <w:r>
        <w:t>ПРОГРАММЫ, ПОРЯДОК И РАЗМЕРЫ ВОЗМЕЩЕНИЯ РАСХОДОВ, СВЯЗАННЫХ</w:t>
      </w:r>
    </w:p>
    <w:p w:rsidR="00895245" w:rsidRDefault="00895245">
      <w:pPr>
        <w:pStyle w:val="ConsPlusTitle"/>
        <w:jc w:val="center"/>
      </w:pPr>
      <w:r>
        <w:lastRenderedPageBreak/>
        <w:t>С ОКАЗАНИЕМ ГРАЖДАНАМ МЕДИЦИНСКОЙ ПОМОЩИ В ЭКСТРЕННОЙ ФОРМЕ</w:t>
      </w:r>
    </w:p>
    <w:p w:rsidR="00895245" w:rsidRDefault="00895245">
      <w:pPr>
        <w:pStyle w:val="ConsPlusTitle"/>
        <w:jc w:val="center"/>
      </w:pPr>
      <w:r>
        <w:t>МЕДИЦИНСКИМИ ОРГАНИЗАЦИЯМИ, НЕ УЧАСТВУЮЩИМИ В РЕАЛИЗАЦИИ</w:t>
      </w:r>
    </w:p>
    <w:p w:rsidR="00895245" w:rsidRDefault="00895245">
      <w:pPr>
        <w:pStyle w:val="ConsPlusTitle"/>
        <w:jc w:val="center"/>
      </w:pPr>
      <w:r>
        <w:t>ТЕРРИТОРИАЛЬНОЙ ПРОГРАММЫ</w:t>
      </w:r>
    </w:p>
    <w:p w:rsidR="00895245" w:rsidRDefault="00895245">
      <w:pPr>
        <w:pStyle w:val="ConsPlusNormal"/>
        <w:jc w:val="center"/>
      </w:pPr>
    </w:p>
    <w:p w:rsidR="00895245" w:rsidRDefault="00895245">
      <w:pPr>
        <w:pStyle w:val="ConsPlusNormal"/>
        <w:jc w:val="center"/>
      </w:pPr>
      <w:r>
        <w:t>Список изменяющих документов</w:t>
      </w:r>
    </w:p>
    <w:p w:rsidR="00895245" w:rsidRDefault="00895245">
      <w:pPr>
        <w:pStyle w:val="ConsPlusNormal"/>
        <w:jc w:val="center"/>
      </w:pPr>
      <w:r>
        <w:t xml:space="preserve">(в ред. Законов Волгоградской области от 05.04.2016 </w:t>
      </w:r>
      <w:hyperlink r:id="rId65" w:history="1">
        <w:r>
          <w:rPr>
            <w:color w:val="0000FF"/>
          </w:rPr>
          <w:t>N 15-ОД</w:t>
        </w:r>
      </w:hyperlink>
      <w:r>
        <w:t>,</w:t>
      </w:r>
    </w:p>
    <w:p w:rsidR="00895245" w:rsidRDefault="00895245">
      <w:pPr>
        <w:pStyle w:val="ConsPlusNormal"/>
        <w:jc w:val="center"/>
      </w:pPr>
      <w:r>
        <w:t xml:space="preserve">от 06.12.2016 </w:t>
      </w:r>
      <w:hyperlink r:id="rId66" w:history="1">
        <w:r>
          <w:rPr>
            <w:color w:val="0000FF"/>
          </w:rPr>
          <w:t>N 127-ОД</w:t>
        </w:r>
      </w:hyperlink>
      <w:r>
        <w:t>)</w:t>
      </w:r>
    </w:p>
    <w:p w:rsidR="00895245" w:rsidRDefault="00895245">
      <w:pPr>
        <w:pStyle w:val="ConsPlusNormal"/>
        <w:jc w:val="both"/>
      </w:pPr>
    </w:p>
    <w:p w:rsidR="00895245" w:rsidRDefault="00895245">
      <w:pPr>
        <w:pStyle w:val="ConsPlusNormal"/>
        <w:jc w:val="center"/>
        <w:outlineLvl w:val="2"/>
      </w:pPr>
      <w:r>
        <w:t>Раздел I. ОБЕСПЕЧЕНИЕ ПРАВ ГРАЖДАН ПРИ МЕДИЦИНСКОЙ ПОМОЩИ</w:t>
      </w:r>
    </w:p>
    <w:p w:rsidR="00895245" w:rsidRDefault="00895245">
      <w:pPr>
        <w:pStyle w:val="ConsPlusNormal"/>
        <w:jc w:val="both"/>
      </w:pPr>
    </w:p>
    <w:p w:rsidR="00895245" w:rsidRDefault="00895245">
      <w:pPr>
        <w:pStyle w:val="ConsPlusNormal"/>
        <w:ind w:firstLine="540"/>
        <w:jc w:val="both"/>
      </w:pPr>
      <w:r>
        <w:t>Медицинская помощь оказывается в медицинских организациях, участвующих в реализации Территориальной программы, бесплатно гражданам Российской Федерации, иностранным гражданам, лицам без гражданства при предоставлении:</w:t>
      </w:r>
    </w:p>
    <w:p w:rsidR="00895245" w:rsidRDefault="00895245">
      <w:pPr>
        <w:pStyle w:val="ConsPlusNormal"/>
        <w:ind w:firstLine="540"/>
        <w:jc w:val="both"/>
      </w:pPr>
      <w:r>
        <w:t>документа, удостоверяющего личность;</w:t>
      </w:r>
    </w:p>
    <w:p w:rsidR="00895245" w:rsidRDefault="00895245">
      <w:pPr>
        <w:pStyle w:val="ConsPlusNormal"/>
        <w:ind w:firstLine="540"/>
        <w:jc w:val="both"/>
      </w:pPr>
      <w:r>
        <w:t xml:space="preserve">полиса обязательного медицинского страхования (при оказании медицинской помощи в соответствии с </w:t>
      </w:r>
      <w:hyperlink w:anchor="P604" w:history="1">
        <w:r>
          <w:rPr>
            <w:color w:val="0000FF"/>
          </w:rPr>
          <w:t>разделом II</w:t>
        </w:r>
      </w:hyperlink>
      <w:r>
        <w:t xml:space="preserve"> приложения 1 к настоящей Программе).</w:t>
      </w:r>
    </w:p>
    <w:p w:rsidR="00895245" w:rsidRDefault="00895245">
      <w:pPr>
        <w:pStyle w:val="ConsPlusNormal"/>
        <w:ind w:firstLine="540"/>
        <w:jc w:val="both"/>
      </w:pPr>
      <w:r>
        <w:t>Лицам без определенного места жительства, а также не имеющим вышеуказанных документов или имеющим документы, оформленные ненадлежащим образом, оказывается медицинская помощь только в неотложной и экстренной форме, при внезапных острых заболеваниях, состояниях, обострении хронических заболеваний, предоставляющих угрозу жизни пациента и помощь при социально значимых заболеваниях (заболеваниях, передаваемых преимущественно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в том числе связанных с употреблением психоактивных веществ).</w:t>
      </w:r>
    </w:p>
    <w:p w:rsidR="00895245" w:rsidRDefault="00895245">
      <w:pPr>
        <w:pStyle w:val="ConsPlusNormal"/>
        <w:jc w:val="both"/>
      </w:pPr>
      <w:r>
        <w:t xml:space="preserve">(в ред. </w:t>
      </w:r>
      <w:hyperlink r:id="rId67" w:history="1">
        <w:r>
          <w:rPr>
            <w:color w:val="0000FF"/>
          </w:rPr>
          <w:t>Закона</w:t>
        </w:r>
      </w:hyperlink>
      <w:r>
        <w:t xml:space="preserve"> Волгоградской области от 05.04.2016 N 15-ОД)</w:t>
      </w:r>
    </w:p>
    <w:p w:rsidR="00895245" w:rsidRDefault="00895245">
      <w:pPr>
        <w:pStyle w:val="ConsPlusNormal"/>
        <w:ind w:firstLine="540"/>
        <w:jc w:val="both"/>
      </w:pPr>
      <w:r>
        <w:t>Медицинские организации обязаны обеспечить пациенту возможность ознакомления с его правами и обязанностями.</w:t>
      </w:r>
    </w:p>
    <w:p w:rsidR="00895245" w:rsidRDefault="00895245">
      <w:pPr>
        <w:pStyle w:val="ConsPlusNormal"/>
        <w:ind w:firstLine="540"/>
        <w:jc w:val="both"/>
      </w:pPr>
      <w:r>
        <w:t xml:space="preserve">В каждой медицинской организации на официальном сайте и стендах для информации в доступном месте должны быть размещены </w:t>
      </w:r>
      <w:hyperlink w:anchor="P521" w:history="1">
        <w:r>
          <w:rPr>
            <w:color w:val="0000FF"/>
          </w:rPr>
          <w:t>приложения 1</w:t>
        </w:r>
      </w:hyperlink>
      <w:r>
        <w:t xml:space="preserve"> - </w:t>
      </w:r>
      <w:hyperlink w:anchor="P7669" w:history="1">
        <w:r>
          <w:rPr>
            <w:color w:val="0000FF"/>
          </w:rPr>
          <w:t>6</w:t>
        </w:r>
      </w:hyperlink>
      <w:r>
        <w:t xml:space="preserve"> и </w:t>
      </w:r>
      <w:hyperlink w:anchor="P9481" w:history="1">
        <w:r>
          <w:rPr>
            <w:color w:val="0000FF"/>
          </w:rPr>
          <w:t>11</w:t>
        </w:r>
      </w:hyperlink>
      <w:r>
        <w:t xml:space="preserve"> к настоящей Программе, а также выписки из других нормативных актов, регламентирующих права и обязанности граждан при получении бесплатной медицинской помощи.</w:t>
      </w:r>
    </w:p>
    <w:p w:rsidR="00895245" w:rsidRDefault="00895245">
      <w:pPr>
        <w:pStyle w:val="ConsPlusNormal"/>
        <w:ind w:firstLine="540"/>
        <w:jc w:val="both"/>
      </w:pPr>
      <w:r>
        <w:t>Гражданин имеет право на выбор медицинской организации в порядке, утвержденном Министерством здравоохранения Российской Федерации, и на выбор врача, с учетом согласия врача.</w:t>
      </w:r>
    </w:p>
    <w:p w:rsidR="00895245" w:rsidRDefault="00895245">
      <w:pPr>
        <w:pStyle w:val="ConsPlusNormal"/>
        <w:ind w:firstLine="540"/>
        <w:jc w:val="both"/>
      </w:pPr>
      <w:r>
        <w:t>При оказании первичной медико-санитарной помощи в выбранной медицинской организации гражданин осуществляет выбор врача-терапевта, врача-терапевта участкового, врача-педиатра, врача-педиатра участкового, врача общей практики (семейного врача) или фельдшера не чаще чем один раз в год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 с учетом согласия врача (за исключением случаев оказания экстренной и неотложной медицинской помощи).</w:t>
      </w:r>
    </w:p>
    <w:p w:rsidR="00895245" w:rsidRDefault="00895245">
      <w:pPr>
        <w:pStyle w:val="ConsPlusNormal"/>
        <w:ind w:firstLine="540"/>
        <w:jc w:val="both"/>
      </w:pPr>
      <w:r>
        <w:t>При отсутствии заявления гражданина о выборе врача и медицинской организации оказание первичной медико-санитарной помощи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в соответствии с действующими нормативными документами.</w:t>
      </w:r>
    </w:p>
    <w:p w:rsidR="00895245" w:rsidRDefault="00895245">
      <w:pPr>
        <w:pStyle w:val="ConsPlusNormal"/>
        <w:ind w:firstLine="540"/>
        <w:jc w:val="both"/>
      </w:pPr>
      <w:r>
        <w:t>При изменении места жительства гражданин имеет право по своему выбору прикрепиться к другому врачу-терапевту, врачу-терапевту участковому, врачу-педиатру, врачу-педиатру участковому, врачу общей практики (семейному врачу) или фельдшеру в медицинской организации по новому месту жительства либо сохранить прикрепление к прежнему врачу-терапевту, врачу-терапевту участковому, врачу-педиатру, врачу-педиатру участковому, врачу общей практики (семейному врачу) или фельдшеру.</w:t>
      </w:r>
    </w:p>
    <w:p w:rsidR="00895245" w:rsidRDefault="00895245">
      <w:pPr>
        <w:pStyle w:val="ConsPlusNormal"/>
        <w:ind w:firstLine="540"/>
        <w:jc w:val="both"/>
      </w:pPr>
      <w:r>
        <w:t xml:space="preserve">В случае требования гражданина о замене лечащего врача (за исключением случаев оказания специализированной медицинской помощи) он обращается к руководителю </w:t>
      </w:r>
      <w:r>
        <w:lastRenderedPageBreak/>
        <w:t>медицинской организации (ее подразделения) с заявлением в письменной форме, в котором указываются причины замены лечащего врача.</w:t>
      </w:r>
    </w:p>
    <w:p w:rsidR="00895245" w:rsidRDefault="00895245">
      <w:pPr>
        <w:pStyle w:val="ConsPlusNormal"/>
        <w:ind w:firstLine="540"/>
        <w:jc w:val="both"/>
      </w:pPr>
      <w:r>
        <w:t>В случае требования гражданина о замене лечащего врача при оказании специализированной медицинской помощи он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rsidR="00895245" w:rsidRDefault="00895245">
      <w:pPr>
        <w:pStyle w:val="ConsPlusNormal"/>
        <w:ind w:firstLine="540"/>
        <w:jc w:val="both"/>
      </w:pPr>
      <w:r>
        <w:t>Выбор медицинской организации при оказании скорой медицинской помощи осуществляется гражданином с учетом соблюдения установленных сроков оказания скорой медицинской помощи.</w:t>
      </w:r>
    </w:p>
    <w:p w:rsidR="00895245" w:rsidRDefault="00895245">
      <w:pPr>
        <w:pStyle w:val="ConsPlusNormal"/>
        <w:ind w:firstLine="540"/>
        <w:jc w:val="both"/>
      </w:pPr>
      <w:r>
        <w:t>Выбор медицинской организации при оказании специализированной медицинской помощи в плановой форме осуществляется гражданином на основании информации о медицинских организациях, участвующих в реализации Территориальной программы, в которых возможно оказание медицинской помощи с учетом сроков ожидания медицинской помощи, установленных Территориальной программой, которую лечащий врач обязан предоставить ему при выдаче направления на оказание специализированной медицинской помощи.</w:t>
      </w:r>
    </w:p>
    <w:p w:rsidR="00895245" w:rsidRDefault="00895245">
      <w:pPr>
        <w:pStyle w:val="ConsPlusNormal"/>
        <w:ind w:firstLine="540"/>
        <w:jc w:val="both"/>
      </w:pPr>
      <w:r>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федеральными законами.</w:t>
      </w:r>
    </w:p>
    <w:p w:rsidR="00895245" w:rsidRDefault="00895245">
      <w:pPr>
        <w:pStyle w:val="ConsPlusNormal"/>
        <w:ind w:firstLine="540"/>
        <w:jc w:val="both"/>
      </w:pPr>
      <w:r>
        <w:t>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Министерством здравоохранения Российской Федерации.</w:t>
      </w:r>
    </w:p>
    <w:p w:rsidR="00895245" w:rsidRDefault="00895245">
      <w:pPr>
        <w:pStyle w:val="ConsPlusNormal"/>
        <w:ind w:firstLine="540"/>
        <w:jc w:val="both"/>
      </w:pPr>
      <w:r>
        <w:t>Первичная медицинская учетная документация (подлинники) хранится в регистратуре. При необходимости ее использования внутри медицинской организации работники медицинской организации обеспечивают доставку документации по месту назначения и несут ответственность за ее сохранность.</w:t>
      </w:r>
    </w:p>
    <w:p w:rsidR="00895245" w:rsidRDefault="00895245">
      <w:pPr>
        <w:pStyle w:val="ConsPlusNormal"/>
        <w:ind w:firstLine="540"/>
        <w:jc w:val="both"/>
      </w:pPr>
      <w:r>
        <w:t>Оказание гражданину (пациенту) медицинской помощи осуществляется на основании его информированного добровольного согласия на медицинское вмешательство, которое оформляется в письменной форме, подписывается гражданином либо одним из его родителей или иным законным представителем, медицинским работником и содержится в медицинской документации пациента. Отказ от медицинского вмешательства с указанием возможных последствий такого отказа оформляется по форме, утвержденной Министерством здравоохранения Российской Федерации, подписывается гражданином либо одним из его родителей или иным законным представителем, медицинским работником и содержится в медицинской документации пациента.</w:t>
      </w:r>
    </w:p>
    <w:p w:rsidR="00895245" w:rsidRDefault="00895245">
      <w:pPr>
        <w:pStyle w:val="ConsPlusNormal"/>
        <w:ind w:firstLine="540"/>
        <w:jc w:val="both"/>
      </w:pPr>
      <w:r>
        <w:t xml:space="preserve">Медицинские вмешательства в отношении несовершеннолетних детей в возрасте до 15 лет, больных наркоманией в возрасте до 16 лет, граждан, признанных ограниченно дееспособными и недееспособными, осуществляются с согласия их родителей или иных законных представителей, оформленного в установленном законодательством порядке. Решение о медицинском вмешательстве без согласия одного из родителей или иного законного представителя принимается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одного из родителей или иного законного представителя лица, в отношении которого проведено медицинское вмешательство, в случаях, если медицинское </w:t>
      </w:r>
      <w:r>
        <w:lastRenderedPageBreak/>
        <w:t>вмешательство необходимо по экстренным показаниям для устранения угрозы жизни человека, когда его состояние не позволяет ему выразить свою волю, и в отношении лиц, страдающих заболеваниями, представляющими опасность для окружающих.</w:t>
      </w:r>
    </w:p>
    <w:p w:rsidR="00895245" w:rsidRDefault="00895245">
      <w:pPr>
        <w:pStyle w:val="ConsPlusNormal"/>
        <w:jc w:val="both"/>
      </w:pPr>
    </w:p>
    <w:p w:rsidR="00895245" w:rsidRDefault="00895245">
      <w:pPr>
        <w:pStyle w:val="ConsPlusNormal"/>
        <w:jc w:val="center"/>
        <w:outlineLvl w:val="2"/>
      </w:pPr>
      <w:r>
        <w:t>Раздел II. ВИДЫ И ФОРМЫ МЕДИЦИНСКОЙ ПОМОЩИ</w:t>
      </w:r>
    </w:p>
    <w:p w:rsidR="00895245" w:rsidRDefault="00895245">
      <w:pPr>
        <w:pStyle w:val="ConsPlusNormal"/>
        <w:jc w:val="both"/>
      </w:pPr>
    </w:p>
    <w:p w:rsidR="00895245" w:rsidRDefault="00895245">
      <w:pPr>
        <w:pStyle w:val="ConsPlusNormal"/>
        <w:ind w:firstLine="540"/>
        <w:jc w:val="both"/>
      </w:pPr>
      <w:r>
        <w:t>Медицинская помощь оказывается в рамках трехуровневой системы организации медицинской помощи, определенной нормативно-правовым актом комитета здравоохранения Волгоградской области (далее - комитет здравоохранения).</w:t>
      </w:r>
    </w:p>
    <w:p w:rsidR="00895245" w:rsidRDefault="00895245">
      <w:pPr>
        <w:pStyle w:val="ConsPlusNormal"/>
        <w:ind w:firstLine="540"/>
        <w:jc w:val="both"/>
      </w:pPr>
      <w:r>
        <w:t>К первому уровню оказания медицинской помощи отнесены медицинские организации, оказывающие преимущественно первичную медико-санитарную, в том числе первичную специализированную медицинскую помощь, а также специализированную медицинскую помощь и скорую медицинскую помощь (в центральных районных больницах, городских, районных, участковых больницах, городских поликлиниках и станциях скорой медицинской помощи).</w:t>
      </w:r>
    </w:p>
    <w:p w:rsidR="00895245" w:rsidRDefault="00895245">
      <w:pPr>
        <w:pStyle w:val="ConsPlusNormal"/>
        <w:ind w:firstLine="540"/>
        <w:jc w:val="both"/>
      </w:pPr>
      <w:r>
        <w:t>Ко второму уровню оказания медицинской помощи отнесены медицинские организации, оказывающие преимущественно специализированную (за исключением высокотехнологичной) медицинскую помощь в медицинских организациях, имеющих в своей структуре специализированные межмуниципальные (межрайонные) отделения и (или) центры, а также в диспансерах, многопрофильных больницах.</w:t>
      </w:r>
    </w:p>
    <w:p w:rsidR="00895245" w:rsidRDefault="00895245">
      <w:pPr>
        <w:pStyle w:val="ConsPlusNormal"/>
        <w:ind w:firstLine="540"/>
        <w:jc w:val="both"/>
      </w:pPr>
      <w:r>
        <w:t>К третьему уровню оказания медицинской помощи отнесены медицинские организации, оказывающие преимущественно специализированную, в том числе высокотехнологичную, медицинскую помощь.</w:t>
      </w:r>
    </w:p>
    <w:p w:rsidR="00895245" w:rsidRDefault="00895245">
      <w:pPr>
        <w:pStyle w:val="ConsPlusNormal"/>
        <w:ind w:firstLine="540"/>
        <w:jc w:val="both"/>
      </w:pPr>
      <w:r>
        <w:t>В рамках Территориальной программы предоставляются следующие виды медицинской помощи:</w:t>
      </w:r>
    </w:p>
    <w:p w:rsidR="00895245" w:rsidRDefault="00895245">
      <w:pPr>
        <w:pStyle w:val="ConsPlusNormal"/>
        <w:ind w:firstLine="540"/>
        <w:jc w:val="both"/>
      </w:pPr>
      <w:r>
        <w:t>первичная медико-санитарная помощь, в том числе первичная доврачебная, первичная врачебная и первичная специализированная;</w:t>
      </w:r>
    </w:p>
    <w:p w:rsidR="00895245" w:rsidRDefault="00895245">
      <w:pPr>
        <w:pStyle w:val="ConsPlusNormal"/>
        <w:ind w:firstLine="540"/>
        <w:jc w:val="both"/>
      </w:pPr>
      <w:r>
        <w:t>специализированная медицинская помощь, в том числе высокотехнологичная;</w:t>
      </w:r>
    </w:p>
    <w:p w:rsidR="00895245" w:rsidRDefault="00895245">
      <w:pPr>
        <w:pStyle w:val="ConsPlusNormal"/>
        <w:ind w:firstLine="540"/>
        <w:jc w:val="both"/>
      </w:pPr>
      <w:r>
        <w:t>скорая, в том числе скорая специализированная, медицинская помощь;</w:t>
      </w:r>
    </w:p>
    <w:p w:rsidR="00895245" w:rsidRDefault="00895245">
      <w:pPr>
        <w:pStyle w:val="ConsPlusNormal"/>
        <w:ind w:firstLine="540"/>
        <w:jc w:val="both"/>
      </w:pPr>
      <w:r>
        <w:t>паллиативная медицинская помощь в медицинских организациях.</w:t>
      </w:r>
    </w:p>
    <w:p w:rsidR="00895245" w:rsidRDefault="00895245">
      <w:pPr>
        <w:pStyle w:val="ConsPlusNormal"/>
        <w:ind w:firstLine="540"/>
        <w:jc w:val="both"/>
      </w:pPr>
      <w:r>
        <w:t>Медицинская помощь оказывается в следующих формах:</w:t>
      </w:r>
    </w:p>
    <w:p w:rsidR="00895245" w:rsidRDefault="00895245">
      <w:pPr>
        <w:pStyle w:val="ConsPlusNormal"/>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895245" w:rsidRDefault="00895245">
      <w:pPr>
        <w:pStyle w:val="ConsPlusNormal"/>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895245" w:rsidRDefault="00895245">
      <w:pPr>
        <w:pStyle w:val="ConsPlusNormal"/>
        <w:ind w:firstLine="540"/>
        <w:jc w:val="both"/>
      </w:pPr>
      <w:r>
        <w:t>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895245" w:rsidRDefault="00895245">
      <w:pPr>
        <w:pStyle w:val="ConsPlusNormal"/>
        <w:jc w:val="both"/>
      </w:pPr>
    </w:p>
    <w:p w:rsidR="00895245" w:rsidRDefault="00895245">
      <w:pPr>
        <w:pStyle w:val="ConsPlusNormal"/>
        <w:jc w:val="center"/>
        <w:outlineLvl w:val="3"/>
      </w:pPr>
      <w:r>
        <w:t>1. Первичная медико-санитарная помощь</w:t>
      </w:r>
    </w:p>
    <w:p w:rsidR="00895245" w:rsidRDefault="00895245">
      <w:pPr>
        <w:pStyle w:val="ConsPlusNormal"/>
        <w:jc w:val="both"/>
      </w:pPr>
    </w:p>
    <w:p w:rsidR="00895245" w:rsidRDefault="00895245">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пациента, наблюдению за течением беременности, формированию здорового образа жизни и санитарно-гигиеническому просвещению населения.</w:t>
      </w:r>
    </w:p>
    <w:p w:rsidR="00895245" w:rsidRDefault="00895245">
      <w:pPr>
        <w:pStyle w:val="ConsPlusNormal"/>
        <w:ind w:firstLine="540"/>
        <w:jc w:val="both"/>
      </w:pPr>
      <w:r>
        <w:t>Первичная медико-санитарная помощь оказывается бесплатно в амбулаторных условиях и в условиях дневного стационара, в том числе на дому, в плановой и неотложной форме амбулаторно-поликлиническими организациями и другими медицинскими организациями или их соответствующими структурными подразделениями.</w:t>
      </w:r>
    </w:p>
    <w:p w:rsidR="00895245" w:rsidRDefault="00895245">
      <w:pPr>
        <w:pStyle w:val="ConsPlusNormal"/>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895245" w:rsidRDefault="00895245">
      <w:pPr>
        <w:pStyle w:val="ConsPlusNormal"/>
        <w:ind w:firstLine="540"/>
        <w:jc w:val="both"/>
      </w:pPr>
      <w: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w:t>
      </w:r>
      <w:r>
        <w:lastRenderedPageBreak/>
        <w:t>врачами общей практики (семейными врачами).</w:t>
      </w:r>
    </w:p>
    <w:p w:rsidR="00895245" w:rsidRDefault="00895245">
      <w:pPr>
        <w:pStyle w:val="ConsPlusNormal"/>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895245" w:rsidRDefault="00895245">
      <w:pPr>
        <w:pStyle w:val="ConsPlusNormal"/>
        <w:jc w:val="both"/>
      </w:pPr>
    </w:p>
    <w:p w:rsidR="00895245" w:rsidRDefault="00895245">
      <w:pPr>
        <w:pStyle w:val="ConsPlusNormal"/>
        <w:jc w:val="center"/>
        <w:outlineLvl w:val="3"/>
      </w:pPr>
      <w:r>
        <w:t>2. Специализированная медицинская помощь, в том числе</w:t>
      </w:r>
    </w:p>
    <w:p w:rsidR="00895245" w:rsidRDefault="00895245">
      <w:pPr>
        <w:pStyle w:val="ConsPlusNormal"/>
        <w:jc w:val="center"/>
      </w:pPr>
      <w:r>
        <w:t>высокотехнологичная</w:t>
      </w:r>
    </w:p>
    <w:p w:rsidR="00895245" w:rsidRDefault="00895245">
      <w:pPr>
        <w:pStyle w:val="ConsPlusNormal"/>
        <w:jc w:val="both"/>
      </w:pPr>
    </w:p>
    <w:p w:rsidR="00895245" w:rsidRDefault="00895245">
      <w:pPr>
        <w:pStyle w:val="ConsPlusNormal"/>
        <w:ind w:firstLine="540"/>
        <w:jc w:val="both"/>
      </w:pPr>
      <w:r>
        <w:t>Специализированная медицинская помощь, в том числе высокотехнологичная,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895245" w:rsidRDefault="00895245">
      <w:pPr>
        <w:pStyle w:val="ConsPlusNormal"/>
        <w:ind w:firstLine="540"/>
        <w:jc w:val="both"/>
      </w:pPr>
      <w:r>
        <w:t>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895245" w:rsidRDefault="00895245">
      <w:pPr>
        <w:pStyle w:val="ConsPlusNormal"/>
        <w:ind w:firstLine="540"/>
        <w:jc w:val="both"/>
      </w:pPr>
      <w:r>
        <w:t>Высокотехнологичная медицинская помощь оказывается медицинскими организациями в соответствии с перечнем видов высокотехнологичной медицинской помощи, утверждаемым постановлением Правительства Российской Федерации.</w:t>
      </w:r>
    </w:p>
    <w:p w:rsidR="00895245" w:rsidRDefault="00895245">
      <w:pPr>
        <w:pStyle w:val="ConsPlusNormal"/>
        <w:ind w:firstLine="540"/>
        <w:jc w:val="both"/>
      </w:pPr>
      <w:r>
        <w:t>Порядок направления граждан в медицинские организации, оказывающие специализированную, в том числе высокотехнологичную, медицинскую помощь, регламентируется приказами Министерства здравоохранения Российской Федерации и приказами комитета здравоохранения.</w:t>
      </w:r>
    </w:p>
    <w:p w:rsidR="00895245" w:rsidRDefault="00895245">
      <w:pPr>
        <w:pStyle w:val="ConsPlusNormal"/>
        <w:jc w:val="both"/>
      </w:pPr>
    </w:p>
    <w:p w:rsidR="00895245" w:rsidRDefault="00895245">
      <w:pPr>
        <w:pStyle w:val="ConsPlusNormal"/>
        <w:jc w:val="center"/>
        <w:outlineLvl w:val="3"/>
      </w:pPr>
      <w:r>
        <w:t>3. Скорая, в том числе скорая специализированная,</w:t>
      </w:r>
    </w:p>
    <w:p w:rsidR="00895245" w:rsidRDefault="00895245">
      <w:pPr>
        <w:pStyle w:val="ConsPlusNormal"/>
        <w:jc w:val="center"/>
      </w:pPr>
      <w:r>
        <w:t>медицинская помощь</w:t>
      </w:r>
    </w:p>
    <w:p w:rsidR="00895245" w:rsidRDefault="00895245">
      <w:pPr>
        <w:pStyle w:val="ConsPlusNormal"/>
        <w:jc w:val="both"/>
      </w:pPr>
    </w:p>
    <w:p w:rsidR="00895245" w:rsidRDefault="00895245">
      <w:pPr>
        <w:pStyle w:val="ConsPlusNormal"/>
        <w:ind w:firstLine="540"/>
        <w:jc w:val="both"/>
      </w:pPr>
      <w:r>
        <w:t>Скорая, в том числе скорая специализированная, медицинская помощь оказывается бесплатно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 включая медицинскую эвакуацию в целях спасения жизни и сохранения здоровья.</w:t>
      </w:r>
    </w:p>
    <w:p w:rsidR="00895245" w:rsidRDefault="00895245">
      <w:pPr>
        <w:pStyle w:val="ConsPlusNormal"/>
        <w:jc w:val="both"/>
      </w:pPr>
    </w:p>
    <w:p w:rsidR="00895245" w:rsidRDefault="00895245">
      <w:pPr>
        <w:pStyle w:val="ConsPlusNormal"/>
        <w:jc w:val="center"/>
        <w:outlineLvl w:val="3"/>
      </w:pPr>
      <w:r>
        <w:t>4. Паллиативная медицинская помощь</w:t>
      </w:r>
    </w:p>
    <w:p w:rsidR="00895245" w:rsidRDefault="00895245">
      <w:pPr>
        <w:pStyle w:val="ConsPlusNormal"/>
        <w:jc w:val="both"/>
      </w:pPr>
    </w:p>
    <w:p w:rsidR="00895245" w:rsidRDefault="00895245">
      <w:pPr>
        <w:pStyle w:val="ConsPlusNormal"/>
        <w:ind w:firstLine="540"/>
        <w:jc w:val="both"/>
      </w:pPr>
      <w:r>
        <w:t>Паллиативная медицинская помощь оказывается в стационарных условиях хосписа, домов сестринского ухода, на койках сестринского ухода и в амбулаторных условиях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895245" w:rsidRDefault="00895245">
      <w:pPr>
        <w:pStyle w:val="ConsPlusNormal"/>
        <w:ind w:firstLine="540"/>
        <w:jc w:val="both"/>
      </w:pPr>
      <w:r>
        <w:t>Паллиативная медицинская помощь оказывается медицинскими работниками, прошедшими обучение по оказанию такой помощи.</w:t>
      </w:r>
    </w:p>
    <w:p w:rsidR="00895245" w:rsidRDefault="00895245">
      <w:pPr>
        <w:pStyle w:val="ConsPlusNormal"/>
        <w:ind w:firstLine="540"/>
        <w:jc w:val="both"/>
      </w:pPr>
      <w:r>
        <w:t>Паллиативная медицинская помощь предоставляется медицинскими организациями государственной системы здравоохранения бесплатно.</w:t>
      </w:r>
    </w:p>
    <w:p w:rsidR="00895245" w:rsidRDefault="00895245">
      <w:pPr>
        <w:pStyle w:val="ConsPlusNormal"/>
        <w:ind w:firstLine="540"/>
        <w:jc w:val="both"/>
      </w:pPr>
      <w:r>
        <w:t>Госпитализация в стационары паллиативной помощи (хоспис, дом сестринского ухода, койки сестринского ухода) осуществляется в плановом порядке по направлению медицинских организаций.</w:t>
      </w:r>
    </w:p>
    <w:p w:rsidR="00895245" w:rsidRDefault="00895245">
      <w:pPr>
        <w:pStyle w:val="ConsPlusNormal"/>
        <w:jc w:val="both"/>
      </w:pPr>
    </w:p>
    <w:p w:rsidR="00895245" w:rsidRDefault="00895245">
      <w:pPr>
        <w:pStyle w:val="ConsPlusNormal"/>
        <w:jc w:val="center"/>
        <w:outlineLvl w:val="2"/>
      </w:pPr>
      <w:r>
        <w:t>Раздел III. УСЛОВИЯ ОКАЗАНИЯ МЕДИЦИНСКОЙ ПОМОЩИ</w:t>
      </w:r>
    </w:p>
    <w:p w:rsidR="00895245" w:rsidRDefault="00895245">
      <w:pPr>
        <w:pStyle w:val="ConsPlusNormal"/>
        <w:jc w:val="both"/>
      </w:pPr>
    </w:p>
    <w:p w:rsidR="00895245" w:rsidRDefault="00895245">
      <w:pPr>
        <w:pStyle w:val="ConsPlusNormal"/>
        <w:ind w:firstLine="540"/>
        <w:jc w:val="both"/>
      </w:pPr>
      <w:r>
        <w:t>Медицинская помощь оказывается в следующих условиях:</w:t>
      </w:r>
    </w:p>
    <w:p w:rsidR="00895245" w:rsidRDefault="00895245">
      <w:pPr>
        <w:pStyle w:val="ConsPlusNormal"/>
        <w:ind w:firstLine="540"/>
        <w:jc w:val="both"/>
      </w:pPr>
      <w:r>
        <w:lastRenderedPageBreak/>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895245" w:rsidRDefault="00895245">
      <w:pPr>
        <w:pStyle w:val="ConsPlusNormal"/>
        <w:ind w:firstLine="540"/>
        <w:jc w:val="both"/>
      </w:pPr>
      <w:r>
        <w:t>2) амбулаторно (в условиях, не предусматривающих круглосуточного медицинского наблюдения и лечения), в том числе при активном посещении медицинским работником пациентов на дому, патронажном посещении, посещении на дому для установления смерти человека и предоставления иных услуг, установленных законодательством;</w:t>
      </w:r>
    </w:p>
    <w:p w:rsidR="00895245" w:rsidRDefault="00895245">
      <w:pPr>
        <w:pStyle w:val="ConsPlusNormal"/>
        <w:ind w:firstLine="540"/>
        <w:jc w:val="both"/>
      </w:pPr>
      <w:r>
        <w:t>3) стационарно (в условиях, обеспечивающих круглосуточное медицинское наблюдение и лечение);</w:t>
      </w:r>
    </w:p>
    <w:p w:rsidR="00895245" w:rsidRDefault="00895245">
      <w:pPr>
        <w:pStyle w:val="ConsPlusNormal"/>
        <w:ind w:firstLine="540"/>
        <w:jc w:val="both"/>
      </w:pPr>
      <w:r>
        <w:t>4)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895245" w:rsidRDefault="00895245">
      <w:pPr>
        <w:pStyle w:val="ConsPlusNormal"/>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895245" w:rsidRDefault="00895245">
      <w:pPr>
        <w:pStyle w:val="ConsPlusNormal"/>
        <w:ind w:firstLine="540"/>
        <w:jc w:val="both"/>
      </w:pPr>
      <w:r>
        <w:t>В случае поступления вызова скорой медицинской помощи в экстренной форме на вызов направляется ближайшая свободная общепрофильная выездная бригада скорой медицинской помощи или специализированная выездная бригада скорой медицинской помощи.</w:t>
      </w:r>
    </w:p>
    <w:p w:rsidR="00895245" w:rsidRDefault="00895245">
      <w:pPr>
        <w:pStyle w:val="ConsPlusNormal"/>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rsidR="00895245" w:rsidRDefault="00895245">
      <w:pPr>
        <w:pStyle w:val="ConsPlusNormal"/>
        <w:jc w:val="both"/>
      </w:pPr>
      <w:r>
        <w:t xml:space="preserve">(абзац введен </w:t>
      </w:r>
      <w:hyperlink r:id="rId68" w:history="1">
        <w:r>
          <w:rPr>
            <w:color w:val="0000FF"/>
          </w:rPr>
          <w:t>Законом</w:t>
        </w:r>
      </w:hyperlink>
      <w:r>
        <w:t xml:space="preserve"> Волгоградской области от 05.04.2016 N 15-ОД)</w:t>
      </w:r>
    </w:p>
    <w:p w:rsidR="00895245" w:rsidRDefault="00895245">
      <w:pPr>
        <w:pStyle w:val="ConsPlusNormal"/>
        <w:ind w:firstLine="540"/>
        <w:jc w:val="both"/>
      </w:pPr>
      <w:r>
        <w:t>В случае поступления вызова скорой медицинской помощи в неотложной форме на вызов направляется ближайшая свободная общепрофильная выездная бригада скорой медицинской помощи при отсутствии вызовов скорой медицинской помощи в экстренной форме.</w:t>
      </w:r>
    </w:p>
    <w:p w:rsidR="00895245" w:rsidRDefault="00895245">
      <w:pPr>
        <w:pStyle w:val="ConsPlusNormal"/>
        <w:ind w:firstLine="540"/>
        <w:jc w:val="both"/>
      </w:pPr>
      <w:r>
        <w:t>При оказании скорой, в том числе скорой специализированной, медицинской помощи в случае необходимости осуществляется медицинская эвакуация выездными бригадами скорой медицинской помощи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 (далее - медицинская организация, в которой отсутствует возможность оказания необходимой медицинской помощи), с проведением во время транспортировки мониторинга состояния функций организма пациента и мероприятий по оказанию необходимой ему медицинской помощи, в том числе с применением медицинского оборудования.</w:t>
      </w:r>
    </w:p>
    <w:p w:rsidR="00895245" w:rsidRDefault="00895245">
      <w:pPr>
        <w:pStyle w:val="ConsPlusNormal"/>
        <w:ind w:firstLine="540"/>
        <w:jc w:val="both"/>
      </w:pPr>
      <w:r>
        <w:t>Выбор медицинской организации для доставки пациента при осуществлении медицинской эвакуации производится исходя из тяжести состояния пациента, минимальной транспортной доступности до места расположения медицинской организации и профиля медицинской организации, куда будет доставляться пациент, с учетом требований нормативно-правовых актов комитета здравоохранения.</w:t>
      </w:r>
    </w:p>
    <w:p w:rsidR="00895245" w:rsidRDefault="00895245">
      <w:pPr>
        <w:pStyle w:val="ConsPlusNormal"/>
        <w:ind w:firstLine="540"/>
        <w:jc w:val="both"/>
      </w:pPr>
      <w:r>
        <w:t>Подготовка пациента, находящегося на лечении в медицинской организации, в которой отсутствует возможность оказания необходимой медицинской помощи, к медицинской эвакуации проводится медицинскими работниками указанной медицинской организации и включает все необходимые мероприятия для обеспечения стабильного состояния пациента во время медицинской эвакуации в соответствии с профилем и тяжестью заболевания (состояния), предполагаемой длительности медицинской эвакуации.</w:t>
      </w:r>
    </w:p>
    <w:p w:rsidR="00895245" w:rsidRDefault="00895245">
      <w:pPr>
        <w:pStyle w:val="ConsPlusNormal"/>
        <w:ind w:firstLine="540"/>
        <w:jc w:val="both"/>
      </w:pPr>
      <w:r>
        <w:t>В случаях, когда состояние пациента требует использования специальных методов и сложных медицинских технологий, выездная бригада скорой медицинской помощи вызывает специализированную выездную бригаду скорой медицинской помощи (при их наличии на территории обслуживания), выполняя на месте до ее прибытия максимально возможный объем медицинской помощи собственными силами и средствами.</w:t>
      </w:r>
    </w:p>
    <w:p w:rsidR="00895245" w:rsidRDefault="00895245">
      <w:pPr>
        <w:pStyle w:val="ConsPlusNormal"/>
        <w:ind w:firstLine="540"/>
        <w:jc w:val="both"/>
      </w:pPr>
      <w:r>
        <w:t xml:space="preserve">Скорая специализированная медицинская помощь оказывается круглосуточно и предоставляется безотлагательно всем гражданам, находящимся на лечении в медицинских организациях на территории Волгоградской области, по обращению медицинских организаций. </w:t>
      </w:r>
      <w:r>
        <w:lastRenderedPageBreak/>
        <w:t>Скорая специализированная медицинская помощь оказывается врачами-специалистами специализированных бригад станций скорой медицинской помощи и отделений экстренной и планово-консультативной медицинской помощи медицинских организаций в форме:</w:t>
      </w:r>
    </w:p>
    <w:p w:rsidR="00895245" w:rsidRDefault="00895245">
      <w:pPr>
        <w:pStyle w:val="ConsPlusNormal"/>
        <w:ind w:firstLine="540"/>
        <w:jc w:val="both"/>
      </w:pPr>
      <w:r>
        <w:t>1) очных и заочных (телефонных) консультаций пациентов врачами-специалистами медицинских организаций, оказывающих скорую специализированную медицинскую помощь;</w:t>
      </w:r>
    </w:p>
    <w:p w:rsidR="00895245" w:rsidRDefault="00895245">
      <w:pPr>
        <w:pStyle w:val="ConsPlusNormal"/>
        <w:ind w:firstLine="540"/>
        <w:jc w:val="both"/>
      </w:pPr>
      <w:r>
        <w:t>2) проведения оперативных и других лечебно-диагностических манипуляций пациентам врачами-специалистами медицинских организаций;</w:t>
      </w:r>
    </w:p>
    <w:p w:rsidR="00895245" w:rsidRDefault="00895245">
      <w:pPr>
        <w:pStyle w:val="ConsPlusNormal"/>
        <w:ind w:firstLine="540"/>
        <w:jc w:val="both"/>
      </w:pPr>
      <w:r>
        <w:t>3) медицинской помощи в санитарном транспорте или других видах транспорта при медицинской эвакуации (транспортировке) пациентов, находящихся в тяжелом состоянии, в том числе детей, в сопровождении реанимационной бригады в медицинские организации, находящиеся на территории Волгоградской области, или медицинские организации, подведомственные федеральным органам исполнительной власти (далее - федеральные медицинские организации), или медицинские организации других регионов для оказания специализированной медицинской помощи (по показаниям).</w:t>
      </w:r>
    </w:p>
    <w:p w:rsidR="00895245" w:rsidRDefault="00895245">
      <w:pPr>
        <w:pStyle w:val="ConsPlusNormal"/>
        <w:jc w:val="both"/>
      </w:pPr>
      <w:r>
        <w:t xml:space="preserve">(в ред. </w:t>
      </w:r>
      <w:hyperlink r:id="rId69" w:history="1">
        <w:r>
          <w:rPr>
            <w:color w:val="0000FF"/>
          </w:rPr>
          <w:t>Закона</w:t>
        </w:r>
      </w:hyperlink>
      <w:r>
        <w:t xml:space="preserve"> Волгоградской области от 06.12.2016 N 127-ОД)</w:t>
      </w:r>
    </w:p>
    <w:p w:rsidR="00895245" w:rsidRDefault="00895245">
      <w:pPr>
        <w:pStyle w:val="ConsPlusNormal"/>
        <w:ind w:firstLine="540"/>
        <w:jc w:val="both"/>
      </w:pPr>
      <w:r>
        <w:t>При возникновении чрезвычайной ситуации или в случаях, когда число пострадавших граждан не соответствует критериям чрезвычайных ситуаций, определенным Министерством здравоохранения Российской Федерации, по распоряжению комитета здравоохранения для оказания скорой специализированной медицинской помощи дополнительно привлекаются бригады специализированной медицинской помощи постоянной готовности ГКУЗ "Территориальный центр медицины катастроф Волгоградской области".</w:t>
      </w:r>
    </w:p>
    <w:p w:rsidR="00895245" w:rsidRDefault="00895245">
      <w:pPr>
        <w:pStyle w:val="ConsPlusNormal"/>
        <w:ind w:firstLine="540"/>
        <w:jc w:val="both"/>
      </w:pPr>
      <w:r>
        <w:t>2. В амбулаторных условиях медицинская помощь предоставляется в медицинских организациях или их соответствующих структурных подразделениях, не предусматривающих круглосуточного медицинского наблюдения и лечения, а также на дому при вызове медицинского работника.</w:t>
      </w:r>
    </w:p>
    <w:p w:rsidR="00895245" w:rsidRDefault="00895245">
      <w:pPr>
        <w:pStyle w:val="ConsPlusNormal"/>
        <w:ind w:firstLine="540"/>
        <w:jc w:val="both"/>
      </w:pPr>
      <w:r>
        <w:t>В амбулаторных условиях медицинская помощь осуществляется в следующем порядке:</w:t>
      </w:r>
    </w:p>
    <w:p w:rsidR="00895245" w:rsidRDefault="00895245">
      <w:pPr>
        <w:pStyle w:val="ConsPlusNormal"/>
        <w:ind w:firstLine="540"/>
        <w:jc w:val="both"/>
      </w:pPr>
      <w:r>
        <w:t>2.1. При оказании медицинской помощи по экстренным и неотложным показаниям:</w:t>
      </w:r>
    </w:p>
    <w:p w:rsidR="00895245" w:rsidRDefault="00895245">
      <w:pPr>
        <w:pStyle w:val="ConsPlusNormal"/>
        <w:ind w:firstLine="540"/>
        <w:jc w:val="both"/>
      </w:pPr>
      <w:r>
        <w:t>1) прием пациента осуществляется вне очереди и без предварительной записи. Экстренная медицинская помощь оказывается безотлагательно. Срок ожидания оказания первичной медико-санитарной помощи в неотложной форме не должен превышать двух часов с момента обращения пациента в медицинскую организацию;</w:t>
      </w:r>
    </w:p>
    <w:p w:rsidR="00895245" w:rsidRDefault="00895245">
      <w:pPr>
        <w:pStyle w:val="ConsPlusNormal"/>
        <w:jc w:val="both"/>
      </w:pPr>
      <w:r>
        <w:t xml:space="preserve">(в ред. </w:t>
      </w:r>
      <w:hyperlink r:id="rId70" w:history="1">
        <w:r>
          <w:rPr>
            <w:color w:val="0000FF"/>
          </w:rPr>
          <w:t>Закона</w:t>
        </w:r>
      </w:hyperlink>
      <w:r>
        <w:t xml:space="preserve"> Волгоградской области от 05.04.2016 N 15-ОД)</w:t>
      </w:r>
    </w:p>
    <w:p w:rsidR="00895245" w:rsidRDefault="00895245">
      <w:pPr>
        <w:pStyle w:val="ConsPlusNormal"/>
        <w:ind w:firstLine="540"/>
        <w:jc w:val="both"/>
      </w:pPr>
      <w:r>
        <w:t>2) осуществляется прием всех обратившихся независимо от прикрепления пациента к поликлинике;</w:t>
      </w:r>
    </w:p>
    <w:p w:rsidR="00895245" w:rsidRDefault="00895245">
      <w:pPr>
        <w:pStyle w:val="ConsPlusNormal"/>
        <w:ind w:firstLine="540"/>
        <w:jc w:val="both"/>
      </w:pPr>
      <w:r>
        <w:t>3) отсутствие страхового полиса и документов, удостоверяющих личность, не является причиной отказа в экстренном приеме.</w:t>
      </w:r>
    </w:p>
    <w:p w:rsidR="00895245" w:rsidRDefault="00895245">
      <w:pPr>
        <w:pStyle w:val="ConsPlusNormal"/>
        <w:ind w:firstLine="540"/>
        <w:jc w:val="both"/>
      </w:pPr>
      <w:r>
        <w:t>2.2. При оказании плановой медицинской помощи:</w:t>
      </w:r>
    </w:p>
    <w:p w:rsidR="00895245" w:rsidRDefault="00895245">
      <w:pPr>
        <w:pStyle w:val="ConsPlusNormal"/>
        <w:ind w:firstLine="540"/>
        <w:jc w:val="both"/>
      </w:pPr>
      <w:r>
        <w:t>1) прием плановых больных врачом может осуществляться как по предварительной записи (в листе самозаписи, электронной записи и др.), так и по талону на прием. Указанный порядок не исключает возможности получения плановым больным медицинской помощи в день обращения в медицинскую организацию при наличии показаний;</w:t>
      </w:r>
    </w:p>
    <w:p w:rsidR="00895245" w:rsidRDefault="00895245">
      <w:pPr>
        <w:pStyle w:val="ConsPlusNormal"/>
        <w:ind w:firstLine="540"/>
        <w:jc w:val="both"/>
      </w:pPr>
      <w:r>
        <w:t>2) 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895245" w:rsidRDefault="00895245">
      <w:pPr>
        <w:pStyle w:val="ConsPlusNormal"/>
        <w:jc w:val="both"/>
      </w:pPr>
      <w:r>
        <w:t xml:space="preserve">(в ред. </w:t>
      </w:r>
      <w:hyperlink r:id="rId71" w:history="1">
        <w:r>
          <w:rPr>
            <w:color w:val="0000FF"/>
          </w:rPr>
          <w:t>Закона</w:t>
        </w:r>
      </w:hyperlink>
      <w:r>
        <w:t xml:space="preserve"> Волгоградской области от 05.04.2016 N 15-ОД)</w:t>
      </w:r>
    </w:p>
    <w:p w:rsidR="00895245" w:rsidRDefault="00895245">
      <w:pPr>
        <w:pStyle w:val="ConsPlusNormal"/>
        <w:ind w:firstLine="540"/>
        <w:jc w:val="both"/>
      </w:pPr>
      <w:r>
        <w:t>3) сроки проведения консультаций врачей-специалистов не должны превышать 14 календарных дней со дня обращения пациента в медицинскую организацию;</w:t>
      </w:r>
    </w:p>
    <w:p w:rsidR="00895245" w:rsidRDefault="00895245">
      <w:pPr>
        <w:pStyle w:val="ConsPlusNormal"/>
        <w:jc w:val="both"/>
      </w:pPr>
      <w:r>
        <w:t xml:space="preserve">(пп. 3 в ред. </w:t>
      </w:r>
      <w:hyperlink r:id="rId72" w:history="1">
        <w:r>
          <w:rPr>
            <w:color w:val="0000FF"/>
          </w:rPr>
          <w:t>Закона</w:t>
        </w:r>
      </w:hyperlink>
      <w:r>
        <w:t xml:space="preserve"> Волгоградской области от 05.04.2016 N 15-ОД)</w:t>
      </w:r>
    </w:p>
    <w:p w:rsidR="00895245" w:rsidRDefault="00895245">
      <w:pPr>
        <w:pStyle w:val="ConsPlusNormal"/>
        <w:ind w:firstLine="540"/>
        <w:jc w:val="both"/>
      </w:pPr>
      <w:r>
        <w:t>4) объем диагностических и лечебных мероприятий для конкретного пациента определяется лечащим врачом в рамках ведомственных нормативных документов, методических рекомендаций и инструкций. По показаниям больному назначаются физиотерапевтические процедуры (не более двух методов электролечения одновременно), массаж, занятия лечебной физкультурой и другое. Допускается очередность направления больных на плановые диагностические исследования.</w:t>
      </w:r>
    </w:p>
    <w:p w:rsidR="00895245" w:rsidRDefault="00895245">
      <w:pPr>
        <w:pStyle w:val="ConsPlusNormal"/>
        <w:ind w:firstLine="540"/>
        <w:jc w:val="both"/>
      </w:pPr>
      <w:r>
        <w:lastRenderedPageBreak/>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календарных дней со дня назначения.</w:t>
      </w:r>
    </w:p>
    <w:p w:rsidR="00895245" w:rsidRDefault="00895245">
      <w:pPr>
        <w:pStyle w:val="ConsPlusNormal"/>
        <w:jc w:val="both"/>
      </w:pPr>
      <w:r>
        <w:t xml:space="preserve">(в ред. </w:t>
      </w:r>
      <w:hyperlink r:id="rId73" w:history="1">
        <w:r>
          <w:rPr>
            <w:color w:val="0000FF"/>
          </w:rPr>
          <w:t>Закона</w:t>
        </w:r>
      </w:hyperlink>
      <w:r>
        <w:t xml:space="preserve"> Волгоградской области от 05.04.2016 N 15-ОД)</w:t>
      </w:r>
    </w:p>
    <w:p w:rsidR="00895245" w:rsidRDefault="00895245">
      <w:pPr>
        <w:pStyle w:val="ConsPlusNormal"/>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не должны превышать 30 календарных дней со дня назначения;</w:t>
      </w:r>
    </w:p>
    <w:p w:rsidR="00895245" w:rsidRDefault="00895245">
      <w:pPr>
        <w:pStyle w:val="ConsPlusNormal"/>
        <w:jc w:val="both"/>
      </w:pPr>
      <w:r>
        <w:t xml:space="preserve">(в ред. </w:t>
      </w:r>
      <w:hyperlink r:id="rId74" w:history="1">
        <w:r>
          <w:rPr>
            <w:color w:val="0000FF"/>
          </w:rPr>
          <w:t>Закона</w:t>
        </w:r>
      </w:hyperlink>
      <w:r>
        <w:t xml:space="preserve"> Волгоградской области от 05.04.2016 N 15-ОД)</w:t>
      </w:r>
    </w:p>
    <w:p w:rsidR="00895245" w:rsidRDefault="00895245">
      <w:pPr>
        <w:pStyle w:val="ConsPlusNormal"/>
        <w:ind w:firstLine="540"/>
        <w:jc w:val="both"/>
      </w:pPr>
      <w:r>
        <w:t>5) в медицинских организациях ведутся журналы ожидания плановых приемов и обследований по каждой службе, в которых должны отражаться даты назначения плановых исследований (с подписью пациента об ознакомлении), даты фактического проведения исследований, а также отказы пациентов (с подписью), от сроков планового обследования;</w:t>
      </w:r>
    </w:p>
    <w:p w:rsidR="00895245" w:rsidRDefault="00895245">
      <w:pPr>
        <w:pStyle w:val="ConsPlusNormal"/>
        <w:ind w:firstLine="540"/>
        <w:jc w:val="both"/>
      </w:pPr>
      <w:r>
        <w:t>6) режим работы медицинских организаций должен обеспечить совпадение времени приема врача со временем работы основных кабинетов и служб (ЭКГ-кабинет, рентген-кабинет и другие), необходимых для своевременной постановки диагноза в экстренных ситуациях;</w:t>
      </w:r>
    </w:p>
    <w:p w:rsidR="00895245" w:rsidRDefault="00895245">
      <w:pPr>
        <w:pStyle w:val="ConsPlusNormal"/>
        <w:ind w:firstLine="540"/>
        <w:jc w:val="both"/>
      </w:pPr>
      <w:r>
        <w:t>7) направление на консультативный прием к врачам-специалистам осуществляется на условиях планового амбулаторного приема;</w:t>
      </w:r>
    </w:p>
    <w:p w:rsidR="00895245" w:rsidRDefault="00895245">
      <w:pPr>
        <w:pStyle w:val="ConsPlusNormal"/>
        <w:ind w:firstLine="540"/>
        <w:jc w:val="both"/>
      </w:pPr>
      <w:r>
        <w:t>8) консультативный прием врачей-специалистов в медицинских организациях Волгоградской области осуществляется по направлению лечащего врача поликлиники, к которой прикреплен пациент (врача общей практики), в случаях, требующих специальных методов диагностики, лечения и использования сложных, уникальных или ресурсоемких медицинских технологий;</w:t>
      </w:r>
    </w:p>
    <w:p w:rsidR="00895245" w:rsidRDefault="00895245">
      <w:pPr>
        <w:pStyle w:val="ConsPlusNormal"/>
        <w:ind w:firstLine="540"/>
        <w:jc w:val="both"/>
      </w:pPr>
      <w:r>
        <w:t>9) в поликлинике должна быть доступная для пациента информация о приемах врачей-специалистов, которыми оказывается медицинская помощь в данной поликлинике, в случае отсутствия какого-либо врача-специалиста указывается медицинская организация, в которой пациент может получить соответствующую помощь.</w:t>
      </w:r>
    </w:p>
    <w:p w:rsidR="00895245" w:rsidRDefault="00895245">
      <w:pPr>
        <w:pStyle w:val="ConsPlusNormal"/>
        <w:ind w:firstLine="540"/>
        <w:jc w:val="both"/>
      </w:pPr>
      <w:r>
        <w:t>2.3. Условия оказания медицинских услуг на дому медицинскими работниками медицинских организаций или их соответствующих структурных подразделений:</w:t>
      </w:r>
    </w:p>
    <w:p w:rsidR="00895245" w:rsidRDefault="00895245">
      <w:pPr>
        <w:pStyle w:val="ConsPlusNormal"/>
        <w:ind w:firstLine="540"/>
        <w:jc w:val="both"/>
      </w:pPr>
      <w:bookmarkStart w:id="12" w:name="P867"/>
      <w:bookmarkEnd w:id="12"/>
      <w:r>
        <w:t>1) медицинская помощь на дому, в том числе и по вызову, переданному врачами скорой медицинской помощи, оказывается при:</w:t>
      </w:r>
    </w:p>
    <w:p w:rsidR="00895245" w:rsidRDefault="00895245">
      <w:pPr>
        <w:pStyle w:val="ConsPlusNormal"/>
        <w:ind w:firstLine="540"/>
        <w:jc w:val="both"/>
      </w:pPr>
      <w:r>
        <w:t>ухудшениях состояния здоровья, не позволяющих больному посетить поликлинику, в том числе и при тяжелых хронических заболеваниях;</w:t>
      </w:r>
    </w:p>
    <w:p w:rsidR="00895245" w:rsidRDefault="00895245">
      <w:pPr>
        <w:pStyle w:val="ConsPlusNormal"/>
        <w:ind w:firstLine="540"/>
        <w:jc w:val="both"/>
      </w:pPr>
      <w:r>
        <w:t>состояниях, угрожающих окружающим (наличие контакта с инфекционным больным, появление сыпи на теле без видимой причины, инфекционные заболевания до окончания заразного периода);</w:t>
      </w:r>
    </w:p>
    <w:p w:rsidR="00895245" w:rsidRDefault="00895245">
      <w:pPr>
        <w:pStyle w:val="ConsPlusNormal"/>
        <w:ind w:firstLine="540"/>
        <w:jc w:val="both"/>
      </w:pPr>
      <w:r>
        <w:t>наличии показаний для соблюдения домашнего режима, рекомендованного лечащим врачом при установленном заболевании;</w:t>
      </w:r>
    </w:p>
    <w:p w:rsidR="00895245" w:rsidRDefault="00895245">
      <w:pPr>
        <w:pStyle w:val="ConsPlusNormal"/>
        <w:ind w:firstLine="540"/>
        <w:jc w:val="both"/>
      </w:pPr>
      <w:r>
        <w:t>заболеваниях женщин после 20 недель беременности;</w:t>
      </w:r>
    </w:p>
    <w:p w:rsidR="00895245" w:rsidRDefault="00895245">
      <w:pPr>
        <w:pStyle w:val="ConsPlusNormal"/>
        <w:ind w:firstLine="540"/>
        <w:jc w:val="both"/>
      </w:pPr>
      <w:r>
        <w:t>заболеваниях детей до трехлетнего возраста;</w:t>
      </w:r>
    </w:p>
    <w:p w:rsidR="00895245" w:rsidRDefault="00895245">
      <w:pPr>
        <w:pStyle w:val="ConsPlusNormal"/>
        <w:ind w:firstLine="540"/>
        <w:jc w:val="both"/>
      </w:pPr>
      <w:r>
        <w:t>2) активные посещения медицинским работником (врачом, фельдшером, медицинской сестрой) пациента на дому осуществляются для:</w:t>
      </w:r>
    </w:p>
    <w:p w:rsidR="00895245" w:rsidRDefault="00895245">
      <w:pPr>
        <w:pStyle w:val="ConsPlusNormal"/>
        <w:ind w:firstLine="540"/>
        <w:jc w:val="both"/>
      </w:pPr>
      <w:r>
        <w:t>патронажа детей до двух лет, беременных и родильниц;</w:t>
      </w:r>
    </w:p>
    <w:p w:rsidR="00895245" w:rsidRDefault="00895245">
      <w:pPr>
        <w:pStyle w:val="ConsPlusNormal"/>
        <w:ind w:firstLine="540"/>
        <w:jc w:val="both"/>
      </w:pPr>
      <w:r>
        <w:t>патронажа больных с хроническими заболеваниями, состоящих на диспансерном учете, и инвалидов;</w:t>
      </w:r>
    </w:p>
    <w:p w:rsidR="00895245" w:rsidRDefault="00895245">
      <w:pPr>
        <w:pStyle w:val="ConsPlusNormal"/>
        <w:ind w:firstLine="540"/>
        <w:jc w:val="both"/>
      </w:pPr>
      <w:r>
        <w:t xml:space="preserve">патронажа больных при всех состояниях, описанных в </w:t>
      </w:r>
      <w:hyperlink w:anchor="P867" w:history="1">
        <w:r>
          <w:rPr>
            <w:color w:val="0000FF"/>
          </w:rPr>
          <w:t>подпункте 1</w:t>
        </w:r>
      </w:hyperlink>
      <w:r>
        <w:t xml:space="preserve"> настоящего пункта;</w:t>
      </w:r>
    </w:p>
    <w:p w:rsidR="00895245" w:rsidRDefault="00895245">
      <w:pPr>
        <w:pStyle w:val="ConsPlusNormal"/>
        <w:ind w:firstLine="540"/>
        <w:jc w:val="both"/>
      </w:pPr>
      <w:r>
        <w:t>организации профилактических и превентивных мероприятий по инициативе медицинских работников;</w:t>
      </w:r>
    </w:p>
    <w:p w:rsidR="00895245" w:rsidRDefault="00895245">
      <w:pPr>
        <w:pStyle w:val="ConsPlusNormal"/>
        <w:ind w:firstLine="540"/>
        <w:jc w:val="both"/>
      </w:pPr>
      <w:r>
        <w:t>3) посещения медицинским работником для констатации факта смерти на дому в часы работы поликлиники (осуществляется выход на дом врача (фельдшера - при отсутствии врача);</w:t>
      </w:r>
    </w:p>
    <w:p w:rsidR="00895245" w:rsidRDefault="00895245">
      <w:pPr>
        <w:pStyle w:val="ConsPlusNormal"/>
        <w:ind w:firstLine="540"/>
        <w:jc w:val="both"/>
      </w:pPr>
      <w:r>
        <w:t>4) иные случаи оказания медицинской помощи на дому, установленные действующим законодательством.</w:t>
      </w:r>
    </w:p>
    <w:p w:rsidR="00895245" w:rsidRDefault="00895245">
      <w:pPr>
        <w:pStyle w:val="ConsPlusNormal"/>
        <w:ind w:firstLine="540"/>
        <w:jc w:val="both"/>
      </w:pPr>
      <w:r>
        <w:t xml:space="preserve">Время ожидания медицинского работника на дому регламентируется графиком работы </w:t>
      </w:r>
      <w:r>
        <w:lastRenderedPageBreak/>
        <w:t>медицинской организации.</w:t>
      </w:r>
    </w:p>
    <w:p w:rsidR="00895245" w:rsidRDefault="00895245">
      <w:pPr>
        <w:pStyle w:val="ConsPlusNormal"/>
        <w:ind w:firstLine="540"/>
        <w:jc w:val="both"/>
      </w:pPr>
      <w:r>
        <w:t>2.4. Амбулаторная медицинская помощь пациенту включает в себя:</w:t>
      </w:r>
    </w:p>
    <w:p w:rsidR="00895245" w:rsidRDefault="00895245">
      <w:pPr>
        <w:pStyle w:val="ConsPlusNormal"/>
        <w:ind w:firstLine="540"/>
        <w:jc w:val="both"/>
      </w:pPr>
      <w:r>
        <w:t>1) осмотр пациента;</w:t>
      </w:r>
    </w:p>
    <w:p w:rsidR="00895245" w:rsidRDefault="00895245">
      <w:pPr>
        <w:pStyle w:val="ConsPlusNormal"/>
        <w:ind w:firstLine="540"/>
        <w:jc w:val="both"/>
      </w:pPr>
      <w:r>
        <w:t>2) постановку диагноза, составление плана обследования, лечения в амбулаторных условиях, решение вопроса о трудоспособности и о лечебно-охранительном режиме;</w:t>
      </w:r>
    </w:p>
    <w:p w:rsidR="00895245" w:rsidRDefault="00895245">
      <w:pPr>
        <w:pStyle w:val="ConsPlusNormal"/>
        <w:ind w:firstLine="540"/>
        <w:jc w:val="both"/>
      </w:pPr>
      <w:r>
        <w:t>3) оформление медицинской документации в соответствии с установленными требованиями;</w:t>
      </w:r>
    </w:p>
    <w:p w:rsidR="00895245" w:rsidRDefault="00895245">
      <w:pPr>
        <w:pStyle w:val="ConsPlusNormal"/>
        <w:ind w:firstLine="540"/>
        <w:jc w:val="both"/>
      </w:pPr>
      <w:r>
        <w:t>4) осуществление необходимых лечебно-диагностических мероприятий в медицинской организации врачами-специалистами в соответствии с квалификационными требованиями по определенной специальности;</w:t>
      </w:r>
    </w:p>
    <w:p w:rsidR="00895245" w:rsidRDefault="00895245">
      <w:pPr>
        <w:pStyle w:val="ConsPlusNormal"/>
        <w:ind w:firstLine="540"/>
        <w:jc w:val="both"/>
      </w:pPr>
      <w:r>
        <w:t>5) обеспечение проведения пациенту необходимых диагностических исследований в других медицинских организациях при условии отсутствия возможности их проведения в данной медицинской организации;</w:t>
      </w:r>
    </w:p>
    <w:p w:rsidR="00895245" w:rsidRDefault="00895245">
      <w:pPr>
        <w:pStyle w:val="ConsPlusNormal"/>
        <w:ind w:firstLine="540"/>
        <w:jc w:val="both"/>
      </w:pPr>
      <w:r>
        <w:t>6) организацию транспортировки пациента в стационар при наличии показаний к экстренной госпитализации;</w:t>
      </w:r>
    </w:p>
    <w:p w:rsidR="00895245" w:rsidRDefault="00895245">
      <w:pPr>
        <w:pStyle w:val="ConsPlusNormal"/>
        <w:ind w:firstLine="540"/>
        <w:jc w:val="both"/>
      </w:pPr>
      <w:r>
        <w:t>7) обеспечение медицинской организацией транспортировки пациентов с хронической болезнью почек 5 стадии для проведения процедуры гемодиализа от медицинской организации, к которой пациент прикреплен по первичной медико-санитарной помощи, до места проведения процедуры и обратно;</w:t>
      </w:r>
    </w:p>
    <w:p w:rsidR="00895245" w:rsidRDefault="00895245">
      <w:pPr>
        <w:pStyle w:val="ConsPlusNormal"/>
        <w:ind w:firstLine="540"/>
        <w:jc w:val="both"/>
      </w:pPr>
      <w:r>
        <w:t>8) обеспечение противоэпидемических и карантинных мероприятий в объеме, определенном соответствующими инструкциями;</w:t>
      </w:r>
    </w:p>
    <w:p w:rsidR="00895245" w:rsidRDefault="00895245">
      <w:pPr>
        <w:pStyle w:val="ConsPlusNormal"/>
        <w:ind w:firstLine="540"/>
        <w:jc w:val="both"/>
      </w:pPr>
      <w:r>
        <w:t>9) предоставление пациенту необходимых документов, обеспечивающих возможность лечения в амбулаторных условиях или на дому (рецепты, справки или листок временной нетрудоспособности, направление на лечебно-диагностические процедуры и так далее).</w:t>
      </w:r>
    </w:p>
    <w:p w:rsidR="00895245" w:rsidRDefault="00895245">
      <w:pPr>
        <w:pStyle w:val="ConsPlusNormal"/>
        <w:ind w:firstLine="540"/>
        <w:jc w:val="both"/>
      </w:pPr>
      <w:r>
        <w:t>2.5. Организация госпитализации пациентов:</w:t>
      </w:r>
    </w:p>
    <w:p w:rsidR="00895245" w:rsidRDefault="00895245">
      <w:pPr>
        <w:pStyle w:val="ConsPlusNormal"/>
        <w:ind w:firstLine="540"/>
        <w:jc w:val="both"/>
      </w:pPr>
      <w:r>
        <w:t>1) при наличии показаний к экстренной госпитализации согласно приказам комитета здравоохранения о госпитализации лечащий врач организует транспортировку пациента в ближайшие стационары санитарным транспортом в срок не более двух часов с момента определения показаний к госпитализации;</w:t>
      </w:r>
    </w:p>
    <w:p w:rsidR="00895245" w:rsidRDefault="00895245">
      <w:pPr>
        <w:pStyle w:val="ConsPlusNormal"/>
        <w:ind w:firstLine="540"/>
        <w:jc w:val="both"/>
      </w:pPr>
      <w:r>
        <w:t>2) направление пациента на плановую госпитализацию осуществляется лечащим врачом;</w:t>
      </w:r>
    </w:p>
    <w:p w:rsidR="00895245" w:rsidRDefault="00895245">
      <w:pPr>
        <w:pStyle w:val="ConsPlusNormal"/>
        <w:ind w:firstLine="540"/>
        <w:jc w:val="both"/>
      </w:pPr>
      <w:r>
        <w:t>направление пациента на плановую госпитализацию медицинской организацией, осуществляющей деятельность в сфере ОМС, проводится в соответствии с порядком информационного взаимодействия при осуществлении информационного сопровождения застрахованных лиц при организации оказания им медицинской помощи страховыми медицинскими организациями в сфере ОМС, согласно Правилам обязательного медицинского страхования;</w:t>
      </w:r>
    </w:p>
    <w:p w:rsidR="00895245" w:rsidRDefault="00895245">
      <w:pPr>
        <w:pStyle w:val="ConsPlusNormal"/>
        <w:ind w:firstLine="540"/>
        <w:jc w:val="both"/>
      </w:pPr>
      <w:r>
        <w:t>3) в медицинских организациях, имеющих стационарные отделения, ведется журнал ожидания плановой госпитализации, в котором должны отражаться даты возможной плановой госпитализации, а также отказы пациентов от сроков назначенной плановой госпитализации в случае, если пациент по своему желанию хочет получить эту процедуру вне очереди на платной основе;</w:t>
      </w:r>
    </w:p>
    <w:p w:rsidR="00895245" w:rsidRDefault="00895245">
      <w:pPr>
        <w:pStyle w:val="ConsPlusNormal"/>
        <w:ind w:firstLine="540"/>
        <w:jc w:val="both"/>
      </w:pPr>
      <w:r>
        <w:t>4) при наличии показаний к плановой госпитализации необходимое обследование в медицинской организации в амбулаторных условиях и оформление направления установленной формы в соответствующий стационар проводится в порядке установленной очередности в срок не более чем за 10 дней до госпитализации;</w:t>
      </w:r>
    </w:p>
    <w:p w:rsidR="00895245" w:rsidRDefault="00895245">
      <w:pPr>
        <w:pStyle w:val="ConsPlusNormal"/>
        <w:ind w:firstLine="540"/>
        <w:jc w:val="both"/>
      </w:pPr>
      <w:r>
        <w:t>5) при необходимости амбулаторная карта пациента, направленного на лечение в стационарных условиях, запрашивается у медицинской организации, оказывающей первичную медико-санитарную помощь.</w:t>
      </w:r>
    </w:p>
    <w:p w:rsidR="00895245" w:rsidRDefault="00895245">
      <w:pPr>
        <w:pStyle w:val="ConsPlusNormal"/>
        <w:ind w:firstLine="540"/>
        <w:jc w:val="both"/>
      </w:pPr>
      <w:r>
        <w:t>Наличие показаний для экстренной и плановой госпитализации определяется лечащим врачом в соответствии с настоящим приложением.</w:t>
      </w:r>
    </w:p>
    <w:p w:rsidR="00895245" w:rsidRDefault="00895245">
      <w:pPr>
        <w:pStyle w:val="ConsPlusNormal"/>
        <w:ind w:firstLine="540"/>
        <w:jc w:val="both"/>
      </w:pPr>
      <w:r>
        <w:t>2.6. Условия и сроки проведения медицинских осмотров и диспансеризации застрахованных граждан отдельных категорий.</w:t>
      </w:r>
    </w:p>
    <w:p w:rsidR="00895245" w:rsidRDefault="00895245">
      <w:pPr>
        <w:pStyle w:val="ConsPlusNormal"/>
        <w:ind w:firstLine="540"/>
        <w:jc w:val="both"/>
      </w:pPr>
      <w:r>
        <w:t xml:space="preserve">Диспансеризация застрахованных граждан отдельных категорий (далее - диспансеризация) проводится медицинскими организациями, оказывающими первичную медико-санитарную </w:t>
      </w:r>
      <w:r>
        <w:lastRenderedPageBreak/>
        <w:t>помощь, включенными в перечень медицинских организаций, участвующих в реализации территориальной программы обязательного медицинского страхования Волгоградской области, за исключением федеральных бюджетных медицинских организаций, находящихся в ведении Федерального медико-биологического агентства.</w:t>
      </w:r>
    </w:p>
    <w:p w:rsidR="00895245" w:rsidRDefault="00895245">
      <w:pPr>
        <w:pStyle w:val="ConsPlusNormal"/>
        <w:ind w:firstLine="540"/>
        <w:jc w:val="both"/>
      </w:pPr>
      <w:r>
        <w:t>Диспансеризация и профилактические медицинские осмотры граждан на территории Волгоградской области осуществляются медицинской организацией, оказывающей первичную медико-санитарную помощь, с обязательным прикреплением такого гражданина к данной медицинской организации (кроме диспансеризации пребывающих в стационарных учреждениях детей-сирот и детей, находящихся в трудной жизненной ситуации, а также периодических медицинских осмотров несовершеннолетних).</w:t>
      </w:r>
    </w:p>
    <w:p w:rsidR="00895245" w:rsidRDefault="00895245">
      <w:pPr>
        <w:pStyle w:val="ConsPlusNormal"/>
        <w:ind w:firstLine="540"/>
        <w:jc w:val="both"/>
      </w:pPr>
      <w:r>
        <w:t>Диспансеризация может проводиться как в структурных подразделениях медицинской организации, так и выездными медицинскими бригадами.</w:t>
      </w:r>
    </w:p>
    <w:p w:rsidR="00895245" w:rsidRDefault="00895245">
      <w:pPr>
        <w:pStyle w:val="ConsPlusNormal"/>
        <w:ind w:firstLine="540"/>
        <w:jc w:val="both"/>
      </w:pPr>
      <w:r>
        <w:t>Порядок проведения диспансеризации застрахованных граждан определяется нормативными правовыми актами Российской Федерации.</w:t>
      </w:r>
    </w:p>
    <w:p w:rsidR="00895245" w:rsidRDefault="00895245">
      <w:pPr>
        <w:pStyle w:val="ConsPlusNormal"/>
        <w:ind w:firstLine="540"/>
        <w:jc w:val="both"/>
      </w:pPr>
      <w:r>
        <w:t>Сроки проведения диспансеризации отдельных категорий населения в медицинских организациях, оказывающих первичную медико-санитарную помощь в Волгоградской области, регламентируются приказами Министерства здравоохранения Российской Федерации.</w:t>
      </w:r>
    </w:p>
    <w:p w:rsidR="00895245" w:rsidRDefault="00895245">
      <w:pPr>
        <w:pStyle w:val="ConsPlusNormal"/>
        <w:ind w:firstLine="540"/>
        <w:jc w:val="both"/>
      </w:pPr>
      <w:r>
        <w:t>Сроком проведения мероприятий по диспансеризации отдельных категорий населения в 2016 году является календарный год, на который в соответствии с приказом комитета здравоохранения утверждаются годовые плановые показатели исполнения диспансеризации отдельных категорий населения в разрезе каждой медицинской организации, участвующей в проведении данных мероприятий.</w:t>
      </w:r>
    </w:p>
    <w:p w:rsidR="00895245" w:rsidRDefault="00895245">
      <w:pPr>
        <w:pStyle w:val="ConsPlusNormal"/>
        <w:ind w:firstLine="540"/>
        <w:jc w:val="both"/>
      </w:pPr>
      <w:r>
        <w:t>Периодичность проведения указанных мероприятий устанавливается приказами Министерства здравоохранения Российской Федерации и составляет:</w:t>
      </w:r>
    </w:p>
    <w:p w:rsidR="00895245" w:rsidRDefault="00895245">
      <w:pPr>
        <w:pStyle w:val="ConsPlusNormal"/>
        <w:ind w:firstLine="540"/>
        <w:jc w:val="both"/>
      </w:pPr>
      <w:r>
        <w:t>диспансеризация определенных групп взрослого населения - один раз в три года;</w:t>
      </w:r>
    </w:p>
    <w:p w:rsidR="00895245" w:rsidRDefault="00895245">
      <w:pPr>
        <w:pStyle w:val="ConsPlusNormal"/>
        <w:ind w:firstLine="540"/>
        <w:jc w:val="both"/>
      </w:pPr>
      <w:r>
        <w:t>диспансеризация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 награжденных знаком "Жителю блокадного Ленинграда"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 ежегодно, вне зависимости от возраста;</w:t>
      </w:r>
    </w:p>
    <w:p w:rsidR="00895245" w:rsidRDefault="00895245">
      <w:pPr>
        <w:pStyle w:val="ConsPlusNormal"/>
        <w:ind w:firstLine="540"/>
        <w:jc w:val="both"/>
      </w:pPr>
      <w:r>
        <w:t>профилактические медицинские осмотры взрослого населения - один раз в два года;</w:t>
      </w:r>
    </w:p>
    <w:p w:rsidR="00895245" w:rsidRDefault="00895245">
      <w:pPr>
        <w:pStyle w:val="ConsPlusNormal"/>
        <w:ind w:firstLine="540"/>
        <w:jc w:val="both"/>
      </w:pPr>
      <w:r>
        <w:t>диспансеризация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 ежегодно;</w:t>
      </w:r>
    </w:p>
    <w:p w:rsidR="00895245" w:rsidRDefault="00895245">
      <w:pPr>
        <w:pStyle w:val="ConsPlusNormal"/>
        <w:ind w:firstLine="540"/>
        <w:jc w:val="both"/>
      </w:pPr>
      <w:r>
        <w:t>медицинские осмотры несовершеннолетних - ежегодно.</w:t>
      </w:r>
    </w:p>
    <w:p w:rsidR="00895245" w:rsidRDefault="00895245">
      <w:pPr>
        <w:pStyle w:val="ConsPlusNormal"/>
        <w:ind w:firstLine="540"/>
        <w:jc w:val="both"/>
      </w:pPr>
      <w:r>
        <w:t>2.7. Медицинская организация при установлении (наличии) у детей-сирот и детей, оставшихся без попечения родителей, заболевания, требующего оказания специализированной, в том числе высокотехнологичной, медицинской помощи, медицинской реабилитации, санаторно-курортного лечения, в приоритетном порядке направляет медицинскую документацию такого ребенка в комитет здравоохранения для решения вопроса об оказании ему медицинской помощи.</w:t>
      </w:r>
    </w:p>
    <w:p w:rsidR="00895245" w:rsidRDefault="00895245">
      <w:pPr>
        <w:pStyle w:val="ConsPlusNormal"/>
        <w:jc w:val="both"/>
      </w:pPr>
      <w:r>
        <w:t xml:space="preserve">(в ред. </w:t>
      </w:r>
      <w:hyperlink r:id="rId75" w:history="1">
        <w:r>
          <w:rPr>
            <w:color w:val="0000FF"/>
          </w:rPr>
          <w:t>Закона</w:t>
        </w:r>
      </w:hyperlink>
      <w:r>
        <w:t xml:space="preserve"> Волгоградской области от 05.04.2016 N 15-ОД)</w:t>
      </w:r>
    </w:p>
    <w:p w:rsidR="00895245" w:rsidRDefault="00895245">
      <w:pPr>
        <w:pStyle w:val="ConsPlusNormal"/>
        <w:ind w:firstLine="540"/>
        <w:jc w:val="both"/>
      </w:pPr>
      <w:r>
        <w:t>Комитет здравоохранения в приоритетном порядке (с учетом медицинских показаний) обеспечивает организацию детям-сиротам и детям, оставшимся без попечения родителей, медицинской помощи всех видов, включая специализированную, в том числе высокотехнологичную, медицинскую помощь, медицинскую реабилитацию, санаторно-курортное лечение.</w:t>
      </w:r>
    </w:p>
    <w:p w:rsidR="00895245" w:rsidRDefault="00895245">
      <w:pPr>
        <w:pStyle w:val="ConsPlusNormal"/>
        <w:ind w:firstLine="540"/>
        <w:jc w:val="both"/>
      </w:pPr>
      <w:r>
        <w:lastRenderedPageBreak/>
        <w:t>3. В стационарных условиях помощь оказывается в медицинских организациях, обеспечивающих круглосуточное медицинское наблюдение и лечение.</w:t>
      </w:r>
    </w:p>
    <w:p w:rsidR="00895245" w:rsidRDefault="00895245">
      <w:pPr>
        <w:pStyle w:val="ConsPlusNormal"/>
        <w:ind w:firstLine="540"/>
        <w:jc w:val="both"/>
      </w:pPr>
      <w:r>
        <w:t>3.1. Общими показаниями для госпитализации является необходимость:</w:t>
      </w:r>
    </w:p>
    <w:p w:rsidR="00895245" w:rsidRDefault="00895245">
      <w:pPr>
        <w:pStyle w:val="ConsPlusNormal"/>
        <w:ind w:firstLine="540"/>
        <w:jc w:val="both"/>
      </w:pPr>
      <w:r>
        <w:t>в круглосуточном медицинском наблюдении вследствие тяжести состояния здоровья, в том числе по совокупности патологии и (или) высокого риска развития осложнений при проведении медицинского вмешательства;</w:t>
      </w:r>
    </w:p>
    <w:p w:rsidR="00895245" w:rsidRDefault="00895245">
      <w:pPr>
        <w:pStyle w:val="ConsPlusNormal"/>
        <w:ind w:firstLine="540"/>
        <w:jc w:val="both"/>
      </w:pPr>
      <w:r>
        <w:t>изоляции по эпидемическим показаниям;</w:t>
      </w:r>
    </w:p>
    <w:p w:rsidR="00895245" w:rsidRDefault="00895245">
      <w:pPr>
        <w:pStyle w:val="ConsPlusNormal"/>
        <w:ind w:firstLine="540"/>
        <w:jc w:val="both"/>
      </w:pPr>
      <w:r>
        <w:t>соблюдения госпитального режима;</w:t>
      </w:r>
    </w:p>
    <w:p w:rsidR="00895245" w:rsidRDefault="00895245">
      <w:pPr>
        <w:pStyle w:val="ConsPlusNormal"/>
        <w:ind w:firstLine="540"/>
        <w:jc w:val="both"/>
      </w:pPr>
      <w:r>
        <w:t>проведения активной терапии.</w:t>
      </w:r>
    </w:p>
    <w:p w:rsidR="00895245" w:rsidRDefault="00895245">
      <w:pPr>
        <w:pStyle w:val="ConsPlusNormal"/>
        <w:ind w:firstLine="540"/>
        <w:jc w:val="both"/>
      </w:pPr>
      <w:r>
        <w:t>3.2. В спорных случаях решение вопроса о госпитализации принимается по решению врачебной комиссии в пользу интересов пациента.</w:t>
      </w:r>
    </w:p>
    <w:p w:rsidR="00895245" w:rsidRDefault="00895245">
      <w:pPr>
        <w:pStyle w:val="ConsPlusNormal"/>
        <w:ind w:firstLine="540"/>
        <w:jc w:val="both"/>
      </w:pPr>
      <w:r>
        <w:t>3.3. В зависимости от возраста пациента его госпитализация осуществляется в следующем порядке:</w:t>
      </w:r>
    </w:p>
    <w:p w:rsidR="00895245" w:rsidRDefault="00895245">
      <w:pPr>
        <w:pStyle w:val="ConsPlusNormal"/>
        <w:ind w:firstLine="540"/>
        <w:jc w:val="both"/>
      </w:pPr>
      <w:r>
        <w:t>дети до 14 лет включительно - в детские стационары и стационары общей сети по направлению детских медицинских организаций;</w:t>
      </w:r>
    </w:p>
    <w:p w:rsidR="00895245" w:rsidRDefault="00895245">
      <w:pPr>
        <w:pStyle w:val="ConsPlusNormal"/>
        <w:ind w:firstLine="540"/>
        <w:jc w:val="both"/>
      </w:pPr>
      <w:r>
        <w:t>дети с 15 до 17 лет включительно - в стационары общей сети по направлению детских медицинских организаций, а также в детские стационары в индивидуальном порядке по решению главных врачей в рамках Территориальной программы;</w:t>
      </w:r>
    </w:p>
    <w:p w:rsidR="00895245" w:rsidRDefault="00895245">
      <w:pPr>
        <w:pStyle w:val="ConsPlusNormal"/>
        <w:ind w:firstLine="540"/>
        <w:jc w:val="both"/>
      </w:pPr>
      <w:r>
        <w:t>взрослые с 18 лет и старше - в стационары общей сети.</w:t>
      </w:r>
    </w:p>
    <w:p w:rsidR="00895245" w:rsidRDefault="00895245">
      <w:pPr>
        <w:pStyle w:val="ConsPlusNormal"/>
        <w:ind w:firstLine="540"/>
        <w:jc w:val="both"/>
      </w:pPr>
      <w:r>
        <w:t>Госпитализация в стационар осуществляется на профильные койки, фактически развернутые в медицинской организации, согласно лицензии на осуществление медицинской деятельности и в соответствии с диагнозом основного заболевания в соответствии с маршрутизацией, утвержденной приказами комитета здравоохранения, с учетом права выбора гражданином медицинской организации при оказании ему медицинской помощи.</w:t>
      </w:r>
    </w:p>
    <w:p w:rsidR="00895245" w:rsidRDefault="00895245">
      <w:pPr>
        <w:pStyle w:val="ConsPlusNormal"/>
        <w:ind w:firstLine="540"/>
        <w:jc w:val="both"/>
      </w:pPr>
      <w:r>
        <w:t>3.4. Госпитализация осуществляется:</w:t>
      </w:r>
    </w:p>
    <w:p w:rsidR="00895245" w:rsidRDefault="00895245">
      <w:pPr>
        <w:pStyle w:val="ConsPlusNormal"/>
        <w:ind w:firstLine="540"/>
        <w:jc w:val="both"/>
      </w:pPr>
      <w:r>
        <w:t>1) по экстренным показаниям;</w:t>
      </w:r>
    </w:p>
    <w:p w:rsidR="00895245" w:rsidRDefault="00895245">
      <w:pPr>
        <w:pStyle w:val="ConsPlusNormal"/>
        <w:ind w:firstLine="540"/>
        <w:jc w:val="both"/>
      </w:pPr>
      <w:r>
        <w:t>2) в плановом порядке.</w:t>
      </w:r>
    </w:p>
    <w:p w:rsidR="00895245" w:rsidRDefault="00895245">
      <w:pPr>
        <w:pStyle w:val="ConsPlusNormal"/>
        <w:ind w:firstLine="540"/>
        <w:jc w:val="both"/>
      </w:pPr>
      <w:r>
        <w:t>Экстренная стационарная медицинская помощь оказывается круглосуточно и беспрепятственно. Госпитализация в стационар по экстренным показаниям осуществляется по направлениям врачей медицинских организаций любой формы собственности (в том числе индивидуальных предпринимателей, осуществляющих медицинскую деятельность), по направлениям фельдшеров-акушеров, бригад скорой медицинской помощи (врачебной, фельдшерской), а также в случае самообращения гражданина в медицинскую организацию (без направления).</w:t>
      </w:r>
    </w:p>
    <w:p w:rsidR="00895245" w:rsidRDefault="00895245">
      <w:pPr>
        <w:pStyle w:val="ConsPlusNormal"/>
        <w:ind w:firstLine="540"/>
        <w:jc w:val="both"/>
      </w:pPr>
      <w:r>
        <w:t>Порядок организации экстренной госпитализации в медицинские организации регламентируется приказами комитета здравоохранения.</w:t>
      </w:r>
    </w:p>
    <w:p w:rsidR="00895245" w:rsidRDefault="00895245">
      <w:pPr>
        <w:pStyle w:val="ConsPlusNormal"/>
        <w:ind w:firstLine="540"/>
        <w:jc w:val="both"/>
      </w:pPr>
      <w:r>
        <w:t>3.5. Показания для экстренной госпитализации:</w:t>
      </w:r>
    </w:p>
    <w:p w:rsidR="00895245" w:rsidRDefault="00895245">
      <w:pPr>
        <w:pStyle w:val="ConsPlusNormal"/>
        <w:ind w:firstLine="540"/>
        <w:jc w:val="both"/>
      </w:pPr>
      <w:r>
        <w:t>1) острые заболевания, обострения хронических заболеваний, иные состояния, угрожающие жизни и здоровью пациента или жизни и здоровью окружающих;</w:t>
      </w:r>
    </w:p>
    <w:p w:rsidR="00895245" w:rsidRDefault="00895245">
      <w:pPr>
        <w:pStyle w:val="ConsPlusNormal"/>
        <w:ind w:firstLine="540"/>
        <w:jc w:val="both"/>
      </w:pPr>
      <w:r>
        <w:t>2) неясные в диагностике состояния и случаи при отсутствии возможности обеспечения квалифицированной консультации и лечения в амбулаторно-поликлинических условиях и на дому;</w:t>
      </w:r>
    </w:p>
    <w:p w:rsidR="00895245" w:rsidRDefault="00895245">
      <w:pPr>
        <w:pStyle w:val="ConsPlusNormal"/>
        <w:ind w:firstLine="540"/>
        <w:jc w:val="both"/>
      </w:pPr>
      <w:r>
        <w:t>3) состояния с отсутствием эффекта от проводимых лечебно-диагностических мероприятий (при обострении хронических заболеваний с декомпенсацией);</w:t>
      </w:r>
    </w:p>
    <w:p w:rsidR="00895245" w:rsidRDefault="00895245">
      <w:pPr>
        <w:pStyle w:val="ConsPlusNormal"/>
        <w:ind w:firstLine="540"/>
        <w:jc w:val="both"/>
      </w:pPr>
      <w:r>
        <w:t>4) иные состояния, требующие срочного дополнительного обследования, если необходимое обследование в амбулаторных условиях с учетом возраста и состояния больного провести невозможно.</w:t>
      </w:r>
    </w:p>
    <w:p w:rsidR="00895245" w:rsidRDefault="00895245">
      <w:pPr>
        <w:pStyle w:val="ConsPlusNormal"/>
        <w:ind w:firstLine="540"/>
        <w:jc w:val="both"/>
      </w:pPr>
      <w:r>
        <w:t>В отдельных случаях возможно расширение показаний к экстренной госпитализации. Этот вопрос решается врачом индивидуально в зависимости от состояния пациента.</w:t>
      </w:r>
    </w:p>
    <w:p w:rsidR="00895245" w:rsidRDefault="00895245">
      <w:pPr>
        <w:pStyle w:val="ConsPlusNormal"/>
        <w:ind w:firstLine="540"/>
        <w:jc w:val="both"/>
      </w:pPr>
      <w:r>
        <w:t>3.6. Показания для плановой госпитализации:</w:t>
      </w:r>
    </w:p>
    <w:p w:rsidR="00895245" w:rsidRDefault="00895245">
      <w:pPr>
        <w:pStyle w:val="ConsPlusNormal"/>
        <w:ind w:firstLine="540"/>
        <w:jc w:val="both"/>
      </w:pPr>
      <w:r>
        <w:t>1) отсутствие возможности обеспечения эффективного динамического наблюдения и лечения пациента в амбулаторных и стационарозамещающих условиях;</w:t>
      </w:r>
    </w:p>
    <w:p w:rsidR="00895245" w:rsidRDefault="00895245">
      <w:pPr>
        <w:pStyle w:val="ConsPlusNormal"/>
        <w:ind w:firstLine="540"/>
        <w:jc w:val="both"/>
      </w:pPr>
      <w:r>
        <w:t xml:space="preserve">2) невозможность проведения диагностических мероприятий в амбулаторно-поликлинических условиях, обусловленная тяжестью состояния пациента и (или) отсутствием </w:t>
      </w:r>
      <w:r>
        <w:lastRenderedPageBreak/>
        <w:t>диагностической базы;</w:t>
      </w:r>
    </w:p>
    <w:p w:rsidR="00895245" w:rsidRDefault="00895245">
      <w:pPr>
        <w:pStyle w:val="ConsPlusNormal"/>
        <w:ind w:firstLine="540"/>
        <w:jc w:val="both"/>
      </w:pPr>
      <w:r>
        <w:t>3) обострение хронических заболеваний (при неэффективности проводимого лечения в амбулаторно-поликлинических условиях);</w:t>
      </w:r>
    </w:p>
    <w:p w:rsidR="00895245" w:rsidRDefault="00895245">
      <w:pPr>
        <w:pStyle w:val="ConsPlusNormal"/>
        <w:ind w:firstLine="540"/>
        <w:jc w:val="both"/>
      </w:pPr>
      <w:r>
        <w:t>4) необходимость проведения различных видов экспертиз или обследования в медицинской организации в стационарных условиях (при невозможности проведения их в амбулаторных условиях), требующих динамического наблюдения.</w:t>
      </w:r>
    </w:p>
    <w:p w:rsidR="00895245" w:rsidRDefault="00895245">
      <w:pPr>
        <w:pStyle w:val="ConsPlusNormal"/>
        <w:ind w:firstLine="540"/>
        <w:jc w:val="both"/>
      </w:pPr>
      <w:r>
        <w:t>3.7. Время госпитализации по экстренным показаниям в лечебное отделение медицинской организации, включая время нахождения пациента в приемном отделении, должно составлять не более двух часов.</w:t>
      </w:r>
    </w:p>
    <w:p w:rsidR="00895245" w:rsidRDefault="00895245">
      <w:pPr>
        <w:pStyle w:val="ConsPlusNormal"/>
        <w:ind w:firstLine="540"/>
        <w:jc w:val="both"/>
      </w:pPr>
      <w:r>
        <w:t xml:space="preserve">3.8. В маломестные (на одну - две койки) палаты (боксы) госпитализируются пациенты, страдающие заболеваниями, которые определены </w:t>
      </w:r>
      <w:hyperlink r:id="rId76" w:history="1">
        <w:r>
          <w:rPr>
            <w:color w:val="0000FF"/>
          </w:rPr>
          <w:t>перечнем</w:t>
        </w:r>
      </w:hyperlink>
      <w:r>
        <w:t xml:space="preserve"> медицинских и эпидемиологических показаний к размещению пациентов в маломестных палатах (боксах), утвержденным приказом Министерства здравоохранения и социального развития Российской Федерации от 15 мая 2012 г. N 535н.</w:t>
      </w:r>
    </w:p>
    <w:p w:rsidR="00895245" w:rsidRDefault="00895245">
      <w:pPr>
        <w:pStyle w:val="ConsPlusNormal"/>
        <w:ind w:firstLine="540"/>
        <w:jc w:val="both"/>
      </w:pPr>
      <w:r>
        <w:t>3.9. Закрепление лечащего врача, медицинского работника из числа среднего медицинского персонала, оперирующего хирурга, привлечение врачей-консультантов проводится в соответствии с клинической целесообразностью, распорядком структурного подразделения, соответствующими инструкциями.</w:t>
      </w:r>
    </w:p>
    <w:p w:rsidR="00895245" w:rsidRDefault="00895245">
      <w:pPr>
        <w:pStyle w:val="ConsPlusNormal"/>
        <w:ind w:firstLine="540"/>
        <w:jc w:val="both"/>
      </w:pPr>
      <w:r>
        <w:t>3.10. Плановая стационарная, в том числе специализированная, медицинская помощь предоставляется гражданам в порядке очередности согласно Порядку предоставления плановой медицинской помощи медицинскими организациями в рамках государственных заданий, утвержденных в соответствии с нормативными правовыми актами высшего органа исполнительной власти Волгоградской области и комитета здравоохранения.</w:t>
      </w:r>
    </w:p>
    <w:p w:rsidR="00895245" w:rsidRDefault="00895245">
      <w:pPr>
        <w:pStyle w:val="ConsPlusNormal"/>
        <w:ind w:firstLine="540"/>
        <w:jc w:val="both"/>
      </w:pPr>
      <w:r>
        <w:t>Госпитализация пациентов медицинскими организациями, осуществляющими деятельность в сфере ОМС, проводится в соответствии с порядком информационного взаимодействия при осуществлении информационного сопровождения застрахованных лиц при организации оказания им медицинской помощи страховыми медицинскими организациями в сфере ОМС, согласно Правилам обязательного медицинского страхования.</w:t>
      </w:r>
    </w:p>
    <w:p w:rsidR="00895245" w:rsidRDefault="00895245">
      <w:pPr>
        <w:pStyle w:val="ConsPlusNormal"/>
        <w:ind w:firstLine="540"/>
        <w:jc w:val="both"/>
      </w:pPr>
      <w:r>
        <w:t>В стационаре медицинской организации заполняется журнал ожидания плановой госпитализации, в том числе для плановых оперативных вмешательств, в котором должны отражаться даты плановой госпитализации (с подписью пациента об ознакомлении), фактической госпитализации, а также отказы пациентов (с подписью) от даты назначенной плановой госпитализации.</w:t>
      </w:r>
    </w:p>
    <w:p w:rsidR="00895245" w:rsidRDefault="00895245">
      <w:pPr>
        <w:pStyle w:val="ConsPlusNormal"/>
        <w:ind w:firstLine="540"/>
        <w:jc w:val="both"/>
      </w:pPr>
      <w:r>
        <w:t>Сроки ожидания оказания специализированной (за исключением высокотехнологичной) медицинской помощи не должны превышать 30 календарных дней со дня выдачи лечащим врачом направления на госпитализацию.</w:t>
      </w:r>
    </w:p>
    <w:p w:rsidR="00895245" w:rsidRDefault="00895245">
      <w:pPr>
        <w:pStyle w:val="ConsPlusNormal"/>
        <w:jc w:val="both"/>
      </w:pPr>
      <w:r>
        <w:t xml:space="preserve">(в ред. </w:t>
      </w:r>
      <w:hyperlink r:id="rId77" w:history="1">
        <w:r>
          <w:rPr>
            <w:color w:val="0000FF"/>
          </w:rPr>
          <w:t>Закона</w:t>
        </w:r>
      </w:hyperlink>
      <w:r>
        <w:t xml:space="preserve"> Волгоградской области от 05.04.2016 N 15-ОД)</w:t>
      </w:r>
    </w:p>
    <w:p w:rsidR="00895245" w:rsidRDefault="00895245">
      <w:pPr>
        <w:pStyle w:val="ConsPlusNormal"/>
        <w:ind w:firstLine="540"/>
        <w:jc w:val="both"/>
      </w:pPr>
      <w:r>
        <w:t>Срок ожидания высокотехнологичной медицинской помощи в стационарных условиях в плановой форме - 159 дней.</w:t>
      </w:r>
    </w:p>
    <w:p w:rsidR="00895245" w:rsidRDefault="00895245">
      <w:pPr>
        <w:pStyle w:val="ConsPlusNormal"/>
        <w:ind w:firstLine="540"/>
        <w:jc w:val="both"/>
      </w:pPr>
      <w:r>
        <w:t>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895245" w:rsidRDefault="00895245">
      <w:pPr>
        <w:pStyle w:val="ConsPlusNormal"/>
        <w:ind w:firstLine="540"/>
        <w:jc w:val="both"/>
      </w:pPr>
      <w:r>
        <w:t>При плановой госпитализации пациента объемы и сроки проведения лечебно-диагностических мероприятий определяются после его осмотра врачом в день поступления в соответствии с утвержденными стандартами оказания медицинской помощи, протоколами ведения больных, а также, в случае необходимости, со сложившейся клинической практикой.</w:t>
      </w:r>
    </w:p>
    <w:p w:rsidR="00895245" w:rsidRDefault="00895245">
      <w:pPr>
        <w:pStyle w:val="ConsPlusNormal"/>
        <w:ind w:firstLine="540"/>
        <w:jc w:val="both"/>
      </w:pPr>
      <w:r>
        <w:t xml:space="preserve">Лечащий врач делает ежедневные записи о динамике состояния здоровья пациента, проведении ему лечебных и диагностических мероприятий. Назначения лечебно-диагностических мероприятий записываются врачом в лист назначения пациента. В выходные и праздничные дни контроль за лечением и состоянием пациентов осуществляется дежурным врачом. Дневниковые записи во время дежурства врач делает в медицинской карте стационарного больного только в </w:t>
      </w:r>
      <w:r>
        <w:lastRenderedPageBreak/>
        <w:t>отношении пациентов, оставленных под его персональное наблюдение, список которых вносится лечащим врачом в журнал дежурного врача.</w:t>
      </w:r>
    </w:p>
    <w:p w:rsidR="00895245" w:rsidRDefault="00895245">
      <w:pPr>
        <w:pStyle w:val="ConsPlusNormal"/>
        <w:ind w:firstLine="540"/>
        <w:jc w:val="both"/>
      </w:pPr>
      <w:r>
        <w:t>3.11. Одному из родителей, иному члену семьи или иному законному представителю ребенка предоставляется право на бесплатное совместное нахождение с ребенком в медицинской организации при оказании ребенку медицинской помощи в стационарных условиях в течение всего периода лечения независимо от возраста ребенка.</w:t>
      </w:r>
    </w:p>
    <w:p w:rsidR="00895245" w:rsidRDefault="00895245">
      <w:pPr>
        <w:pStyle w:val="ConsPlusNormal"/>
        <w:ind w:firstLine="540"/>
        <w:jc w:val="both"/>
      </w:pPr>
      <w:r>
        <w:t>Одному из родителей, иному члену семьи или иному законному представителю ребенка, осуществляющему уход за больным ребенком до достижения им возраста четырех лет, а с ребенком старше указанного возраста - при наличии медицинских показаний, бесплатно предоставляется спальное место и питание.</w:t>
      </w:r>
    </w:p>
    <w:p w:rsidR="00895245" w:rsidRDefault="00895245">
      <w:pPr>
        <w:pStyle w:val="ConsPlusNormal"/>
        <w:ind w:firstLine="540"/>
        <w:jc w:val="both"/>
      </w:pPr>
      <w:r>
        <w:t>При этом листок нетрудоспособности по уходу выдается одному из членов семьи, опекуну (попечителю), иному родственнику, непосредственно осуществляющему уход за больным ребенком в стационаре.</w:t>
      </w:r>
    </w:p>
    <w:p w:rsidR="00895245" w:rsidRDefault="00895245">
      <w:pPr>
        <w:pStyle w:val="ConsPlusNormal"/>
        <w:ind w:firstLine="540"/>
        <w:jc w:val="both"/>
      </w:pPr>
      <w:r>
        <w:t>Лицо, поступающее в стационар для осуществления ухода за больным ребенком, подлежит бесплатному обследованию в установленном порядке: при плановой госпитализации - в медицинской организации в амбулаторных условиях, при экстренной госпитализации - в стационарных условиях.</w:t>
      </w:r>
    </w:p>
    <w:p w:rsidR="00895245" w:rsidRDefault="00895245">
      <w:pPr>
        <w:pStyle w:val="ConsPlusNormal"/>
        <w:ind w:firstLine="540"/>
        <w:jc w:val="both"/>
      </w:pPr>
      <w:r>
        <w:t>3.12. В случае невозможности оказания пациенту необходимой медицинской помощи в медицинской организации, расположенной в населенном пункте по месту жительства, пациент направляется в медицинскую организацию более высокого уровня или специализированную медицинскую организацию (по медицинским показаниям).</w:t>
      </w:r>
    </w:p>
    <w:p w:rsidR="00895245" w:rsidRDefault="00895245">
      <w:pPr>
        <w:pStyle w:val="ConsPlusNormal"/>
        <w:ind w:firstLine="540"/>
        <w:jc w:val="both"/>
      </w:pPr>
      <w:r>
        <w:t>Предоставление транспортных услуг при сопровождении медицинским работником пациента, находящегося на лечении в стационарных условиях, в целях выполнения порядка оказания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осуществляется без взимания платы с пациента.</w:t>
      </w:r>
    </w:p>
    <w:p w:rsidR="00895245" w:rsidRDefault="00895245">
      <w:pPr>
        <w:pStyle w:val="ConsPlusNormal"/>
        <w:ind w:firstLine="540"/>
        <w:jc w:val="both"/>
      </w:pPr>
      <w:r>
        <w:t>Необходимость предоставления транспортных услуг пациенту, находящемуся на лечении в стационарных условиях, определяется лечащим врачом медицинской организации, оказывающей медицинскую помощь пациенту.</w:t>
      </w:r>
    </w:p>
    <w:p w:rsidR="00895245" w:rsidRDefault="00895245">
      <w:pPr>
        <w:pStyle w:val="ConsPlusNormal"/>
        <w:ind w:firstLine="540"/>
        <w:jc w:val="both"/>
      </w:pPr>
      <w:r>
        <w:t>3.13. В случае нарушения больничного режима пациент может быть выписан из стационара досрочно при условии отсутствия угрозы для здоровья и жизни самого пациента и окружающих с соответствующими отметками в медицинской и иной документации.</w:t>
      </w:r>
    </w:p>
    <w:p w:rsidR="00895245" w:rsidRDefault="00895245">
      <w:pPr>
        <w:pStyle w:val="ConsPlusNormal"/>
        <w:ind w:firstLine="540"/>
        <w:jc w:val="both"/>
      </w:pPr>
      <w:r>
        <w:t>3.14. Критерии выписки больного из стационара круглосуточного пребывания:</w:t>
      </w:r>
    </w:p>
    <w:p w:rsidR="00895245" w:rsidRDefault="00895245">
      <w:pPr>
        <w:pStyle w:val="ConsPlusNormal"/>
        <w:ind w:firstLine="540"/>
        <w:jc w:val="both"/>
      </w:pPr>
      <w:r>
        <w:t>1) отсутствие угрозы для здоровья и жизни больного и окружающих;</w:t>
      </w:r>
    </w:p>
    <w:p w:rsidR="00895245" w:rsidRDefault="00895245">
      <w:pPr>
        <w:pStyle w:val="ConsPlusNormal"/>
        <w:ind w:firstLine="540"/>
        <w:jc w:val="both"/>
      </w:pPr>
      <w:r>
        <w:t>2) отсутствие угрозы развития осложнений по основному заболеванию или со стороны сопутствующих заболеваний в период обострения;</w:t>
      </w:r>
    </w:p>
    <w:p w:rsidR="00895245" w:rsidRDefault="00895245">
      <w:pPr>
        <w:pStyle w:val="ConsPlusNormal"/>
        <w:ind w:firstLine="540"/>
        <w:jc w:val="both"/>
      </w:pPr>
      <w:r>
        <w:t>3) стабилизация состояния и основных клинико-лабораторных показателей патологического процесса по основному заболеванию;</w:t>
      </w:r>
    </w:p>
    <w:p w:rsidR="00895245" w:rsidRDefault="00895245">
      <w:pPr>
        <w:pStyle w:val="ConsPlusNormal"/>
        <w:ind w:firstLine="540"/>
        <w:jc w:val="both"/>
      </w:pPr>
      <w:r>
        <w:t>4) отсутствие необходимости в круглосуточном медицинском наблюдении;</w:t>
      </w:r>
    </w:p>
    <w:p w:rsidR="00895245" w:rsidRDefault="00895245">
      <w:pPr>
        <w:pStyle w:val="ConsPlusNormal"/>
        <w:ind w:firstLine="540"/>
        <w:jc w:val="both"/>
      </w:pPr>
      <w:r>
        <w:t>5) отсутствие необходимости круглосуточного выполнения лечебных процедур;</w:t>
      </w:r>
    </w:p>
    <w:p w:rsidR="00895245" w:rsidRDefault="00895245">
      <w:pPr>
        <w:pStyle w:val="ConsPlusNormal"/>
        <w:ind w:firstLine="540"/>
        <w:jc w:val="both"/>
      </w:pPr>
      <w:r>
        <w:t>6) отсутствие необходимости в изоляции по эпидемическим показаниям.</w:t>
      </w:r>
    </w:p>
    <w:p w:rsidR="00895245" w:rsidRDefault="00895245">
      <w:pPr>
        <w:pStyle w:val="ConsPlusNormal"/>
        <w:ind w:firstLine="540"/>
        <w:jc w:val="both"/>
      </w:pPr>
      <w:r>
        <w:t>3.15. Перевод пациентов из круглосуточных стационаров в дневные стационары осуществляется по рекомендации лечащего врача круглосуточного стационара при условии возможности организации долечивания конкретного пациента на стационарозамещающем этапе.</w:t>
      </w:r>
    </w:p>
    <w:p w:rsidR="00895245" w:rsidRDefault="00895245">
      <w:pPr>
        <w:pStyle w:val="ConsPlusNormal"/>
        <w:ind w:firstLine="540"/>
        <w:jc w:val="both"/>
      </w:pPr>
      <w:r>
        <w:t>4. В условиях дневного стационара медицинская помощь организуется в медицинских организациях или их соответствующих структурных подразделениях для граждан, которым по состоянию здоровья необходимо медицинское наблюдение и лечение, но не требуется круглосуточное медицинское наблюдение и лечение.</w:t>
      </w:r>
    </w:p>
    <w:p w:rsidR="00895245" w:rsidRDefault="00895245">
      <w:pPr>
        <w:pStyle w:val="ConsPlusNormal"/>
        <w:ind w:firstLine="540"/>
        <w:jc w:val="both"/>
      </w:pPr>
      <w:r>
        <w:t>4.1. Дневные стационары организуются по следующим типам:</w:t>
      </w:r>
    </w:p>
    <w:p w:rsidR="00895245" w:rsidRDefault="00895245">
      <w:pPr>
        <w:pStyle w:val="ConsPlusNormal"/>
        <w:ind w:firstLine="540"/>
        <w:jc w:val="both"/>
      </w:pPr>
      <w:r>
        <w:t>дневной стационар в амбулаторно-поликлиническом учреждении;</w:t>
      </w:r>
    </w:p>
    <w:p w:rsidR="00895245" w:rsidRDefault="00895245">
      <w:pPr>
        <w:pStyle w:val="ConsPlusNormal"/>
        <w:ind w:firstLine="540"/>
        <w:jc w:val="both"/>
      </w:pPr>
      <w:r>
        <w:t>дневной стационар при больничном учреждении (стационаре);</w:t>
      </w:r>
    </w:p>
    <w:p w:rsidR="00895245" w:rsidRDefault="00895245">
      <w:pPr>
        <w:pStyle w:val="ConsPlusNormal"/>
        <w:ind w:firstLine="540"/>
        <w:jc w:val="both"/>
      </w:pPr>
      <w:r>
        <w:t>стационар на дому.</w:t>
      </w:r>
    </w:p>
    <w:p w:rsidR="00895245" w:rsidRDefault="00895245">
      <w:pPr>
        <w:pStyle w:val="ConsPlusNormal"/>
        <w:ind w:firstLine="540"/>
        <w:jc w:val="both"/>
      </w:pPr>
      <w:r>
        <w:t xml:space="preserve">Ежедневная длительность пребывания пациентов в дневных стационарах (кроме </w:t>
      </w:r>
      <w:r>
        <w:lastRenderedPageBreak/>
        <w:t>стационаров на дому) составляет не менее трех часов для дневного стационара при поликлинике, не менее четырех часов для дневного стационара при больничном учреждении (стационаре).</w:t>
      </w:r>
    </w:p>
    <w:p w:rsidR="00895245" w:rsidRDefault="00895245">
      <w:pPr>
        <w:pStyle w:val="ConsPlusNormal"/>
        <w:ind w:firstLine="540"/>
        <w:jc w:val="both"/>
      </w:pPr>
      <w:r>
        <w:t>4.2. В условиях дневного стационара медицинская помощь оказывается в случаях:</w:t>
      </w:r>
    </w:p>
    <w:p w:rsidR="00895245" w:rsidRDefault="00895245">
      <w:pPr>
        <w:pStyle w:val="ConsPlusNormal"/>
        <w:ind w:firstLine="540"/>
        <w:jc w:val="both"/>
      </w:pPr>
      <w:r>
        <w:t>необходимости проведения комплексных профилактических и оздоровительных мероприятий гражданам, входящим в группы риска повышенной заболеваемости, в том числе профессиональной, а также длительно и часто болеющим;</w:t>
      </w:r>
    </w:p>
    <w:p w:rsidR="00895245" w:rsidRDefault="00895245">
      <w:pPr>
        <w:pStyle w:val="ConsPlusNormal"/>
        <w:ind w:firstLine="540"/>
        <w:jc w:val="both"/>
      </w:pPr>
      <w:r>
        <w:t>проведения гражданам сложных и комплексных диагностических исследований и лечебных процедур, связанных с необходимостью специальной подготовки и краткосрочного медицинского наблюдения после проведения указанных лечебных и диагностических мероприятий;</w:t>
      </w:r>
    </w:p>
    <w:p w:rsidR="00895245" w:rsidRDefault="00895245">
      <w:pPr>
        <w:pStyle w:val="ConsPlusNormal"/>
        <w:ind w:firstLine="540"/>
        <w:jc w:val="both"/>
      </w:pPr>
      <w:r>
        <w:t>подбора адекватной терапии при впервые установленном диагнозе заболевания или для профилактики обострения хронического заболевания;</w:t>
      </w:r>
    </w:p>
    <w:p w:rsidR="00895245" w:rsidRDefault="00895245">
      <w:pPr>
        <w:pStyle w:val="ConsPlusNormal"/>
        <w:ind w:firstLine="540"/>
        <w:jc w:val="both"/>
      </w:pPr>
      <w:r>
        <w:t>осуществления реабилитационного комплексного курсового лечения.</w:t>
      </w:r>
    </w:p>
    <w:p w:rsidR="00895245" w:rsidRDefault="00895245">
      <w:pPr>
        <w:pStyle w:val="ConsPlusNormal"/>
        <w:ind w:firstLine="540"/>
        <w:jc w:val="both"/>
      </w:pPr>
      <w:r>
        <w:t>4.3. Лечащий врач выбирает тип стационарозамещающей помощи в зависимости от конкретного заболевания, его тяжести, возможности посещения пациентом медицинской организации, а также обеспечения родственниками ухода за пациентом в стационаре на дому.</w:t>
      </w:r>
    </w:p>
    <w:p w:rsidR="00895245" w:rsidRDefault="00895245">
      <w:pPr>
        <w:pStyle w:val="ConsPlusNormal"/>
        <w:ind w:firstLine="540"/>
        <w:jc w:val="both"/>
      </w:pPr>
      <w:r>
        <w:t>Лечащий врач дневного стационара делает ежедневные записи (в соответствии с графиком работы дневного стационара) о динамике состояния здоровья, проведении лечебных и диагностических мероприятий. Назначения лечебно-диагностических мероприятий записываются врачом в лист назначения пациента. В выходные и праздничные дни контроль за лечением и состоянием пациентов осуществляется дежурным врачом. Дневниковые записи во время дежурства врач делает в медицинской карте стационарного больного только в отношении пациентов, оставленных под его персональное наблюдение, список которых вносится лечащим врачом в журнал дежурного врача.</w:t>
      </w:r>
    </w:p>
    <w:p w:rsidR="00895245" w:rsidRDefault="00895245">
      <w:pPr>
        <w:pStyle w:val="ConsPlusNormal"/>
        <w:ind w:firstLine="540"/>
        <w:jc w:val="both"/>
      </w:pPr>
      <w:r>
        <w:t>4.4. В дневном стационаре медицинской организации (при поликлинике или стационаре) пациенту предоставляются:</w:t>
      </w:r>
    </w:p>
    <w:p w:rsidR="00895245" w:rsidRDefault="00895245">
      <w:pPr>
        <w:pStyle w:val="ConsPlusNormal"/>
        <w:ind w:firstLine="540"/>
        <w:jc w:val="both"/>
      </w:pPr>
      <w:r>
        <w:t>койка на период времени лечения в дневном стационаре;</w:t>
      </w:r>
    </w:p>
    <w:p w:rsidR="00895245" w:rsidRDefault="00895245">
      <w:pPr>
        <w:pStyle w:val="ConsPlusNormal"/>
        <w:ind w:firstLine="540"/>
        <w:jc w:val="both"/>
      </w:pPr>
      <w:r>
        <w:t>ежедневное наблюдение лечащего врача;</w:t>
      </w:r>
    </w:p>
    <w:p w:rsidR="00895245" w:rsidRDefault="00895245">
      <w:pPr>
        <w:pStyle w:val="ConsPlusNormal"/>
        <w:ind w:firstLine="540"/>
        <w:jc w:val="both"/>
      </w:pPr>
      <w:r>
        <w:t>лабораторно-диагностические исследования;</w:t>
      </w:r>
    </w:p>
    <w:p w:rsidR="00895245" w:rsidRDefault="00895245">
      <w:pPr>
        <w:pStyle w:val="ConsPlusNormal"/>
        <w:ind w:firstLine="540"/>
        <w:jc w:val="both"/>
      </w:pPr>
      <w:r>
        <w:t>медикаментозная терапия, в том числе с использованием парентеральных путей введения (внутривенные, внутримышечные, подкожные инъекции и тому подобное) в соответствии со стандартами медицинской помощи и перечнем жизненно необходимых и важнейших лекарственных препаратов и медицинских изделий, применяемых при оказании стационарной медицинской помощи в рамках Территориальной программы (</w:t>
      </w:r>
      <w:hyperlink w:anchor="P1122" w:history="1">
        <w:r>
          <w:rPr>
            <w:color w:val="0000FF"/>
          </w:rPr>
          <w:t>раздел I</w:t>
        </w:r>
      </w:hyperlink>
      <w:r>
        <w:t xml:space="preserve"> приложения 5 к настоящей Программе);</w:t>
      </w:r>
    </w:p>
    <w:p w:rsidR="00895245" w:rsidRDefault="00895245">
      <w:pPr>
        <w:pStyle w:val="ConsPlusNormal"/>
        <w:ind w:firstLine="540"/>
        <w:jc w:val="both"/>
      </w:pPr>
      <w:r>
        <w:t>лечебные манипуляции и процедуры в объемах стандартов оказания медицинской помощи.</w:t>
      </w:r>
    </w:p>
    <w:p w:rsidR="00895245" w:rsidRDefault="00895245">
      <w:pPr>
        <w:pStyle w:val="ConsPlusNormal"/>
        <w:ind w:firstLine="540"/>
        <w:jc w:val="both"/>
      </w:pPr>
      <w:r>
        <w:t>При необходимости в комплекс лечения пациентов включаются физиотерапевтические процедуры (не более двух методов электролечения одновременно), массаж, занятия лечебной физкультурой и другое лечение в рамках оказания медицинской помощи по профилю основного заболевания.</w:t>
      </w:r>
    </w:p>
    <w:p w:rsidR="00895245" w:rsidRDefault="00895245">
      <w:pPr>
        <w:pStyle w:val="ConsPlusNormal"/>
        <w:ind w:firstLine="540"/>
        <w:jc w:val="both"/>
      </w:pPr>
      <w:r>
        <w:t>4.5. В условиях стационара на дому медицинская помощь оказывается пациентам (частично или полностью утратившим способность к передвижению и самообслуживанию), которые не нуждаются в круглосуточном медицинском наблюдении по поводу заболеваний, не представляющих угрозу для жизни пациента или здоровью окружающих, но по состоянию здоровья для получения необходимой медицинской помощи не могут самостоятельно посещать медицинскую организацию.</w:t>
      </w:r>
    </w:p>
    <w:p w:rsidR="00895245" w:rsidRDefault="00895245">
      <w:pPr>
        <w:pStyle w:val="ConsPlusNormal"/>
        <w:ind w:firstLine="540"/>
        <w:jc w:val="both"/>
      </w:pPr>
      <w:r>
        <w:t>4.6. В стационаре на дому пациенту предоставляются:</w:t>
      </w:r>
    </w:p>
    <w:p w:rsidR="00895245" w:rsidRDefault="00895245">
      <w:pPr>
        <w:pStyle w:val="ConsPlusNormal"/>
        <w:ind w:firstLine="540"/>
        <w:jc w:val="both"/>
      </w:pPr>
      <w:r>
        <w:t>ежедневный осмотр врача;</w:t>
      </w:r>
    </w:p>
    <w:p w:rsidR="00895245" w:rsidRDefault="00895245">
      <w:pPr>
        <w:pStyle w:val="ConsPlusNormal"/>
        <w:ind w:firstLine="540"/>
        <w:jc w:val="both"/>
      </w:pPr>
      <w:r>
        <w:t>медикаментозная терапия, в том числе с использованием парентеральных путей введения (внутривенные, внутримышечные, подкожные инъекции и тому подобное);</w:t>
      </w:r>
    </w:p>
    <w:p w:rsidR="00895245" w:rsidRDefault="00895245">
      <w:pPr>
        <w:pStyle w:val="ConsPlusNormal"/>
        <w:ind w:firstLine="540"/>
        <w:jc w:val="both"/>
      </w:pPr>
      <w:r>
        <w:t>лечебные манипуляции и процедуры по показаниям;</w:t>
      </w:r>
    </w:p>
    <w:p w:rsidR="00895245" w:rsidRDefault="00895245">
      <w:pPr>
        <w:pStyle w:val="ConsPlusNormal"/>
        <w:ind w:firstLine="540"/>
        <w:jc w:val="both"/>
      </w:pPr>
      <w:r>
        <w:t>консультации узких специалистов (при необходимости);</w:t>
      </w:r>
    </w:p>
    <w:p w:rsidR="00895245" w:rsidRDefault="00895245">
      <w:pPr>
        <w:pStyle w:val="ConsPlusNormal"/>
        <w:ind w:firstLine="540"/>
        <w:jc w:val="both"/>
      </w:pPr>
      <w:r>
        <w:t>транспорт для транспортировки в медицинскую организацию с целью проведения необходимых диагностических исследований, проведение которых на дому невозможно.</w:t>
      </w:r>
    </w:p>
    <w:p w:rsidR="00895245" w:rsidRDefault="00895245">
      <w:pPr>
        <w:pStyle w:val="ConsPlusNormal"/>
        <w:ind w:firstLine="540"/>
        <w:jc w:val="both"/>
      </w:pPr>
      <w:r>
        <w:t xml:space="preserve">4.7. Максимальные сроки ожидания плановой госпитализации в дневные стационары не </w:t>
      </w:r>
      <w:r>
        <w:lastRenderedPageBreak/>
        <w:t>могут превышать 14 дней со дня выдачи лечащим врачом направления на госпитализацию.</w:t>
      </w:r>
    </w:p>
    <w:p w:rsidR="00895245" w:rsidRDefault="00895245">
      <w:pPr>
        <w:pStyle w:val="ConsPlusNormal"/>
        <w:jc w:val="both"/>
      </w:pPr>
      <w:r>
        <w:t xml:space="preserve">(в ред. </w:t>
      </w:r>
      <w:hyperlink r:id="rId78" w:history="1">
        <w:r>
          <w:rPr>
            <w:color w:val="0000FF"/>
          </w:rPr>
          <w:t>Закона</w:t>
        </w:r>
      </w:hyperlink>
      <w:r>
        <w:t xml:space="preserve"> Волгоградской области от 05.04.2016 N 15-ОД)</w:t>
      </w:r>
    </w:p>
    <w:p w:rsidR="00895245" w:rsidRDefault="00895245">
      <w:pPr>
        <w:pStyle w:val="ConsPlusNormal"/>
        <w:ind w:firstLine="540"/>
        <w:jc w:val="both"/>
      </w:pPr>
      <w:r>
        <w:t>В дневном стационаре медицинской организации ведется и заполняется журнал ожидания плановой госпитализации, в котором должны отражаться даты плановой госпитализации, даты фактической госпитализации, а также отказы пациентов от плановой госпитализации в назначенный срок.</w:t>
      </w:r>
    </w:p>
    <w:p w:rsidR="00895245" w:rsidRDefault="00895245">
      <w:pPr>
        <w:pStyle w:val="ConsPlusNormal"/>
        <w:jc w:val="both"/>
      </w:pPr>
    </w:p>
    <w:p w:rsidR="00895245" w:rsidRDefault="00895245">
      <w:pPr>
        <w:pStyle w:val="ConsPlusNormal"/>
        <w:jc w:val="center"/>
        <w:outlineLvl w:val="2"/>
      </w:pPr>
      <w:r>
        <w:t>Раздел IV. ПОРЯДОК И РАЗМЕРЫ ВОЗМЕЩЕНИЯ РАСХОДОВ, СВЯЗАННЫХ</w:t>
      </w:r>
    </w:p>
    <w:p w:rsidR="00895245" w:rsidRDefault="00895245">
      <w:pPr>
        <w:pStyle w:val="ConsPlusNormal"/>
        <w:jc w:val="center"/>
      </w:pPr>
      <w:r>
        <w:t>С ОКАЗАНИЕМ ГРАЖДАНАМ МЕДИЦИНСКОЙ ПОМОЩИ В ЭКСТРЕННОЙ ФОРМЕ</w:t>
      </w:r>
    </w:p>
    <w:p w:rsidR="00895245" w:rsidRDefault="00895245">
      <w:pPr>
        <w:pStyle w:val="ConsPlusNormal"/>
        <w:jc w:val="center"/>
      </w:pPr>
      <w:r>
        <w:t>МЕДИЦИНСКИМИ ОРГАНИЗАЦИЯМИ, НЕ УЧАСТВУЮЩИМИ В РЕАЛИЗАЦИИ</w:t>
      </w:r>
    </w:p>
    <w:p w:rsidR="00895245" w:rsidRDefault="00895245">
      <w:pPr>
        <w:pStyle w:val="ConsPlusNormal"/>
        <w:jc w:val="center"/>
      </w:pPr>
      <w:r>
        <w:t>ТЕРРИТОРИАЛЬНОЙ ПРОГРАММЫ</w:t>
      </w:r>
    </w:p>
    <w:p w:rsidR="00895245" w:rsidRDefault="00895245">
      <w:pPr>
        <w:pStyle w:val="ConsPlusNormal"/>
        <w:jc w:val="both"/>
      </w:pPr>
    </w:p>
    <w:p w:rsidR="00895245" w:rsidRDefault="00895245">
      <w:pPr>
        <w:pStyle w:val="ConsPlusNormal"/>
        <w:ind w:firstLine="540"/>
        <w:jc w:val="both"/>
      </w:pPr>
      <w:r>
        <w:t>Возмещение медицинским организациям, не участвующим в реализации Территориальной программы (далее - медицинские организации), расходов при оказании медицинской помощи в экстренной форме до устранения угрозы жизни граждан осуществляется за счет средств областного бюджета комитетом здравоохранения за фактически выполненный объем медицинской помощи.</w:t>
      </w:r>
    </w:p>
    <w:p w:rsidR="00895245" w:rsidRDefault="00895245">
      <w:pPr>
        <w:pStyle w:val="ConsPlusNormal"/>
        <w:ind w:firstLine="540"/>
        <w:jc w:val="both"/>
      </w:pPr>
      <w:r>
        <w:t>Возмещение расходов осуществляется на основании договора (соглашения) о предоставлении субсидий, заключаемого комитетом здравоохранения и медицинской организацией.</w:t>
      </w:r>
    </w:p>
    <w:p w:rsidR="00895245" w:rsidRDefault="00895245">
      <w:pPr>
        <w:pStyle w:val="ConsPlusNormal"/>
        <w:ind w:firstLine="540"/>
        <w:jc w:val="both"/>
      </w:pPr>
      <w:r>
        <w:t>Основанием для заключения договора (соглашения) о предоставлении субсидий с медицинской организацией являются предоставленные медицинской организацией реестры сведений о выполненных объемах и расходах за оказание медицинской помощи в экстренной форме до устранения угрозы жизни граждан.</w:t>
      </w:r>
    </w:p>
    <w:p w:rsidR="00895245" w:rsidRDefault="00895245">
      <w:pPr>
        <w:pStyle w:val="ConsPlusNormal"/>
        <w:ind w:firstLine="540"/>
        <w:jc w:val="both"/>
      </w:pPr>
      <w:r>
        <w:t>Возмещение расходов осуществляется по нормативам финансовых затрат на единицу объема медицинской помощи, утвержденным приказом комитета здравоохранения, в пределах выделенных на эти цели средств областного бюджета.</w:t>
      </w:r>
    </w:p>
    <w:p w:rsidR="00895245" w:rsidRDefault="00895245">
      <w:pPr>
        <w:pStyle w:val="ConsPlusNormal"/>
        <w:jc w:val="both"/>
      </w:pPr>
    </w:p>
    <w:p w:rsidR="00895245" w:rsidRDefault="00895245">
      <w:pPr>
        <w:pStyle w:val="ConsPlusNormal"/>
        <w:jc w:val="center"/>
        <w:outlineLvl w:val="2"/>
      </w:pPr>
      <w:r>
        <w:t>Раздел V. ПОРЯДОК ОБЕСПЕЧЕНИЯ ГРАЖДАН ЛЕКАРСТВЕННЫМИ</w:t>
      </w:r>
    </w:p>
    <w:p w:rsidR="00895245" w:rsidRDefault="00895245">
      <w:pPr>
        <w:pStyle w:val="ConsPlusNormal"/>
        <w:jc w:val="center"/>
      </w:pPr>
      <w:r>
        <w:t>ПРЕПАРАТАМИ, А ТАКЖЕ МЕДИЦИНСКИМИ ИЗДЕЛИЯМИ, ВКЛЮЧЕННЫМИ</w:t>
      </w:r>
    </w:p>
    <w:p w:rsidR="00895245" w:rsidRDefault="00895245">
      <w:pPr>
        <w:pStyle w:val="ConsPlusNormal"/>
        <w:jc w:val="center"/>
      </w:pPr>
      <w:r>
        <w:t>В УТВЕРЖДАЕМЫЙ ПРАВИТЕЛЬСТВОМ РОССИЙСКОЙ ФЕДЕРАЦИИ ПЕРЕЧЕНЬ</w:t>
      </w:r>
    </w:p>
    <w:p w:rsidR="00895245" w:rsidRDefault="00895245">
      <w:pPr>
        <w:pStyle w:val="ConsPlusNormal"/>
        <w:jc w:val="center"/>
      </w:pPr>
      <w:r>
        <w:t>МЕДИЦИНСКИХ ИЗДЕЛИЙ, ИМПЛАНТИРУЕМЫХ В ОРГАНИЗМ ЧЕЛОВЕКА,</w:t>
      </w:r>
    </w:p>
    <w:p w:rsidR="00895245" w:rsidRDefault="00895245">
      <w:pPr>
        <w:pStyle w:val="ConsPlusNormal"/>
        <w:jc w:val="center"/>
      </w:pPr>
      <w:r>
        <w:t>ЛЕЧЕБНЫМ ПИТАНИЕМ, В ТОМ ЧИСЛЕ СПЕЦИАЛИЗИРОВАННЫМИ</w:t>
      </w:r>
    </w:p>
    <w:p w:rsidR="00895245" w:rsidRDefault="00895245">
      <w:pPr>
        <w:pStyle w:val="ConsPlusNormal"/>
        <w:jc w:val="center"/>
      </w:pPr>
      <w:r>
        <w:t>ПРОДУКТАМИ ЛЕЧЕБНОГО ПИТАНИЯ, ПО НАЗНАЧЕНИЮ ВРАЧА, А ТАКЖЕ</w:t>
      </w:r>
    </w:p>
    <w:p w:rsidR="00895245" w:rsidRDefault="00895245">
      <w:pPr>
        <w:pStyle w:val="ConsPlusNormal"/>
        <w:jc w:val="center"/>
      </w:pPr>
      <w:r>
        <w:t>ДОНОРСКОЙ КРОВЬЮ И ЕЕ КОМПОНЕНТАМИ ПО МЕДИЦИНСКИМ ПОКАЗАНИЯМ</w:t>
      </w:r>
    </w:p>
    <w:p w:rsidR="00895245" w:rsidRDefault="00895245">
      <w:pPr>
        <w:pStyle w:val="ConsPlusNormal"/>
        <w:jc w:val="center"/>
      </w:pPr>
      <w:r>
        <w:t>В СООТВЕТСТВИИ СО СТАНДАРТАМИ МЕДИЦИНСКОЙ ПОМОЩИ С УЧЕТОМ</w:t>
      </w:r>
    </w:p>
    <w:p w:rsidR="00895245" w:rsidRDefault="00895245">
      <w:pPr>
        <w:pStyle w:val="ConsPlusNormal"/>
        <w:jc w:val="center"/>
      </w:pPr>
      <w:r>
        <w:t>ВИДОВ, УСЛОВИЙ И ФОРМ ОКАЗАНИЯ МЕДИЦИНСКОЙ ПОМОЩИ,</w:t>
      </w:r>
    </w:p>
    <w:p w:rsidR="00895245" w:rsidRDefault="00895245">
      <w:pPr>
        <w:pStyle w:val="ConsPlusNormal"/>
        <w:jc w:val="center"/>
      </w:pPr>
      <w:r>
        <w:t>ЗА ИСКЛЮЧЕНИЕМ ЛЕЧЕБНОГО ПИТАНИЯ, В ТОМ ЧИСЛЕ</w:t>
      </w:r>
    </w:p>
    <w:p w:rsidR="00895245" w:rsidRDefault="00895245">
      <w:pPr>
        <w:pStyle w:val="ConsPlusNormal"/>
        <w:jc w:val="center"/>
      </w:pPr>
      <w:r>
        <w:t>СПЕЦИАЛИЗИРОВАННЫХ ПРОДУКТОВ ЛЕЧЕБНОГО ПИТАНИЯ</w:t>
      </w:r>
    </w:p>
    <w:p w:rsidR="00895245" w:rsidRDefault="00895245">
      <w:pPr>
        <w:pStyle w:val="ConsPlusNormal"/>
        <w:jc w:val="center"/>
      </w:pPr>
      <w:r>
        <w:t>ПО ЖЕЛАНИЮ ПАЦИЕНТА</w:t>
      </w:r>
    </w:p>
    <w:p w:rsidR="00895245" w:rsidRDefault="00895245">
      <w:pPr>
        <w:pStyle w:val="ConsPlusNormal"/>
        <w:jc w:val="both"/>
      </w:pPr>
    </w:p>
    <w:p w:rsidR="00895245" w:rsidRDefault="00895245">
      <w:pPr>
        <w:pStyle w:val="ConsPlusNormal"/>
        <w:ind w:firstLine="540"/>
        <w:jc w:val="both"/>
      </w:pPr>
      <w:r>
        <w:t>1. Обеспечение лекарственными препаратами при оказании скорой медицинский помощи вне медицинской организации.</w:t>
      </w:r>
    </w:p>
    <w:p w:rsidR="00895245" w:rsidRDefault="00895245">
      <w:pPr>
        <w:pStyle w:val="ConsPlusNormal"/>
        <w:ind w:firstLine="540"/>
        <w:jc w:val="both"/>
      </w:pPr>
      <w:r>
        <w:t>Пациенты обеспечиваются бесплатными лекарственными препаратами в соответствии со стандартами медицинской помощи и перечнем жизненно необходимых и важнейших лекарственных препаратов и медицинских изделий, применяемых при оказании скорой медицинской помощи в рамках Территориальной программы (</w:t>
      </w:r>
      <w:hyperlink w:anchor="P5967" w:history="1">
        <w:r>
          <w:rPr>
            <w:color w:val="0000FF"/>
          </w:rPr>
          <w:t>раздел III</w:t>
        </w:r>
      </w:hyperlink>
      <w:r>
        <w:t xml:space="preserve"> приложения 5 к настоящей Программе).</w:t>
      </w:r>
    </w:p>
    <w:p w:rsidR="00895245" w:rsidRDefault="00895245">
      <w:pPr>
        <w:pStyle w:val="ConsPlusNormal"/>
        <w:ind w:firstLine="540"/>
        <w:jc w:val="both"/>
      </w:pPr>
      <w:r>
        <w:t>2. Обеспечение лекарственными препаратами при оказании медицинской помощи в амбулаторных условиях.</w:t>
      </w:r>
    </w:p>
    <w:p w:rsidR="00895245" w:rsidRDefault="00895245">
      <w:pPr>
        <w:pStyle w:val="ConsPlusNormal"/>
        <w:ind w:firstLine="540"/>
        <w:jc w:val="both"/>
      </w:pPr>
      <w:r>
        <w:t xml:space="preserve">Бесплатное лекарственное обеспечение в условиях поликлиники и на дому осуществляется только при оказании неотложной медицинской помощи в соответствии с перечнем жизненно необходимых и важнейших лекарственных препаратов и медицинских изделий, применяемых при оказании амбулаторной медицинской помощи в рамках Территориальной программы </w:t>
      </w:r>
      <w:r>
        <w:lastRenderedPageBreak/>
        <w:t>(</w:t>
      </w:r>
      <w:hyperlink w:anchor="P5171" w:history="1">
        <w:r>
          <w:rPr>
            <w:color w:val="0000FF"/>
          </w:rPr>
          <w:t>раздел II</w:t>
        </w:r>
      </w:hyperlink>
      <w:r>
        <w:t xml:space="preserve"> приложения 5 к настоящей Программе).</w:t>
      </w:r>
    </w:p>
    <w:p w:rsidR="00895245" w:rsidRDefault="00895245">
      <w:pPr>
        <w:pStyle w:val="ConsPlusNormal"/>
        <w:ind w:firstLine="540"/>
        <w:jc w:val="both"/>
      </w:pPr>
      <w:r>
        <w:t>При оказании плановой амбулаторной медицинской помощи лекарственное обеспечение осуществляется за счет средств гражданина, за исключением:</w:t>
      </w:r>
    </w:p>
    <w:p w:rsidR="00895245" w:rsidRDefault="00895245">
      <w:pPr>
        <w:pStyle w:val="ConsPlusNormal"/>
        <w:ind w:firstLine="540"/>
        <w:jc w:val="both"/>
      </w:pPr>
      <w:bookmarkStart w:id="13" w:name="P1030"/>
      <w:bookmarkEnd w:id="13"/>
      <w:r>
        <w:t xml:space="preserve">1) лекарственных препаратов (в том числе специализированных продуктов лечебного питания) и медицинских изделий, отпускаемых по рецептам врачей бесплатно, установленных в </w:t>
      </w:r>
      <w:hyperlink w:anchor="P7669" w:history="1">
        <w:r>
          <w:rPr>
            <w:color w:val="0000FF"/>
          </w:rPr>
          <w:t>приложении 6</w:t>
        </w:r>
      </w:hyperlink>
      <w:r>
        <w:t xml:space="preserve"> к настоящей Программе, в соответствии с законодательством Российской Федерации;</w:t>
      </w:r>
    </w:p>
    <w:p w:rsidR="00895245" w:rsidRDefault="00895245">
      <w:pPr>
        <w:pStyle w:val="ConsPlusNormal"/>
        <w:ind w:firstLine="540"/>
        <w:jc w:val="both"/>
      </w:pPr>
      <w:r>
        <w:t xml:space="preserve">обеспечения граждан лекарственными препаратами в соответствии с перечнем групп населения, установленных в </w:t>
      </w:r>
      <w:hyperlink w:anchor="P7669" w:history="1">
        <w:r>
          <w:rPr>
            <w:color w:val="0000FF"/>
          </w:rPr>
          <w:t>приложении 6</w:t>
        </w:r>
      </w:hyperlink>
      <w:r>
        <w:t xml:space="preserve"> к настоящей Программе, при лечении в амбулаторных условиях которых лекарственные препараты отпускаются по рецептам врачей с 50-процентной скидкой со свободных цен;</w:t>
      </w:r>
    </w:p>
    <w:p w:rsidR="00895245" w:rsidRDefault="00895245">
      <w:pPr>
        <w:pStyle w:val="ConsPlusNormal"/>
        <w:ind w:firstLine="540"/>
        <w:jc w:val="both"/>
      </w:pPr>
      <w:bookmarkStart w:id="14" w:name="P1032"/>
      <w:bookmarkEnd w:id="14"/>
      <w:r>
        <w:t>2) лекарственных препаратов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для граждан, зарегистрированных в установленном порядке на территории Российской Федерации (</w:t>
      </w:r>
      <w:hyperlink w:anchor="P7669" w:history="1">
        <w:r>
          <w:rPr>
            <w:color w:val="0000FF"/>
          </w:rPr>
          <w:t>приложение 6</w:t>
        </w:r>
      </w:hyperlink>
      <w:r>
        <w:t xml:space="preserve"> к настоящей Программе).</w:t>
      </w:r>
    </w:p>
    <w:p w:rsidR="00895245" w:rsidRDefault="00895245">
      <w:pPr>
        <w:pStyle w:val="ConsPlusNormal"/>
        <w:ind w:firstLine="540"/>
        <w:jc w:val="both"/>
      </w:pPr>
      <w:r>
        <w:t xml:space="preserve">Обеспечение лекарственными препаратами граждан в соответствии с </w:t>
      </w:r>
      <w:hyperlink w:anchor="P1030" w:history="1">
        <w:r>
          <w:rPr>
            <w:color w:val="0000FF"/>
          </w:rPr>
          <w:t>подпунктами 1</w:t>
        </w:r>
      </w:hyperlink>
      <w:r>
        <w:t xml:space="preserve"> и </w:t>
      </w:r>
      <w:hyperlink w:anchor="P1032" w:history="1">
        <w:r>
          <w:rPr>
            <w:color w:val="0000FF"/>
          </w:rPr>
          <w:t>2</w:t>
        </w:r>
      </w:hyperlink>
      <w:r>
        <w:t xml:space="preserve"> настоящего пункта осуществляется через аптечную организацию согласно </w:t>
      </w:r>
      <w:hyperlink r:id="rId79" w:history="1">
        <w:r>
          <w:rPr>
            <w:color w:val="0000FF"/>
          </w:rPr>
          <w:t>порядку</w:t>
        </w:r>
      </w:hyperlink>
      <w:r>
        <w:t xml:space="preserve"> лекарственного обеспечения отдельных категорий граждан, проживающих на территории Волгоградской области, при оказании им медицинской помощи в амбулаторных условиях, утвержденному постановлением администрации Волгоградской области от 17 июня 2011 г. N 290-п "Об утверждении порядка лекарственного обеспечения отдельных категорий граждан, проживающих на территории Волгоградской области, при оказании им медицинской помощи в амбулаторных условиях";</w:t>
      </w:r>
    </w:p>
    <w:p w:rsidR="00895245" w:rsidRDefault="00895245">
      <w:pPr>
        <w:pStyle w:val="ConsPlusNormal"/>
        <w:ind w:firstLine="540"/>
        <w:jc w:val="both"/>
      </w:pPr>
      <w:r>
        <w:t>3) лекарственных препаратов, медицинских изделий, а также специализированных продуктов лечебного питания для детей-инвалидов, граждан, имеющих право на получение государственной социальной помощи в виде набора социальных услуг, приобретаемых за счет средств федерального бюджета;</w:t>
      </w:r>
    </w:p>
    <w:p w:rsidR="00895245" w:rsidRDefault="00895245">
      <w:pPr>
        <w:pStyle w:val="ConsPlusNormal"/>
        <w:ind w:firstLine="540"/>
        <w:jc w:val="both"/>
      </w:pPr>
      <w:r>
        <w:t>лекарственных препаратов, предназначенных для лечения больных злокачественными новообразованиями лимфоидной, кроветворной и родственных им тканей, по перечню заболеваний, утверждаемому Правительством Российской Федерации, гемофилией, муковисцидозом, гипофизарным нанизмом, болезнью Гоше, рассеянным склерозом, а также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приобретаемых за счет средств федерального бюджета.</w:t>
      </w:r>
    </w:p>
    <w:p w:rsidR="00895245" w:rsidRDefault="00895245">
      <w:pPr>
        <w:pStyle w:val="ConsPlusNormal"/>
        <w:jc w:val="both"/>
      </w:pPr>
      <w:r>
        <w:t xml:space="preserve">(в ред. </w:t>
      </w:r>
      <w:hyperlink r:id="rId80" w:history="1">
        <w:r>
          <w:rPr>
            <w:color w:val="0000FF"/>
          </w:rPr>
          <w:t>Закона</w:t>
        </w:r>
      </w:hyperlink>
      <w:r>
        <w:t xml:space="preserve"> Волгоградской области от 05.04.2016 N 15-ОД)</w:t>
      </w:r>
    </w:p>
    <w:p w:rsidR="00895245" w:rsidRDefault="00895245">
      <w:pPr>
        <w:pStyle w:val="ConsPlusNormal"/>
        <w:ind w:firstLine="540"/>
        <w:jc w:val="both"/>
      </w:pPr>
      <w:r>
        <w:t xml:space="preserve">Обеспечение лекарственными препаратами граждан в соответствии с настоящим подпунктом осуществляется через аптечную организацию по месту прикрепления к медицинской организации, оказывающей первичную медико-санитарную помощь, согласно </w:t>
      </w:r>
      <w:hyperlink r:id="rId81" w:history="1">
        <w:r>
          <w:rPr>
            <w:color w:val="0000FF"/>
          </w:rPr>
          <w:t>порядку</w:t>
        </w:r>
      </w:hyperlink>
      <w:r>
        <w:t xml:space="preserve"> организации обеспечения за счет средств федерального бюджета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в виде бесплатного обеспечения необходимыми лекарственными препаратами, медицинскими изделиями и специализированными продуктами лечебного питания для детей-инвалидов, утвержденному постановлением главы администрации Волгоградской области от 10 июня 2011 г. N 610;</w:t>
      </w:r>
    </w:p>
    <w:p w:rsidR="00895245" w:rsidRDefault="00895245">
      <w:pPr>
        <w:pStyle w:val="ConsPlusNormal"/>
        <w:ind w:firstLine="540"/>
        <w:jc w:val="both"/>
      </w:pPr>
      <w:r>
        <w:t>4) иммунобиологических лекарственных препаратов для проведения профилактических прививок в рамках национального календаря профилактических прививок и календаря профилактических прививок по эпидемическим показаниям; для проведения застрахованным лицам лечебной иммунизации против бешенства и столбняка; аллергодиагностики туберкулеза (проба Манту застрахованным лицам до 17 лет включительно).</w:t>
      </w:r>
    </w:p>
    <w:p w:rsidR="00895245" w:rsidRDefault="00895245">
      <w:pPr>
        <w:pStyle w:val="ConsPlusNormal"/>
        <w:ind w:firstLine="540"/>
        <w:jc w:val="both"/>
      </w:pPr>
      <w:r>
        <w:t>3. Обеспечение лекарственными препаратами при оказании медицинской помощи в стационарных условиях.</w:t>
      </w:r>
    </w:p>
    <w:p w:rsidR="00895245" w:rsidRDefault="00895245">
      <w:pPr>
        <w:pStyle w:val="ConsPlusNormal"/>
        <w:ind w:firstLine="540"/>
        <w:jc w:val="both"/>
      </w:pPr>
      <w:r>
        <w:t xml:space="preserve">3.1. Больные обеспечиваются лекарственными препаратами, донорской кровью и ее компонентами, медицинскими изделиями, в том числе имплантируемыми в организм человека, в </w:t>
      </w:r>
      <w:r>
        <w:lastRenderedPageBreak/>
        <w:t xml:space="preserve">соответствии с утвержденными стандартами оказания медицинской помощи при лечении основного и сопутствующего заболевания, влияющего на течение основного и (или) требующего постоянной поддерживающей терапии, в пределах выделенных на эти цели ассигнований. Перечень применяемых лекарственных препаратов и медицинских изделий, обеспечивающих лечебно-диагностический процесс, определяется в соответствии с действующими нормативными документами и перечнем жизненно необходимых и важнейших лекарственных препаратов и медицинских изделий, утвержденным в </w:t>
      </w:r>
      <w:hyperlink w:anchor="P1122" w:history="1">
        <w:r>
          <w:rPr>
            <w:color w:val="0000FF"/>
          </w:rPr>
          <w:t>разделе I</w:t>
        </w:r>
      </w:hyperlink>
      <w:r>
        <w:t xml:space="preserve"> приложения 5 к настоящей Программе.</w:t>
      </w:r>
    </w:p>
    <w:p w:rsidR="00895245" w:rsidRDefault="00895245">
      <w:pPr>
        <w:pStyle w:val="ConsPlusNormal"/>
        <w:ind w:firstLine="540"/>
        <w:jc w:val="both"/>
      </w:pPr>
      <w:r>
        <w:t>В исключительных случаях при нетипичном течении болезни, наличии осложнений основного заболевания и (или) сочетанных заболеваний, при назначении опасных комбинаций лекарственных препаратов, а также при непереносимости лекарственных препаратов, входящих в перечень жизненно необходимых и важнейших лекарственных препаратов, медицинскими организациями приобретаются лекарственные препараты, зарегистрированные в установленном порядке в Российской Федерации и разрешенные к медицинскому применению, но не входящие в стандарты медицинской помощи и перечень жизненно необходимых и важнейших лекарственных препаратов и медицинских изделий, применяемых при оказании медицинской помощи в рамках Территориальной программы, по заключению врачебной комиссии, которое фиксируется в медицинских документах больного и журнале врачебной комиссии.</w:t>
      </w:r>
    </w:p>
    <w:p w:rsidR="00895245" w:rsidRDefault="00895245">
      <w:pPr>
        <w:pStyle w:val="ConsPlusNormal"/>
        <w:ind w:firstLine="540"/>
        <w:jc w:val="both"/>
      </w:pPr>
      <w:r>
        <w:t xml:space="preserve">При оказании медицинской помощи в связи с социально значимыми заболеваниями в специализированных медицинских организациях и отделениях пациенты обеспечиваются соответствующими для данной нозологии лекарственными препаратами, донорской кровью и ее компонентами, препаратами для лечения осложнений и сопутствующих заболеваний согласно перечню жизненно необходимых и важнейших лекарственных препаратов и медицинских изделий, утвержденному в </w:t>
      </w:r>
      <w:hyperlink w:anchor="P1122" w:history="1">
        <w:r>
          <w:rPr>
            <w:color w:val="0000FF"/>
          </w:rPr>
          <w:t>разделе I</w:t>
        </w:r>
      </w:hyperlink>
      <w:r>
        <w:t xml:space="preserve"> приложения 5 к настоящей Программе, в пределах выделенных на эти цели ассигнований.</w:t>
      </w:r>
    </w:p>
    <w:p w:rsidR="00895245" w:rsidRDefault="00895245">
      <w:pPr>
        <w:pStyle w:val="ConsPlusNormal"/>
        <w:ind w:firstLine="540"/>
        <w:jc w:val="both"/>
      </w:pPr>
      <w:r>
        <w:t>3.2. Пациенты, беременные, роженицы и родильницы, новорожденные обеспечиваются лечебным питанием в соответствии с физиологическими нормами и в пределах норм расходов на питание.</w:t>
      </w:r>
    </w:p>
    <w:p w:rsidR="00895245" w:rsidRDefault="00895245">
      <w:pPr>
        <w:pStyle w:val="ConsPlusNormal"/>
        <w:ind w:firstLine="540"/>
        <w:jc w:val="both"/>
      </w:pPr>
      <w:r>
        <w:t>Питание больного, проведение лечебно-диагностических манипуляций, лекарственное обеспечение производится с момента поступления больного в стационар.</w:t>
      </w:r>
    </w:p>
    <w:p w:rsidR="00895245" w:rsidRDefault="00895245">
      <w:pPr>
        <w:pStyle w:val="ConsPlusNormal"/>
        <w:ind w:firstLine="540"/>
        <w:jc w:val="both"/>
      </w:pPr>
      <w:r>
        <w:t>4. Обеспечение лекарственными препаратами при оказании медицинской помощи в условиях дневного стационара.</w:t>
      </w:r>
    </w:p>
    <w:p w:rsidR="00895245" w:rsidRDefault="00895245">
      <w:pPr>
        <w:pStyle w:val="ConsPlusNormal"/>
        <w:ind w:firstLine="540"/>
        <w:jc w:val="both"/>
      </w:pPr>
      <w:r>
        <w:t xml:space="preserve">4.1. В дневных стационарах всех типов больные обеспечиваются бесплатными лекарственными препаратами и медицинскими изделиями в объеме, утвержденном стандартами оказания медицинской помощи при лечении основного заболевания и сопутствующего заболевания, влияющего на течение основного и (или) требующего постоянной поддерживающей терапии, в соответствии с перечнем жизненно необходимых и важнейших лекарственных препаратов и медицинских изделий, утвержденным в </w:t>
      </w:r>
      <w:hyperlink w:anchor="P1122" w:history="1">
        <w:r>
          <w:rPr>
            <w:color w:val="0000FF"/>
          </w:rPr>
          <w:t>разделе I</w:t>
        </w:r>
      </w:hyperlink>
      <w:r>
        <w:t xml:space="preserve"> приложения 5 к настоящей Программе. Лечение больных злокачественными новообразованиями лимфоидной, кроветворной и родственных им тканей по перечню заболеваний, утверждаемому Правительством Российской Федерации, гемофилией, муковисцидозом, гипофизарным нанизмом, болезнью Гоше, рассеянным склерозом, а также после трансплантации органов и (или) тканей предусматривает использование препаратов, приобретаемых за счет средств федерального бюджета.</w:t>
      </w:r>
    </w:p>
    <w:p w:rsidR="00895245" w:rsidRDefault="00895245">
      <w:pPr>
        <w:pStyle w:val="ConsPlusNormal"/>
        <w:ind w:firstLine="540"/>
        <w:jc w:val="both"/>
      </w:pPr>
      <w:r>
        <w:t>В стационаре на дому пациенты обеспечиваются лекарственными препаратами, медицинскими изделиями в соответствии со стандартами медицинской помощи и перечнем жизненно необходимых и важнейших лекарственных препаратов и медицинских изделий, применяемых при оказании стационарной медицинской помощи в рамках Территориальной программы (</w:t>
      </w:r>
      <w:hyperlink w:anchor="P1122" w:history="1">
        <w:r>
          <w:rPr>
            <w:color w:val="0000FF"/>
          </w:rPr>
          <w:t>раздел I</w:t>
        </w:r>
      </w:hyperlink>
      <w:r>
        <w:t xml:space="preserve"> приложения 5 к настоящей Программе).</w:t>
      </w:r>
    </w:p>
    <w:p w:rsidR="00895245" w:rsidRDefault="00895245">
      <w:pPr>
        <w:pStyle w:val="ConsPlusNormal"/>
        <w:ind w:firstLine="540"/>
        <w:jc w:val="both"/>
      </w:pPr>
      <w:r>
        <w:t>4.2. В дневных стационарах всех типов обеспечение пациентов питанием не предусматривается, исключение составляют дневные стационары:</w:t>
      </w:r>
    </w:p>
    <w:p w:rsidR="00895245" w:rsidRDefault="00895245">
      <w:pPr>
        <w:pStyle w:val="ConsPlusNormal"/>
        <w:ind w:firstLine="540"/>
        <w:jc w:val="both"/>
      </w:pPr>
      <w:r>
        <w:t>специализированных медицинских организаций (противотуберкулезных и детских психиатрических);</w:t>
      </w:r>
    </w:p>
    <w:p w:rsidR="00895245" w:rsidRDefault="00895245">
      <w:pPr>
        <w:pStyle w:val="ConsPlusNormal"/>
        <w:ind w:firstLine="540"/>
        <w:jc w:val="both"/>
      </w:pPr>
      <w:r>
        <w:t xml:space="preserve">детских медицинских организаций, работающих в системе обязательного медицинского страхования, где в случае согласования с комитетом здравоохранения и Государственным </w:t>
      </w:r>
      <w:r>
        <w:lastRenderedPageBreak/>
        <w:t>учреждением "Территориальный фонд обязательного медицинского страхования Волгоградской области" разрешается обеспечение пациентов питанием при условиях возможности его организации, достаточного финансирования и отсутствия задолженности по оплате труда работников медицинской организации.</w:t>
      </w:r>
    </w:p>
    <w:p w:rsidR="00895245" w:rsidRDefault="00895245">
      <w:pPr>
        <w:pStyle w:val="ConsPlusNormal"/>
        <w:ind w:firstLine="540"/>
        <w:jc w:val="both"/>
      </w:pPr>
      <w:r>
        <w:t>5. Обеспечение лекарственными препаратами при оказании паллиативной медицинской помощи.</w:t>
      </w:r>
    </w:p>
    <w:p w:rsidR="00895245" w:rsidRDefault="00895245">
      <w:pPr>
        <w:pStyle w:val="ConsPlusNormal"/>
        <w:ind w:firstLine="540"/>
        <w:jc w:val="both"/>
      </w:pPr>
      <w:r>
        <w:t>При оказании паллиативной медицинской помощи в стационарных условиях пациенты обеспечиваются бесплатными лекарственными препаратами и средствами ухода в соответствии со стандартами медицинской помощи и перечнем жизненно необходимых и важнейших лекарственных препаратов и медицинских изделий, применяемых при оказании стационарной медицинской помощи в рамках Территориальной программы (</w:t>
      </w:r>
      <w:hyperlink w:anchor="P1122" w:history="1">
        <w:r>
          <w:rPr>
            <w:color w:val="0000FF"/>
          </w:rPr>
          <w:t>раздел I</w:t>
        </w:r>
      </w:hyperlink>
      <w:r>
        <w:t xml:space="preserve"> приложения 5 к настоящей Программе).</w:t>
      </w: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right"/>
        <w:outlineLvl w:val="1"/>
      </w:pPr>
      <w:r>
        <w:t>Приложение 4</w:t>
      </w:r>
    </w:p>
    <w:p w:rsidR="00895245" w:rsidRDefault="00895245">
      <w:pPr>
        <w:pStyle w:val="ConsPlusNormal"/>
        <w:jc w:val="right"/>
      </w:pPr>
      <w:r>
        <w:t>к Территориальной программе</w:t>
      </w:r>
    </w:p>
    <w:p w:rsidR="00895245" w:rsidRDefault="00895245">
      <w:pPr>
        <w:pStyle w:val="ConsPlusNormal"/>
        <w:jc w:val="right"/>
      </w:pPr>
      <w:r>
        <w:t>государственных гарантий бесплатного</w:t>
      </w:r>
    </w:p>
    <w:p w:rsidR="00895245" w:rsidRDefault="00895245">
      <w:pPr>
        <w:pStyle w:val="ConsPlusNormal"/>
        <w:jc w:val="right"/>
      </w:pPr>
      <w:r>
        <w:t>оказания гражданам медицинской помощи</w:t>
      </w:r>
    </w:p>
    <w:p w:rsidR="00895245" w:rsidRDefault="00895245">
      <w:pPr>
        <w:pStyle w:val="ConsPlusNormal"/>
        <w:jc w:val="right"/>
      </w:pPr>
      <w:r>
        <w:t>в Волгоградской области на 2016 год</w:t>
      </w:r>
    </w:p>
    <w:p w:rsidR="00895245" w:rsidRDefault="00895245">
      <w:pPr>
        <w:pStyle w:val="ConsPlusNormal"/>
        <w:jc w:val="both"/>
      </w:pPr>
    </w:p>
    <w:p w:rsidR="00895245" w:rsidRDefault="00895245">
      <w:pPr>
        <w:pStyle w:val="ConsPlusTitle"/>
        <w:jc w:val="center"/>
      </w:pPr>
      <w:bookmarkStart w:id="15" w:name="P1064"/>
      <w:bookmarkEnd w:id="15"/>
      <w:r>
        <w:t>ПОРЯДОК</w:t>
      </w:r>
    </w:p>
    <w:p w:rsidR="00895245" w:rsidRDefault="00895245">
      <w:pPr>
        <w:pStyle w:val="ConsPlusTitle"/>
        <w:jc w:val="center"/>
      </w:pPr>
      <w:r>
        <w:t>РЕАЛИЗАЦИИ УСТАНОВЛЕННОГО ЗАКОНОДАТЕЛЬСТВОМ РОССИЙСКОЙ</w:t>
      </w:r>
    </w:p>
    <w:p w:rsidR="00895245" w:rsidRDefault="00895245">
      <w:pPr>
        <w:pStyle w:val="ConsPlusTitle"/>
        <w:jc w:val="center"/>
      </w:pPr>
      <w:r>
        <w:t>ФЕДЕРАЦИИ ПРАВА ВНЕОЧЕРЕДНОГО ОКАЗАНИЯ МЕДИЦИНСКОЙ ПОМОЩИ</w:t>
      </w:r>
    </w:p>
    <w:p w:rsidR="00895245" w:rsidRDefault="00895245">
      <w:pPr>
        <w:pStyle w:val="ConsPlusTitle"/>
        <w:jc w:val="center"/>
      </w:pPr>
      <w:r>
        <w:t>ОТДЕЛЬНЫМ КАТЕГОРИЯМ ГРАЖДАН В МЕДИЦИНСКИХ ОРГАНИЗАЦИЯХ,</w:t>
      </w:r>
    </w:p>
    <w:p w:rsidR="00895245" w:rsidRDefault="00895245">
      <w:pPr>
        <w:pStyle w:val="ConsPlusTitle"/>
        <w:jc w:val="center"/>
      </w:pPr>
      <w:r>
        <w:t>НАХОДЯЩИХСЯ НА ТЕРРИТОРИИ ВОЛГОГРАДСКОЙ ОБЛАСТИ И</w:t>
      </w:r>
    </w:p>
    <w:p w:rsidR="00895245" w:rsidRDefault="00895245">
      <w:pPr>
        <w:pStyle w:val="ConsPlusTitle"/>
        <w:jc w:val="center"/>
      </w:pPr>
      <w:r>
        <w:t>УЧАСТВУЮЩИХ В РЕАЛИЗАЦИИ ТЕРРИТОРИАЛЬНОЙ ПРОГРАММЫ</w:t>
      </w:r>
    </w:p>
    <w:p w:rsidR="00895245" w:rsidRDefault="00895245">
      <w:pPr>
        <w:pStyle w:val="ConsPlusNormal"/>
        <w:jc w:val="center"/>
      </w:pPr>
    </w:p>
    <w:p w:rsidR="00895245" w:rsidRDefault="00895245">
      <w:pPr>
        <w:pStyle w:val="ConsPlusNormal"/>
        <w:jc w:val="center"/>
      </w:pPr>
      <w:r>
        <w:t>Список изменяющих документов</w:t>
      </w:r>
    </w:p>
    <w:p w:rsidR="00895245" w:rsidRDefault="00895245">
      <w:pPr>
        <w:pStyle w:val="ConsPlusNormal"/>
        <w:jc w:val="center"/>
      </w:pPr>
      <w:r>
        <w:t xml:space="preserve">(в ред. </w:t>
      </w:r>
      <w:hyperlink r:id="rId82" w:history="1">
        <w:r>
          <w:rPr>
            <w:color w:val="0000FF"/>
          </w:rPr>
          <w:t>Закона</w:t>
        </w:r>
      </w:hyperlink>
      <w:r>
        <w:t xml:space="preserve"> Волгоградской области от 05.04.2016 N 15-ОД)</w:t>
      </w:r>
    </w:p>
    <w:p w:rsidR="00895245" w:rsidRDefault="00895245">
      <w:pPr>
        <w:pStyle w:val="ConsPlusNormal"/>
        <w:jc w:val="both"/>
      </w:pPr>
    </w:p>
    <w:p w:rsidR="00895245" w:rsidRDefault="00895245">
      <w:pPr>
        <w:pStyle w:val="ConsPlusNormal"/>
        <w:ind w:firstLine="540"/>
        <w:jc w:val="both"/>
      </w:pPr>
      <w:r>
        <w:t>1. Настоящий Порядок определяет правила реализации отдельными категориями граждан установленного законодательством Российской Федерации права на внеочередное получение медицинской помощи по программе государственных гарантий бесплатного оказания гражданам Российской Федерации медицинской помощи в медицинских организациях, находящихся на территории Волгоградской области и участвующих в реализации Территориальной программы, в соответствии с законодательством Российской Федерации.</w:t>
      </w:r>
    </w:p>
    <w:p w:rsidR="00895245" w:rsidRDefault="00895245">
      <w:pPr>
        <w:pStyle w:val="ConsPlusNormal"/>
        <w:ind w:firstLine="540"/>
        <w:jc w:val="both"/>
      </w:pPr>
      <w:bookmarkStart w:id="16" w:name="P1075"/>
      <w:bookmarkEnd w:id="16"/>
      <w:r>
        <w:t>2. Медицинская помощь предоставляется вне очереди:</w:t>
      </w:r>
    </w:p>
    <w:p w:rsidR="00895245" w:rsidRDefault="00895245">
      <w:pPr>
        <w:pStyle w:val="ConsPlusNormal"/>
        <w:ind w:firstLine="540"/>
        <w:jc w:val="both"/>
      </w:pPr>
      <w:r>
        <w:t xml:space="preserve">1) в соответствии со </w:t>
      </w:r>
      <w:hyperlink r:id="rId83" w:history="1">
        <w:r>
          <w:rPr>
            <w:color w:val="0000FF"/>
          </w:rPr>
          <w:t>статьями 14</w:t>
        </w:r>
      </w:hyperlink>
      <w:r>
        <w:t xml:space="preserve"> - </w:t>
      </w:r>
      <w:hyperlink r:id="rId84" w:history="1">
        <w:r>
          <w:rPr>
            <w:color w:val="0000FF"/>
          </w:rPr>
          <w:t>19</w:t>
        </w:r>
      </w:hyperlink>
      <w:r>
        <w:t xml:space="preserve"> и </w:t>
      </w:r>
      <w:hyperlink r:id="rId85" w:history="1">
        <w:r>
          <w:rPr>
            <w:color w:val="0000FF"/>
          </w:rPr>
          <w:t>21</w:t>
        </w:r>
      </w:hyperlink>
      <w:r>
        <w:t xml:space="preserve"> Федерального закона от 12 января 1995 г. N 5-ФЗ "О ветеранах":</w:t>
      </w:r>
    </w:p>
    <w:p w:rsidR="00895245" w:rsidRDefault="00895245">
      <w:pPr>
        <w:pStyle w:val="ConsPlusNormal"/>
        <w:ind w:firstLine="540"/>
        <w:jc w:val="both"/>
      </w:pPr>
      <w:r>
        <w:t>инвалиды войны;</w:t>
      </w:r>
    </w:p>
    <w:p w:rsidR="00895245" w:rsidRDefault="00895245">
      <w:pPr>
        <w:pStyle w:val="ConsPlusNormal"/>
        <w:ind w:firstLine="540"/>
        <w:jc w:val="both"/>
      </w:pPr>
      <w:r>
        <w:t>участники Великой Отечественной войны;</w:t>
      </w:r>
    </w:p>
    <w:p w:rsidR="00895245" w:rsidRDefault="00895245">
      <w:pPr>
        <w:pStyle w:val="ConsPlusNormal"/>
        <w:ind w:firstLine="540"/>
        <w:jc w:val="both"/>
      </w:pPr>
      <w:r>
        <w:t>ветераны боевых действий;</w:t>
      </w:r>
    </w:p>
    <w:p w:rsidR="00895245" w:rsidRDefault="00895245">
      <w:pPr>
        <w:pStyle w:val="ConsPlusNormal"/>
        <w:ind w:firstLine="540"/>
        <w:jc w:val="both"/>
      </w:pPr>
      <w: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895245" w:rsidRDefault="00895245">
      <w:pPr>
        <w:pStyle w:val="ConsPlusNormal"/>
        <w:ind w:firstLine="540"/>
        <w:jc w:val="both"/>
      </w:pPr>
      <w:r>
        <w:t>лица, награжденные знаком "Жителю блокадного Ленинграда";</w:t>
      </w:r>
    </w:p>
    <w:p w:rsidR="00895245" w:rsidRDefault="00895245">
      <w:pPr>
        <w:pStyle w:val="ConsPlusNormal"/>
        <w:ind w:firstLine="540"/>
        <w:jc w:val="both"/>
      </w:pPr>
      <w:r>
        <w:t xml:space="preserve">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w:t>
      </w:r>
      <w:r>
        <w:lastRenderedPageBreak/>
        <w:t>железных и автомобильных дорог;</w:t>
      </w:r>
    </w:p>
    <w:p w:rsidR="00895245" w:rsidRDefault="00895245">
      <w:pPr>
        <w:pStyle w:val="ConsPlusNormal"/>
        <w:ind w:firstLine="540"/>
        <w:jc w:val="both"/>
      </w:pPr>
      <w:r>
        <w:t>члены семей погибших (умерших) инвалидов войны, участников Великой Отечественной войны и ветеранов боевых действий;</w:t>
      </w:r>
    </w:p>
    <w:p w:rsidR="00895245" w:rsidRDefault="00895245">
      <w:pPr>
        <w:pStyle w:val="ConsPlusNormal"/>
        <w:ind w:firstLine="540"/>
        <w:jc w:val="both"/>
      </w:pPr>
      <w:r>
        <w:t xml:space="preserve">2) в соответствии со </w:t>
      </w:r>
      <w:hyperlink r:id="rId86" w:history="1">
        <w:r>
          <w:rPr>
            <w:color w:val="0000FF"/>
          </w:rPr>
          <w:t>статьей 1.1</w:t>
        </w:r>
      </w:hyperlink>
      <w:r>
        <w:t xml:space="preserve"> Закона Российской Федерации от 15 января 1993 г. N 4301-I "О статусе Героев Советского Союза, Героев Российской Федерации и полных кавалеров ордена Славы" - Герои Советского Союза, герои Российской Федерации, полные кавалеры ордена Славы;</w:t>
      </w:r>
    </w:p>
    <w:p w:rsidR="00895245" w:rsidRDefault="00895245">
      <w:pPr>
        <w:pStyle w:val="ConsPlusNormal"/>
        <w:ind w:firstLine="540"/>
        <w:jc w:val="both"/>
      </w:pPr>
      <w:r>
        <w:t xml:space="preserve">3) в соответствии со </w:t>
      </w:r>
      <w:hyperlink r:id="rId87" w:history="1">
        <w:r>
          <w:rPr>
            <w:color w:val="0000FF"/>
          </w:rPr>
          <w:t>статьей 1</w:t>
        </w:r>
      </w:hyperlink>
      <w:r>
        <w:t xml:space="preserve"> Федерального закона от 09 января 1997 г. N 5-ФЗ "О предоставлении социальных гарантий Героям Социалистического Труда, Героям Труда Российской Федерации и полным кавалерам ордена Трудовой Славы" - Герои Социалистического Труда, Герои Труда Российской Федерации и полные кавалеры ордена Трудовой Славы;</w:t>
      </w:r>
    </w:p>
    <w:p w:rsidR="00895245" w:rsidRDefault="00895245">
      <w:pPr>
        <w:pStyle w:val="ConsPlusNormal"/>
        <w:ind w:firstLine="540"/>
        <w:jc w:val="both"/>
      </w:pPr>
      <w:r>
        <w:t xml:space="preserve">4) в соответствии со </w:t>
      </w:r>
      <w:hyperlink r:id="rId88" w:history="1">
        <w:r>
          <w:rPr>
            <w:color w:val="0000FF"/>
          </w:rPr>
          <w:t>статьей 14</w:t>
        </w:r>
      </w:hyperlink>
      <w:r>
        <w:t xml:space="preserve"> Закона Российской Федерации от 15 мая 1991 г. N 1244-I "О социальной защите граждан, подвергшихся воздействию радиации вследствие катастрофы на Чернобыльской АЭС" - граждане, получившие или перенесшие лучевую болезнь, другие заболевания, и инвалиды вследствие чернобыльской катастрофы;</w:t>
      </w:r>
    </w:p>
    <w:p w:rsidR="00895245" w:rsidRDefault="00895245">
      <w:pPr>
        <w:pStyle w:val="ConsPlusNormal"/>
        <w:ind w:firstLine="540"/>
        <w:jc w:val="both"/>
      </w:pPr>
      <w:r>
        <w:t xml:space="preserve">5) в соответствии со </w:t>
      </w:r>
      <w:hyperlink r:id="rId89" w:history="1">
        <w:r>
          <w:rPr>
            <w:color w:val="0000FF"/>
          </w:rPr>
          <w:t>статьей 1</w:t>
        </w:r>
      </w:hyperlink>
      <w:r>
        <w:t xml:space="preserve"> Федерального закона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 граждане, получившие лучевую болезнь, другие заболевания, включенные в перечень заболеваний, возникновение или обострение которых обусловлено воздействием радиации вследствие аварии в 1957 году на производственном объединении "Маяк" и сбросов радиоактивных отходов в реку Теча, а также ставшие инвалидами вследствие воздействия радиации;</w:t>
      </w:r>
    </w:p>
    <w:p w:rsidR="00895245" w:rsidRDefault="00895245">
      <w:pPr>
        <w:pStyle w:val="ConsPlusNormal"/>
        <w:ind w:firstLine="540"/>
        <w:jc w:val="both"/>
      </w:pPr>
      <w:r>
        <w:t xml:space="preserve">6) в соответствии со </w:t>
      </w:r>
      <w:hyperlink r:id="rId90" w:history="1">
        <w:r>
          <w:rPr>
            <w:color w:val="0000FF"/>
          </w:rPr>
          <w:t>статьей 2</w:t>
        </w:r>
      </w:hyperlink>
      <w:r>
        <w:t xml:space="preserve"> Федерального закона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 - граждане, подвергшиеся радиоактивному облучению в результате ядерных испытаний на Семипалатинском полигоне и получившие суммарную (накопленную) эффективную дозу облучения, превышающую 25 сЗв (бэр);</w:t>
      </w:r>
    </w:p>
    <w:p w:rsidR="00895245" w:rsidRDefault="00895245">
      <w:pPr>
        <w:pStyle w:val="ConsPlusNormal"/>
        <w:ind w:firstLine="540"/>
        <w:jc w:val="both"/>
      </w:pPr>
      <w:r>
        <w:t xml:space="preserve">7) в соответствии со </w:t>
      </w:r>
      <w:hyperlink r:id="rId91" w:history="1">
        <w:r>
          <w:rPr>
            <w:color w:val="0000FF"/>
          </w:rPr>
          <w:t>статьей 154</w:t>
        </w:r>
      </w:hyperlink>
      <w:r>
        <w:t xml:space="preserve"> Федерального закона от 22 августа 2004 г.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rsidR="00895245" w:rsidRDefault="00895245">
      <w:pPr>
        <w:pStyle w:val="ConsPlusNormal"/>
        <w:ind w:firstLine="540"/>
        <w:jc w:val="both"/>
      </w:pPr>
      <w:r>
        <w:t xml:space="preserve">8) в соответствии с </w:t>
      </w:r>
      <w:hyperlink r:id="rId92" w:history="1">
        <w:r>
          <w:rPr>
            <w:color w:val="0000FF"/>
          </w:rPr>
          <w:t>пунктом 1 статьи 23</w:t>
        </w:r>
      </w:hyperlink>
      <w:r>
        <w:t xml:space="preserve"> Федерального закона от 20 июля 2012 г. N 125-ФЗ "О донорстве крови и ее компонентов" - лица, награжденные знаком "Почетный донор России";</w:t>
      </w:r>
    </w:p>
    <w:p w:rsidR="00895245" w:rsidRDefault="00895245">
      <w:pPr>
        <w:pStyle w:val="ConsPlusNormal"/>
        <w:ind w:firstLine="540"/>
        <w:jc w:val="both"/>
      </w:pPr>
      <w:r>
        <w:t xml:space="preserve">9) в соответствии с </w:t>
      </w:r>
      <w:hyperlink r:id="rId93" w:history="1">
        <w:r>
          <w:rPr>
            <w:color w:val="0000FF"/>
          </w:rPr>
          <w:t>абзацем седьмым пункта 1</w:t>
        </w:r>
      </w:hyperlink>
      <w:r>
        <w:t xml:space="preserve"> Указа Президента Российской Федерации от 02 октября 1992 г. N 1157 "О дополнительных мерах государственной поддержки инвалидов" - инвалиды I и II групп;</w:t>
      </w:r>
    </w:p>
    <w:p w:rsidR="00895245" w:rsidRDefault="00895245">
      <w:pPr>
        <w:pStyle w:val="ConsPlusNormal"/>
        <w:ind w:firstLine="540"/>
        <w:jc w:val="both"/>
      </w:pPr>
      <w:r>
        <w:t>10) в соответствии с законодательством Волгоградской области - граждане, находившиеся в несовершеннолетнем возрасте в период с 23 августа 1942 года по 2 февраля 1943 года на территории, охваченной боевыми действиями, соответствующей административно-территориальному делению города Сталинграда по состоянию на указанный период.</w:t>
      </w:r>
    </w:p>
    <w:p w:rsidR="00895245" w:rsidRDefault="00895245">
      <w:pPr>
        <w:pStyle w:val="ConsPlusNormal"/>
        <w:jc w:val="both"/>
      </w:pPr>
      <w:r>
        <w:t xml:space="preserve">(п. 10 введен </w:t>
      </w:r>
      <w:hyperlink r:id="rId94" w:history="1">
        <w:r>
          <w:rPr>
            <w:color w:val="0000FF"/>
          </w:rPr>
          <w:t>Законом</w:t>
        </w:r>
      </w:hyperlink>
      <w:r>
        <w:t xml:space="preserve"> Волгоградской области от 05.04.2016 N 15-ОД)</w:t>
      </w:r>
    </w:p>
    <w:p w:rsidR="00895245" w:rsidRDefault="00895245">
      <w:pPr>
        <w:pStyle w:val="ConsPlusNormal"/>
        <w:ind w:firstLine="540"/>
        <w:jc w:val="both"/>
      </w:pPr>
      <w:r>
        <w:t xml:space="preserve">3. Плановая медицинская помощь лицам, указанным в </w:t>
      </w:r>
      <w:hyperlink w:anchor="P1075" w:history="1">
        <w:r>
          <w:rPr>
            <w:color w:val="0000FF"/>
          </w:rPr>
          <w:t>пункте 2</w:t>
        </w:r>
      </w:hyperlink>
      <w:r>
        <w:t xml:space="preserve"> настоящего приложения, оказывается вне очереди в медицинских организациях, находящихся на территории Волгоградской области и участвующих в реализации Программы, в соответствии с законодательством Российской Федерации.</w:t>
      </w:r>
    </w:p>
    <w:p w:rsidR="00895245" w:rsidRDefault="00895245">
      <w:pPr>
        <w:pStyle w:val="ConsPlusNormal"/>
        <w:ind w:firstLine="540"/>
        <w:jc w:val="both"/>
      </w:pPr>
      <w:r>
        <w:t xml:space="preserve">4. Финансирование расходов, связанных с внеочередным оказанием медицинской помощи лицам, указанным в </w:t>
      </w:r>
      <w:hyperlink w:anchor="P1075" w:history="1">
        <w:r>
          <w:rPr>
            <w:color w:val="0000FF"/>
          </w:rPr>
          <w:t>пункте 2</w:t>
        </w:r>
      </w:hyperlink>
      <w:r>
        <w:t xml:space="preserve"> настоящего приложения, осуществляется за счет средств обязательного медицинского страхования и средств бюджетов всех уровней в соответствии с законодательством Российской Федерации.</w:t>
      </w:r>
    </w:p>
    <w:p w:rsidR="00895245" w:rsidRDefault="00895245">
      <w:pPr>
        <w:pStyle w:val="ConsPlusNormal"/>
        <w:ind w:firstLine="540"/>
        <w:jc w:val="both"/>
      </w:pPr>
      <w:r>
        <w:lastRenderedPageBreak/>
        <w:t xml:space="preserve">5. Руководители медицинских организаций, участвующих в реализации Программы, обеспечивают организацию внеочередного оказания медицинской помощи лицам, указанным в </w:t>
      </w:r>
      <w:hyperlink w:anchor="P1075" w:history="1">
        <w:r>
          <w:rPr>
            <w:color w:val="0000FF"/>
          </w:rPr>
          <w:t>пункте 2</w:t>
        </w:r>
      </w:hyperlink>
      <w:r>
        <w:t xml:space="preserve"> настоящего приложения.</w:t>
      </w:r>
    </w:p>
    <w:p w:rsidR="00895245" w:rsidRDefault="00895245">
      <w:pPr>
        <w:pStyle w:val="ConsPlusNormal"/>
        <w:ind w:firstLine="540"/>
        <w:jc w:val="both"/>
      </w:pPr>
      <w:r>
        <w:t xml:space="preserve">6. Направление лиц, указанных в </w:t>
      </w:r>
      <w:hyperlink w:anchor="P1075" w:history="1">
        <w:r>
          <w:rPr>
            <w:color w:val="0000FF"/>
          </w:rPr>
          <w:t>пункте 2</w:t>
        </w:r>
      </w:hyperlink>
      <w:r>
        <w:t xml:space="preserve"> настоящего приложения, для внеочередного получения плановой медицинской помощи в условиях стационара осуществляется медицинскими организациями по месту жительства или работы указанных лиц, в том числе после выхода на пенсию.</w:t>
      </w:r>
    </w:p>
    <w:p w:rsidR="00895245" w:rsidRDefault="00895245">
      <w:pPr>
        <w:pStyle w:val="ConsPlusNormal"/>
        <w:ind w:firstLine="540"/>
        <w:jc w:val="both"/>
      </w:pPr>
      <w:r>
        <w:t>7. Медицинские организации организуют учет лиц, реализующих право на внеочередное получение медицинской помощи, и динамическое наблюдение за состоянием их здоровья.</w:t>
      </w:r>
    </w:p>
    <w:p w:rsidR="00895245" w:rsidRDefault="00895245">
      <w:pPr>
        <w:pStyle w:val="ConsPlusNormal"/>
        <w:ind w:firstLine="540"/>
        <w:jc w:val="both"/>
      </w:pPr>
      <w:r>
        <w:t>8. При невозможности оказания специализированной и высокотехнологичной медицинской помощи в медицинских организациях, находящихся на территории Волгоградской области и участвующих в реализации Территориальной программы, в соответствии с законодательством Российской Федерации комитет здравоохранения Волгоградской области на основании решения врачебных комиссий медицинских организаций направляет граждан с медицинским заключением или соответствующими медицинскими документами в федеральные медицинские организации.</w:t>
      </w: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right"/>
        <w:outlineLvl w:val="1"/>
      </w:pPr>
      <w:r>
        <w:t>Приложение 5</w:t>
      </w:r>
    </w:p>
    <w:p w:rsidR="00895245" w:rsidRDefault="00895245">
      <w:pPr>
        <w:pStyle w:val="ConsPlusNormal"/>
        <w:jc w:val="right"/>
      </w:pPr>
      <w:r>
        <w:t>к Территориальной программе</w:t>
      </w:r>
    </w:p>
    <w:p w:rsidR="00895245" w:rsidRDefault="00895245">
      <w:pPr>
        <w:pStyle w:val="ConsPlusNormal"/>
        <w:jc w:val="right"/>
      </w:pPr>
      <w:r>
        <w:t>государственных гарантий бесплатного</w:t>
      </w:r>
    </w:p>
    <w:p w:rsidR="00895245" w:rsidRDefault="00895245">
      <w:pPr>
        <w:pStyle w:val="ConsPlusNormal"/>
        <w:jc w:val="right"/>
      </w:pPr>
      <w:r>
        <w:t>оказания гражданам медицинской помощи</w:t>
      </w:r>
    </w:p>
    <w:p w:rsidR="00895245" w:rsidRDefault="00895245">
      <w:pPr>
        <w:pStyle w:val="ConsPlusNormal"/>
        <w:jc w:val="right"/>
      </w:pPr>
      <w:r>
        <w:t>в Волгоградской области на 2016 год</w:t>
      </w:r>
    </w:p>
    <w:p w:rsidR="00895245" w:rsidRDefault="00895245">
      <w:pPr>
        <w:pStyle w:val="ConsPlusNormal"/>
        <w:jc w:val="both"/>
      </w:pPr>
    </w:p>
    <w:p w:rsidR="00895245" w:rsidRDefault="00895245">
      <w:pPr>
        <w:pStyle w:val="ConsPlusTitle"/>
        <w:jc w:val="center"/>
      </w:pPr>
      <w:bookmarkStart w:id="17" w:name="P1111"/>
      <w:bookmarkEnd w:id="17"/>
      <w:r>
        <w:t>ПЕРЕЧЕНЬ</w:t>
      </w:r>
    </w:p>
    <w:p w:rsidR="00895245" w:rsidRDefault="00895245">
      <w:pPr>
        <w:pStyle w:val="ConsPlusTitle"/>
        <w:jc w:val="center"/>
      </w:pPr>
      <w:r>
        <w:t>ЖИЗНЕННО НЕОБХОДИМЫХ И ВАЖНЕЙШИХ ЛЕКАРСТВЕННЫХ ПРЕПАРАТОВ</w:t>
      </w:r>
    </w:p>
    <w:p w:rsidR="00895245" w:rsidRDefault="00895245">
      <w:pPr>
        <w:pStyle w:val="ConsPlusTitle"/>
        <w:jc w:val="center"/>
      </w:pPr>
      <w:r>
        <w:t>И МЕДИЦИНСКИХ ИЗДЕЛИЙ, НЕОБХОДИМЫХ ДЛЯ ОКАЗАНИЯ МЕДИЦИНСКОЙ</w:t>
      </w:r>
    </w:p>
    <w:p w:rsidR="00895245" w:rsidRDefault="00895245">
      <w:pPr>
        <w:pStyle w:val="ConsPlusTitle"/>
        <w:jc w:val="center"/>
      </w:pPr>
      <w:r>
        <w:t>ПОМОЩИ В РАМКАХ ТЕРРИТОРИАЛЬНОЙ ПРОГРАММЫ</w:t>
      </w:r>
    </w:p>
    <w:p w:rsidR="00895245" w:rsidRDefault="00895245">
      <w:pPr>
        <w:pStyle w:val="ConsPlusNormal"/>
        <w:jc w:val="center"/>
      </w:pPr>
    </w:p>
    <w:p w:rsidR="00895245" w:rsidRDefault="00895245">
      <w:pPr>
        <w:pStyle w:val="ConsPlusNormal"/>
        <w:jc w:val="center"/>
      </w:pPr>
      <w:r>
        <w:t>Список изменяющих документов</w:t>
      </w:r>
    </w:p>
    <w:p w:rsidR="00895245" w:rsidRDefault="00895245">
      <w:pPr>
        <w:pStyle w:val="ConsPlusNormal"/>
        <w:jc w:val="center"/>
      </w:pPr>
      <w:r>
        <w:t xml:space="preserve">(в ред. </w:t>
      </w:r>
      <w:hyperlink r:id="rId95" w:history="1">
        <w:r>
          <w:rPr>
            <w:color w:val="0000FF"/>
          </w:rPr>
          <w:t>Закона</w:t>
        </w:r>
      </w:hyperlink>
      <w:r>
        <w:t xml:space="preserve"> Волгоградской области от 05.04.2016 N 15-ОД)</w:t>
      </w:r>
    </w:p>
    <w:p w:rsidR="00895245" w:rsidRDefault="00895245">
      <w:pPr>
        <w:pStyle w:val="ConsPlusNormal"/>
        <w:jc w:val="both"/>
      </w:pPr>
    </w:p>
    <w:p w:rsidR="00895245" w:rsidRDefault="00895245">
      <w:pPr>
        <w:pStyle w:val="ConsPlusNormal"/>
        <w:pBdr>
          <w:top w:val="single" w:sz="6" w:space="0" w:color="auto"/>
        </w:pBdr>
        <w:spacing w:before="100" w:after="100"/>
        <w:jc w:val="both"/>
        <w:rPr>
          <w:sz w:val="2"/>
          <w:szCs w:val="2"/>
        </w:rPr>
      </w:pPr>
    </w:p>
    <w:p w:rsidR="00895245" w:rsidRDefault="00895245">
      <w:pPr>
        <w:pStyle w:val="ConsPlusNormal"/>
        <w:ind w:firstLine="540"/>
        <w:jc w:val="both"/>
      </w:pPr>
      <w:hyperlink r:id="rId96" w:history="1">
        <w:r>
          <w:rPr>
            <w:color w:val="0000FF"/>
          </w:rPr>
          <w:t>Законом</w:t>
        </w:r>
      </w:hyperlink>
      <w:r>
        <w:t xml:space="preserve"> Волгоградской области от 05.04.2016 N 15-ОД в раздел I внесены изменения, действие которых </w:t>
      </w:r>
      <w:hyperlink r:id="rId97" w:history="1">
        <w:r>
          <w:rPr>
            <w:color w:val="0000FF"/>
          </w:rPr>
          <w:t>распространяется</w:t>
        </w:r>
      </w:hyperlink>
      <w:r>
        <w:t xml:space="preserve"> на правоотношения, возникшие с 1 марта 2016 года.</w:t>
      </w:r>
    </w:p>
    <w:p w:rsidR="00895245" w:rsidRDefault="00895245">
      <w:pPr>
        <w:pStyle w:val="ConsPlusNormal"/>
        <w:pBdr>
          <w:top w:val="single" w:sz="6" w:space="0" w:color="auto"/>
        </w:pBdr>
        <w:spacing w:before="100" w:after="100"/>
        <w:jc w:val="both"/>
        <w:rPr>
          <w:sz w:val="2"/>
          <w:szCs w:val="2"/>
        </w:rPr>
      </w:pPr>
    </w:p>
    <w:p w:rsidR="00895245" w:rsidRDefault="00895245">
      <w:pPr>
        <w:pStyle w:val="ConsPlusNormal"/>
        <w:jc w:val="center"/>
        <w:outlineLvl w:val="2"/>
      </w:pPr>
      <w:bookmarkStart w:id="18" w:name="P1122"/>
      <w:bookmarkEnd w:id="18"/>
      <w:r>
        <w:t>I. Лекарственные препараты, медицинские изделия, необходимые</w:t>
      </w:r>
    </w:p>
    <w:p w:rsidR="00895245" w:rsidRDefault="00895245">
      <w:pPr>
        <w:pStyle w:val="ConsPlusNormal"/>
        <w:jc w:val="center"/>
      </w:pPr>
      <w:r>
        <w:t>для оказания медицинской помощи в условиях дневного</w:t>
      </w:r>
    </w:p>
    <w:p w:rsidR="00895245" w:rsidRDefault="00895245">
      <w:pPr>
        <w:pStyle w:val="ConsPlusNormal"/>
        <w:jc w:val="center"/>
      </w:pPr>
      <w:r>
        <w:t>стационара, специализированной медицинской помощи, в том</w:t>
      </w:r>
    </w:p>
    <w:p w:rsidR="00895245" w:rsidRDefault="00895245">
      <w:pPr>
        <w:pStyle w:val="ConsPlusNormal"/>
        <w:jc w:val="center"/>
      </w:pPr>
      <w:r>
        <w:t>числе высокотехнологичной в стационарных условиях,</w:t>
      </w:r>
    </w:p>
    <w:p w:rsidR="00895245" w:rsidRDefault="00895245">
      <w:pPr>
        <w:pStyle w:val="ConsPlusNormal"/>
        <w:jc w:val="center"/>
      </w:pPr>
      <w:r>
        <w:t>паллиативной медицинской помощи в стационарных условиях</w:t>
      </w:r>
    </w:p>
    <w:p w:rsidR="00895245" w:rsidRDefault="00895245">
      <w:pPr>
        <w:pStyle w:val="ConsPlusNormal"/>
        <w:jc w:val="center"/>
      </w:pPr>
    </w:p>
    <w:p w:rsidR="00895245" w:rsidRDefault="00895245">
      <w:pPr>
        <w:pStyle w:val="ConsPlusNormal"/>
        <w:jc w:val="center"/>
      </w:pPr>
      <w:r>
        <w:t xml:space="preserve">(в ред. </w:t>
      </w:r>
      <w:hyperlink r:id="rId98" w:history="1">
        <w:r>
          <w:rPr>
            <w:color w:val="0000FF"/>
          </w:rPr>
          <w:t>Закона</w:t>
        </w:r>
      </w:hyperlink>
      <w:r>
        <w:t xml:space="preserve"> Волгоградской области от 05.04.2016 N 15-ОД)</w:t>
      </w:r>
    </w:p>
    <w:p w:rsidR="00895245" w:rsidRDefault="00895245">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3061"/>
        <w:gridCol w:w="2438"/>
        <w:gridCol w:w="2551"/>
      </w:tblGrid>
      <w:tr w:rsidR="00895245">
        <w:tc>
          <w:tcPr>
            <w:tcW w:w="1020" w:type="dxa"/>
            <w:tcBorders>
              <w:top w:val="single" w:sz="4" w:space="0" w:color="auto"/>
              <w:left w:val="nil"/>
              <w:bottom w:val="single" w:sz="4" w:space="0" w:color="auto"/>
            </w:tcBorders>
          </w:tcPr>
          <w:p w:rsidR="00895245" w:rsidRDefault="00895245">
            <w:pPr>
              <w:pStyle w:val="ConsPlusNormal"/>
              <w:jc w:val="center"/>
            </w:pPr>
            <w:r>
              <w:t>Код АТХ</w:t>
            </w:r>
          </w:p>
        </w:tc>
        <w:tc>
          <w:tcPr>
            <w:tcW w:w="3061" w:type="dxa"/>
            <w:tcBorders>
              <w:top w:val="single" w:sz="4" w:space="0" w:color="auto"/>
              <w:bottom w:val="single" w:sz="4" w:space="0" w:color="auto"/>
            </w:tcBorders>
          </w:tcPr>
          <w:p w:rsidR="00895245" w:rsidRDefault="00895245">
            <w:pPr>
              <w:pStyle w:val="ConsPlusNormal"/>
              <w:jc w:val="center"/>
            </w:pPr>
            <w:r>
              <w:t>Анатомо-терапевтическо-химическая классификация</w:t>
            </w:r>
          </w:p>
        </w:tc>
        <w:tc>
          <w:tcPr>
            <w:tcW w:w="2438" w:type="dxa"/>
            <w:tcBorders>
              <w:top w:val="single" w:sz="4" w:space="0" w:color="auto"/>
              <w:bottom w:val="single" w:sz="4" w:space="0" w:color="auto"/>
            </w:tcBorders>
          </w:tcPr>
          <w:p w:rsidR="00895245" w:rsidRDefault="00895245">
            <w:pPr>
              <w:pStyle w:val="ConsPlusNormal"/>
              <w:jc w:val="center"/>
            </w:pPr>
            <w:r>
              <w:t>Лекарственные препараты</w:t>
            </w:r>
          </w:p>
        </w:tc>
        <w:tc>
          <w:tcPr>
            <w:tcW w:w="2551" w:type="dxa"/>
            <w:tcBorders>
              <w:top w:val="single" w:sz="4" w:space="0" w:color="auto"/>
              <w:bottom w:val="single" w:sz="4" w:space="0" w:color="auto"/>
              <w:right w:val="nil"/>
            </w:tcBorders>
          </w:tcPr>
          <w:p w:rsidR="00895245" w:rsidRDefault="00895245">
            <w:pPr>
              <w:pStyle w:val="ConsPlusNormal"/>
              <w:jc w:val="center"/>
            </w:pPr>
            <w:r>
              <w:t>Лекарственные формы</w:t>
            </w:r>
          </w:p>
        </w:tc>
      </w:tr>
      <w:tr w:rsidR="00895245">
        <w:tc>
          <w:tcPr>
            <w:tcW w:w="1020" w:type="dxa"/>
            <w:tcBorders>
              <w:top w:val="single" w:sz="4" w:space="0" w:color="auto"/>
              <w:left w:val="nil"/>
              <w:bottom w:val="single" w:sz="4" w:space="0" w:color="auto"/>
            </w:tcBorders>
          </w:tcPr>
          <w:p w:rsidR="00895245" w:rsidRDefault="00895245">
            <w:pPr>
              <w:pStyle w:val="ConsPlusNormal"/>
              <w:jc w:val="center"/>
            </w:pPr>
            <w:r>
              <w:t>1</w:t>
            </w:r>
          </w:p>
        </w:tc>
        <w:tc>
          <w:tcPr>
            <w:tcW w:w="3061" w:type="dxa"/>
            <w:tcBorders>
              <w:top w:val="single" w:sz="4" w:space="0" w:color="auto"/>
              <w:bottom w:val="single" w:sz="4" w:space="0" w:color="auto"/>
            </w:tcBorders>
          </w:tcPr>
          <w:p w:rsidR="00895245" w:rsidRDefault="00895245">
            <w:pPr>
              <w:pStyle w:val="ConsPlusNormal"/>
              <w:jc w:val="center"/>
            </w:pPr>
            <w:r>
              <w:t>2</w:t>
            </w:r>
          </w:p>
        </w:tc>
        <w:tc>
          <w:tcPr>
            <w:tcW w:w="2438" w:type="dxa"/>
            <w:tcBorders>
              <w:top w:val="single" w:sz="4" w:space="0" w:color="auto"/>
              <w:bottom w:val="single" w:sz="4" w:space="0" w:color="auto"/>
            </w:tcBorders>
          </w:tcPr>
          <w:p w:rsidR="00895245" w:rsidRDefault="00895245">
            <w:pPr>
              <w:pStyle w:val="ConsPlusNormal"/>
              <w:jc w:val="center"/>
            </w:pPr>
            <w:r>
              <w:t>3</w:t>
            </w:r>
          </w:p>
        </w:tc>
        <w:tc>
          <w:tcPr>
            <w:tcW w:w="2551" w:type="dxa"/>
            <w:tcBorders>
              <w:top w:val="single" w:sz="4" w:space="0" w:color="auto"/>
              <w:bottom w:val="single" w:sz="4" w:space="0" w:color="auto"/>
              <w:right w:val="nil"/>
            </w:tcBorders>
          </w:tcPr>
          <w:p w:rsidR="00895245" w:rsidRDefault="00895245">
            <w:pPr>
              <w:pStyle w:val="ConsPlusNormal"/>
              <w:jc w:val="center"/>
            </w:pPr>
            <w:r>
              <w:t>4</w:t>
            </w:r>
          </w:p>
        </w:tc>
      </w:tr>
      <w:tr w:rsidR="00895245">
        <w:tblPrEx>
          <w:tblBorders>
            <w:insideH w:val="none" w:sz="0" w:space="0" w:color="auto"/>
            <w:insideV w:val="none" w:sz="0" w:space="0" w:color="auto"/>
          </w:tblBorders>
        </w:tblPrEx>
        <w:tc>
          <w:tcPr>
            <w:tcW w:w="1020" w:type="dxa"/>
            <w:tcBorders>
              <w:top w:val="single" w:sz="4" w:space="0" w:color="auto"/>
              <w:left w:val="nil"/>
              <w:bottom w:val="nil"/>
              <w:right w:val="nil"/>
            </w:tcBorders>
          </w:tcPr>
          <w:p w:rsidR="00895245" w:rsidRDefault="00895245">
            <w:pPr>
              <w:pStyle w:val="ConsPlusNormal"/>
              <w:outlineLvl w:val="3"/>
            </w:pPr>
            <w:r>
              <w:t>А</w:t>
            </w:r>
          </w:p>
        </w:tc>
        <w:tc>
          <w:tcPr>
            <w:tcW w:w="3061" w:type="dxa"/>
            <w:tcBorders>
              <w:top w:val="single" w:sz="4" w:space="0" w:color="auto"/>
              <w:left w:val="nil"/>
              <w:bottom w:val="nil"/>
              <w:right w:val="nil"/>
            </w:tcBorders>
          </w:tcPr>
          <w:p w:rsidR="00895245" w:rsidRDefault="00895245">
            <w:pPr>
              <w:pStyle w:val="ConsPlusNormal"/>
            </w:pPr>
            <w:r>
              <w:t>пищеварительный тракт и обмен веществ</w:t>
            </w:r>
          </w:p>
        </w:tc>
        <w:tc>
          <w:tcPr>
            <w:tcW w:w="2438" w:type="dxa"/>
            <w:tcBorders>
              <w:top w:val="single" w:sz="4" w:space="0" w:color="auto"/>
              <w:left w:val="nil"/>
              <w:bottom w:val="nil"/>
              <w:right w:val="nil"/>
            </w:tcBorders>
          </w:tcPr>
          <w:p w:rsidR="00895245" w:rsidRDefault="00895245">
            <w:pPr>
              <w:pStyle w:val="ConsPlusNormal"/>
            </w:pPr>
          </w:p>
        </w:tc>
        <w:tc>
          <w:tcPr>
            <w:tcW w:w="2551" w:type="dxa"/>
            <w:tcBorders>
              <w:top w:val="single" w:sz="4" w:space="0" w:color="auto"/>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А02</w:t>
            </w:r>
          </w:p>
        </w:tc>
        <w:tc>
          <w:tcPr>
            <w:tcW w:w="3061" w:type="dxa"/>
            <w:tcBorders>
              <w:top w:val="nil"/>
              <w:left w:val="nil"/>
              <w:bottom w:val="nil"/>
              <w:right w:val="nil"/>
            </w:tcBorders>
          </w:tcPr>
          <w:p w:rsidR="00895245" w:rsidRDefault="00895245">
            <w:pPr>
              <w:pStyle w:val="ConsPlusNormal"/>
            </w:pPr>
            <w:r>
              <w:t>препараты для лечения заболеваний, связанных с нарушением кислотности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А02А</w:t>
            </w:r>
          </w:p>
        </w:tc>
        <w:tc>
          <w:tcPr>
            <w:tcW w:w="3061" w:type="dxa"/>
            <w:tcBorders>
              <w:top w:val="nil"/>
              <w:left w:val="nil"/>
              <w:bottom w:val="nil"/>
              <w:right w:val="nil"/>
            </w:tcBorders>
          </w:tcPr>
          <w:p w:rsidR="00895245" w:rsidRDefault="00895245">
            <w:pPr>
              <w:pStyle w:val="ConsPlusNormal"/>
            </w:pPr>
            <w:r>
              <w:t>антациды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А02АХ</w:t>
            </w:r>
          </w:p>
        </w:tc>
        <w:tc>
          <w:tcPr>
            <w:tcW w:w="3061" w:type="dxa"/>
            <w:tcBorders>
              <w:top w:val="nil"/>
              <w:left w:val="nil"/>
              <w:bottom w:val="nil"/>
              <w:right w:val="nil"/>
            </w:tcBorders>
          </w:tcPr>
          <w:p w:rsidR="00895245" w:rsidRDefault="00895245">
            <w:pPr>
              <w:pStyle w:val="ConsPlusNormal"/>
            </w:pPr>
            <w:r>
              <w:t>антациды в комбинации с другими препаратами</w:t>
            </w:r>
          </w:p>
        </w:tc>
        <w:tc>
          <w:tcPr>
            <w:tcW w:w="2438" w:type="dxa"/>
            <w:tcBorders>
              <w:top w:val="nil"/>
              <w:left w:val="nil"/>
              <w:bottom w:val="nil"/>
              <w:right w:val="nil"/>
            </w:tcBorders>
          </w:tcPr>
          <w:p w:rsidR="00895245" w:rsidRDefault="00895245">
            <w:pPr>
              <w:pStyle w:val="ConsPlusNormal"/>
            </w:pPr>
            <w:r>
              <w:t xml:space="preserve">алгелдрат + магния гидроксид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суспензия для приема внутрь</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А02В</w:t>
            </w:r>
          </w:p>
        </w:tc>
        <w:tc>
          <w:tcPr>
            <w:tcW w:w="3061" w:type="dxa"/>
            <w:tcBorders>
              <w:top w:val="nil"/>
              <w:left w:val="nil"/>
              <w:bottom w:val="nil"/>
              <w:right w:val="nil"/>
            </w:tcBorders>
          </w:tcPr>
          <w:p w:rsidR="00895245" w:rsidRDefault="00895245">
            <w:pPr>
              <w:pStyle w:val="ConsPlusNormal"/>
            </w:pPr>
            <w:r>
              <w:t>препараты для лечения язвенной болезни желудка и двенадцатиперстной кишки и гастроэзофагальной рефлюксной болезни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А02ВА</w:t>
            </w:r>
          </w:p>
        </w:tc>
        <w:tc>
          <w:tcPr>
            <w:tcW w:w="3061" w:type="dxa"/>
            <w:vMerge w:val="restart"/>
            <w:tcBorders>
              <w:top w:val="nil"/>
              <w:left w:val="nil"/>
              <w:bottom w:val="nil"/>
              <w:right w:val="nil"/>
            </w:tcBorders>
          </w:tcPr>
          <w:p w:rsidR="00895245" w:rsidRDefault="00895245">
            <w:pPr>
              <w:pStyle w:val="ConsPlusNormal"/>
            </w:pPr>
            <w:r>
              <w:t>блокаторы Н2-гистаминовых рецепторов</w:t>
            </w:r>
          </w:p>
        </w:tc>
        <w:tc>
          <w:tcPr>
            <w:tcW w:w="2438" w:type="dxa"/>
            <w:tcBorders>
              <w:top w:val="nil"/>
              <w:left w:val="nil"/>
              <w:bottom w:val="nil"/>
              <w:right w:val="nil"/>
            </w:tcBorders>
          </w:tcPr>
          <w:p w:rsidR="00895245" w:rsidRDefault="00895245">
            <w:pPr>
              <w:pStyle w:val="ConsPlusNormal"/>
            </w:pPr>
            <w:r>
              <w:t xml:space="preserve">ранитидин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фамотидин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А02ВС</w:t>
            </w:r>
          </w:p>
        </w:tc>
        <w:tc>
          <w:tcPr>
            <w:tcW w:w="3061" w:type="dxa"/>
            <w:vMerge w:val="restart"/>
            <w:tcBorders>
              <w:top w:val="nil"/>
              <w:left w:val="nil"/>
              <w:bottom w:val="nil"/>
              <w:right w:val="nil"/>
            </w:tcBorders>
          </w:tcPr>
          <w:p w:rsidR="00895245" w:rsidRDefault="00895245">
            <w:pPr>
              <w:pStyle w:val="ConsPlusNormal"/>
            </w:pPr>
            <w:r>
              <w:t>ингибиторы протонового насоса</w:t>
            </w:r>
          </w:p>
        </w:tc>
        <w:tc>
          <w:tcPr>
            <w:tcW w:w="2438" w:type="dxa"/>
            <w:tcBorders>
              <w:top w:val="nil"/>
              <w:left w:val="nil"/>
              <w:bottom w:val="nil"/>
              <w:right w:val="nil"/>
            </w:tcBorders>
          </w:tcPr>
          <w:p w:rsidR="00895245" w:rsidRDefault="00895245">
            <w:pPr>
              <w:pStyle w:val="ConsPlusNormal"/>
            </w:pPr>
            <w:r>
              <w:t xml:space="preserve">омепразол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капсулы кишечнорастворимые;</w:t>
            </w:r>
          </w:p>
          <w:p w:rsidR="00895245" w:rsidRDefault="00895245">
            <w:pPr>
              <w:pStyle w:val="ConsPlusNormal"/>
            </w:pPr>
            <w:r>
              <w:t>лиофилизат для приготовления раствора для внутривенного введения;</w:t>
            </w:r>
          </w:p>
          <w:p w:rsidR="00895245" w:rsidRDefault="00895245">
            <w:pPr>
              <w:pStyle w:val="ConsPlusNormal"/>
            </w:pPr>
            <w:r>
              <w:t>лиофилизат для приготовления раствора для инфузий;</w:t>
            </w:r>
          </w:p>
          <w:p w:rsidR="00895245" w:rsidRDefault="00895245">
            <w:pPr>
              <w:pStyle w:val="ConsPlusNormal"/>
            </w:pPr>
            <w:r>
              <w:t>порошок для приготовления суспензии для приема внутрь;</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эзомепразол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 кишечнорастворимые;</w:t>
            </w:r>
          </w:p>
          <w:p w:rsidR="00895245" w:rsidRDefault="00895245">
            <w:pPr>
              <w:pStyle w:val="ConsPlusNormal"/>
            </w:pPr>
            <w:r>
              <w:t>лиофилизат для приготовления раствора для внутривенного введения;</w:t>
            </w:r>
          </w:p>
          <w:p w:rsidR="00895245" w:rsidRDefault="00895245">
            <w:pPr>
              <w:pStyle w:val="ConsPlusNormal"/>
            </w:pPr>
            <w:r>
              <w:lastRenderedPageBreak/>
              <w:t>таблетки, покрытые кишечнорастворимой пленочной оболочкой;</w:t>
            </w:r>
          </w:p>
          <w:p w:rsidR="00895245" w:rsidRDefault="00895245">
            <w:pPr>
              <w:pStyle w:val="ConsPlusNormal"/>
            </w:pPr>
            <w:r>
              <w:t>таблетки, покрытые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А02ВХ</w:t>
            </w:r>
          </w:p>
        </w:tc>
        <w:tc>
          <w:tcPr>
            <w:tcW w:w="3061" w:type="dxa"/>
            <w:tcBorders>
              <w:top w:val="nil"/>
              <w:left w:val="nil"/>
              <w:bottom w:val="nil"/>
              <w:right w:val="nil"/>
            </w:tcBorders>
          </w:tcPr>
          <w:p w:rsidR="00895245" w:rsidRDefault="00895245">
            <w:pPr>
              <w:pStyle w:val="ConsPlusNormal"/>
            </w:pPr>
            <w:r>
              <w:t>другие препараты для лечения язвенной болезни желудка и двенадцатиперстной кишки и гастроэзофагеальной рефлюксной болезни</w:t>
            </w:r>
          </w:p>
        </w:tc>
        <w:tc>
          <w:tcPr>
            <w:tcW w:w="2438" w:type="dxa"/>
            <w:tcBorders>
              <w:top w:val="nil"/>
              <w:left w:val="nil"/>
              <w:bottom w:val="nil"/>
              <w:right w:val="nil"/>
            </w:tcBorders>
          </w:tcPr>
          <w:p w:rsidR="00895245" w:rsidRDefault="00895245">
            <w:pPr>
              <w:pStyle w:val="ConsPlusNormal"/>
            </w:pPr>
            <w:r>
              <w:t xml:space="preserve">висмута трикалия дицитрат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А03</w:t>
            </w:r>
          </w:p>
        </w:tc>
        <w:tc>
          <w:tcPr>
            <w:tcW w:w="3061" w:type="dxa"/>
            <w:tcBorders>
              <w:top w:val="nil"/>
              <w:left w:val="nil"/>
              <w:bottom w:val="nil"/>
              <w:right w:val="nil"/>
            </w:tcBorders>
          </w:tcPr>
          <w:p w:rsidR="00895245" w:rsidRDefault="00895245">
            <w:pPr>
              <w:pStyle w:val="ConsPlusNormal"/>
            </w:pPr>
            <w:r>
              <w:t>препараты для лечения функциональных нарушений желудочно-кишечного тракта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А03А</w:t>
            </w:r>
          </w:p>
        </w:tc>
        <w:tc>
          <w:tcPr>
            <w:tcW w:w="3061" w:type="dxa"/>
            <w:tcBorders>
              <w:top w:val="nil"/>
              <w:left w:val="nil"/>
              <w:bottom w:val="nil"/>
              <w:right w:val="nil"/>
            </w:tcBorders>
          </w:tcPr>
          <w:p w:rsidR="00895245" w:rsidRDefault="00895245">
            <w:pPr>
              <w:pStyle w:val="ConsPlusNormal"/>
            </w:pPr>
            <w:r>
              <w:t>препараты для лечения функциональных нарушений желудочно-кишечного тракта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А03АА</w:t>
            </w:r>
          </w:p>
        </w:tc>
        <w:tc>
          <w:tcPr>
            <w:tcW w:w="3061" w:type="dxa"/>
            <w:vMerge w:val="restart"/>
            <w:tcBorders>
              <w:top w:val="nil"/>
              <w:left w:val="nil"/>
              <w:bottom w:val="nil"/>
              <w:right w:val="nil"/>
            </w:tcBorders>
          </w:tcPr>
          <w:p w:rsidR="00895245" w:rsidRDefault="00895245">
            <w:pPr>
              <w:pStyle w:val="ConsPlusNormal"/>
            </w:pPr>
            <w:r>
              <w:t>синтетические антихолинергические средства, эфиры с третичной аминогруппой</w:t>
            </w:r>
          </w:p>
        </w:tc>
        <w:tc>
          <w:tcPr>
            <w:tcW w:w="2438" w:type="dxa"/>
            <w:tcBorders>
              <w:top w:val="nil"/>
              <w:left w:val="nil"/>
              <w:bottom w:val="nil"/>
              <w:right w:val="nil"/>
            </w:tcBorders>
          </w:tcPr>
          <w:p w:rsidR="00895245" w:rsidRDefault="00895245">
            <w:pPr>
              <w:pStyle w:val="ConsPlusNormal"/>
            </w:pPr>
            <w:r>
              <w:t xml:space="preserve">мебеверин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 пролонгированного действия;</w:t>
            </w:r>
          </w:p>
          <w:p w:rsidR="00895245" w:rsidRDefault="00895245">
            <w:pPr>
              <w:pStyle w:val="ConsPlusNormal"/>
            </w:pPr>
            <w:r>
              <w:t>таблетки, покрытые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платифиллин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подкожного введения; таблетки</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А03АD</w:t>
            </w:r>
          </w:p>
        </w:tc>
        <w:tc>
          <w:tcPr>
            <w:tcW w:w="3061" w:type="dxa"/>
            <w:vMerge w:val="restart"/>
            <w:tcBorders>
              <w:top w:val="nil"/>
              <w:left w:val="nil"/>
              <w:bottom w:val="nil"/>
              <w:right w:val="nil"/>
            </w:tcBorders>
          </w:tcPr>
          <w:p w:rsidR="00895245" w:rsidRDefault="00895245">
            <w:pPr>
              <w:pStyle w:val="ConsPlusNormal"/>
            </w:pPr>
            <w:r>
              <w:t>папаверин и его производные</w:t>
            </w:r>
          </w:p>
        </w:tc>
        <w:tc>
          <w:tcPr>
            <w:tcW w:w="2438" w:type="dxa"/>
            <w:tcBorders>
              <w:top w:val="nil"/>
              <w:left w:val="nil"/>
              <w:bottom w:val="nil"/>
              <w:right w:val="nil"/>
            </w:tcBorders>
          </w:tcPr>
          <w:p w:rsidR="00895245" w:rsidRDefault="00895245">
            <w:pPr>
              <w:pStyle w:val="ConsPlusNormal"/>
            </w:pPr>
            <w:r>
              <w:t xml:space="preserve">дротаверин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p w:rsidR="00895245" w:rsidRDefault="00895245">
            <w:pPr>
              <w:pStyle w:val="ConsPlusNormal"/>
            </w:pPr>
            <w:r>
              <w:t>раствор для инъекций;</w:t>
            </w:r>
          </w:p>
          <w:p w:rsidR="00895245" w:rsidRDefault="00895245">
            <w:pPr>
              <w:pStyle w:val="ConsPlusNormal"/>
            </w:pPr>
            <w:r>
              <w:t>таблетки; 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папаверин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А03В</w:t>
            </w:r>
          </w:p>
        </w:tc>
        <w:tc>
          <w:tcPr>
            <w:tcW w:w="3061" w:type="dxa"/>
            <w:tcBorders>
              <w:top w:val="nil"/>
              <w:left w:val="nil"/>
              <w:bottom w:val="nil"/>
              <w:right w:val="nil"/>
            </w:tcBorders>
          </w:tcPr>
          <w:p w:rsidR="00895245" w:rsidRDefault="00895245">
            <w:pPr>
              <w:pStyle w:val="ConsPlusNormal"/>
            </w:pPr>
            <w:r>
              <w:t>препараты белладонны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А03ВА</w:t>
            </w:r>
          </w:p>
        </w:tc>
        <w:tc>
          <w:tcPr>
            <w:tcW w:w="3061" w:type="dxa"/>
            <w:tcBorders>
              <w:top w:val="nil"/>
              <w:left w:val="nil"/>
              <w:bottom w:val="nil"/>
              <w:right w:val="nil"/>
            </w:tcBorders>
          </w:tcPr>
          <w:p w:rsidR="00895245" w:rsidRDefault="00895245">
            <w:pPr>
              <w:pStyle w:val="ConsPlusNormal"/>
            </w:pPr>
            <w:r>
              <w:t>алкалоиды белладонны, третичные амины</w:t>
            </w:r>
          </w:p>
        </w:tc>
        <w:tc>
          <w:tcPr>
            <w:tcW w:w="2438" w:type="dxa"/>
            <w:tcBorders>
              <w:top w:val="nil"/>
              <w:left w:val="nil"/>
              <w:bottom w:val="nil"/>
              <w:right w:val="nil"/>
            </w:tcBorders>
          </w:tcPr>
          <w:p w:rsidR="00895245" w:rsidRDefault="00895245">
            <w:pPr>
              <w:pStyle w:val="ConsPlusNormal"/>
            </w:pPr>
            <w:r>
              <w:t xml:space="preserve">атропин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глазные;</w:t>
            </w:r>
          </w:p>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А03F</w:t>
            </w:r>
          </w:p>
        </w:tc>
        <w:tc>
          <w:tcPr>
            <w:tcW w:w="3061" w:type="dxa"/>
            <w:tcBorders>
              <w:top w:val="nil"/>
              <w:left w:val="nil"/>
              <w:bottom w:val="nil"/>
              <w:right w:val="nil"/>
            </w:tcBorders>
          </w:tcPr>
          <w:p w:rsidR="00895245" w:rsidRDefault="00895245">
            <w:pPr>
              <w:pStyle w:val="ConsPlusNormal"/>
            </w:pPr>
            <w:r>
              <w:t>стимуляторы моторики желудочно-кишечного тракта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А03FА</w:t>
            </w:r>
          </w:p>
        </w:tc>
        <w:tc>
          <w:tcPr>
            <w:tcW w:w="3061" w:type="dxa"/>
            <w:tcBorders>
              <w:top w:val="nil"/>
              <w:left w:val="nil"/>
              <w:bottom w:val="nil"/>
              <w:right w:val="nil"/>
            </w:tcBorders>
          </w:tcPr>
          <w:p w:rsidR="00895245" w:rsidRDefault="00895245">
            <w:pPr>
              <w:pStyle w:val="ConsPlusNormal"/>
            </w:pPr>
            <w:r>
              <w:t>стимуляторы моторики желудочно-кишечного тракта</w:t>
            </w:r>
          </w:p>
        </w:tc>
        <w:tc>
          <w:tcPr>
            <w:tcW w:w="2438" w:type="dxa"/>
            <w:tcBorders>
              <w:top w:val="nil"/>
              <w:left w:val="nil"/>
              <w:bottom w:val="nil"/>
              <w:right w:val="nil"/>
            </w:tcBorders>
          </w:tcPr>
          <w:p w:rsidR="00895245" w:rsidRDefault="00895245">
            <w:pPr>
              <w:pStyle w:val="ConsPlusNormal"/>
            </w:pPr>
            <w:r>
              <w:t xml:space="preserve">метоклопрамид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p w:rsidR="00895245" w:rsidRDefault="00895245">
            <w:pPr>
              <w:pStyle w:val="ConsPlusNormal"/>
            </w:pPr>
            <w:r>
              <w:t>раствор для инъекций;</w:t>
            </w:r>
          </w:p>
          <w:p w:rsidR="00895245" w:rsidRDefault="00895245">
            <w:pPr>
              <w:pStyle w:val="ConsPlusNormal"/>
            </w:pPr>
            <w:r>
              <w:t>раствор для приема внутрь;</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А04</w:t>
            </w:r>
          </w:p>
        </w:tc>
        <w:tc>
          <w:tcPr>
            <w:tcW w:w="3061" w:type="dxa"/>
            <w:tcBorders>
              <w:top w:val="nil"/>
              <w:left w:val="nil"/>
              <w:bottom w:val="nil"/>
              <w:right w:val="nil"/>
            </w:tcBorders>
          </w:tcPr>
          <w:p w:rsidR="00895245" w:rsidRDefault="00895245">
            <w:pPr>
              <w:pStyle w:val="ConsPlusNormal"/>
            </w:pPr>
            <w:r>
              <w:t>противорвотные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А04А</w:t>
            </w:r>
          </w:p>
        </w:tc>
        <w:tc>
          <w:tcPr>
            <w:tcW w:w="3061" w:type="dxa"/>
            <w:tcBorders>
              <w:top w:val="nil"/>
              <w:left w:val="nil"/>
              <w:bottom w:val="nil"/>
              <w:right w:val="nil"/>
            </w:tcBorders>
          </w:tcPr>
          <w:p w:rsidR="00895245" w:rsidRDefault="00895245">
            <w:pPr>
              <w:pStyle w:val="ConsPlusNormal"/>
            </w:pPr>
            <w:r>
              <w:t>противорвотные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А04АА</w:t>
            </w:r>
          </w:p>
        </w:tc>
        <w:tc>
          <w:tcPr>
            <w:tcW w:w="3061" w:type="dxa"/>
            <w:tcBorders>
              <w:top w:val="nil"/>
              <w:left w:val="nil"/>
              <w:bottom w:val="nil"/>
              <w:right w:val="nil"/>
            </w:tcBorders>
          </w:tcPr>
          <w:p w:rsidR="00895245" w:rsidRDefault="00895245">
            <w:pPr>
              <w:pStyle w:val="ConsPlusNormal"/>
            </w:pPr>
            <w:r>
              <w:t>блокаторы серотониновых 5НТ3-рецепторов</w:t>
            </w:r>
          </w:p>
        </w:tc>
        <w:tc>
          <w:tcPr>
            <w:tcW w:w="2438" w:type="dxa"/>
            <w:tcBorders>
              <w:top w:val="nil"/>
              <w:left w:val="nil"/>
              <w:bottom w:val="nil"/>
              <w:right w:val="nil"/>
            </w:tcBorders>
          </w:tcPr>
          <w:p w:rsidR="00895245" w:rsidRDefault="00895245">
            <w:pPr>
              <w:pStyle w:val="ConsPlusNormal"/>
            </w:pPr>
            <w:r>
              <w:t xml:space="preserve">ондансетрон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p w:rsidR="00895245" w:rsidRDefault="00895245">
            <w:pPr>
              <w:pStyle w:val="ConsPlusNormal"/>
            </w:pPr>
            <w:r>
              <w:t>сироп;</w:t>
            </w:r>
          </w:p>
          <w:p w:rsidR="00895245" w:rsidRDefault="00895245">
            <w:pPr>
              <w:pStyle w:val="ConsPlusNormal"/>
            </w:pPr>
            <w:r>
              <w:t>суппозитории ректальные;</w:t>
            </w:r>
          </w:p>
          <w:p w:rsidR="00895245" w:rsidRDefault="00895245">
            <w:pPr>
              <w:pStyle w:val="ConsPlusNormal"/>
            </w:pPr>
            <w:r>
              <w:t>таблетки;</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А04АD</w:t>
            </w:r>
          </w:p>
        </w:tc>
        <w:tc>
          <w:tcPr>
            <w:tcW w:w="3061" w:type="dxa"/>
            <w:vMerge w:val="restart"/>
            <w:tcBorders>
              <w:top w:val="nil"/>
              <w:left w:val="nil"/>
              <w:bottom w:val="nil"/>
              <w:right w:val="nil"/>
            </w:tcBorders>
          </w:tcPr>
          <w:p w:rsidR="00895245" w:rsidRDefault="00895245">
            <w:pPr>
              <w:pStyle w:val="ConsPlusNormal"/>
            </w:pPr>
            <w:r>
              <w:t>другие противорвотные препараты</w:t>
            </w:r>
          </w:p>
        </w:tc>
        <w:tc>
          <w:tcPr>
            <w:tcW w:w="2438" w:type="dxa"/>
            <w:tcBorders>
              <w:top w:val="nil"/>
              <w:left w:val="nil"/>
              <w:bottom w:val="nil"/>
              <w:right w:val="nil"/>
            </w:tcBorders>
          </w:tcPr>
          <w:p w:rsidR="00895245" w:rsidRDefault="00895245">
            <w:pPr>
              <w:pStyle w:val="ConsPlusNormal"/>
            </w:pPr>
            <w:r>
              <w:t xml:space="preserve">апрепитант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набор капсул</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фосапрепитант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А05</w:t>
            </w:r>
          </w:p>
        </w:tc>
        <w:tc>
          <w:tcPr>
            <w:tcW w:w="3061" w:type="dxa"/>
            <w:tcBorders>
              <w:top w:val="nil"/>
              <w:left w:val="nil"/>
              <w:bottom w:val="nil"/>
              <w:right w:val="nil"/>
            </w:tcBorders>
          </w:tcPr>
          <w:p w:rsidR="00895245" w:rsidRDefault="00895245">
            <w:pPr>
              <w:pStyle w:val="ConsPlusNormal"/>
            </w:pPr>
            <w:r>
              <w:t>препараты для лечения заболеваний печени и желчевыводящих путей</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А05А</w:t>
            </w:r>
          </w:p>
        </w:tc>
        <w:tc>
          <w:tcPr>
            <w:tcW w:w="3061" w:type="dxa"/>
            <w:tcBorders>
              <w:top w:val="nil"/>
              <w:left w:val="nil"/>
              <w:bottom w:val="nil"/>
              <w:right w:val="nil"/>
            </w:tcBorders>
          </w:tcPr>
          <w:p w:rsidR="00895245" w:rsidRDefault="00895245">
            <w:pPr>
              <w:pStyle w:val="ConsPlusNormal"/>
            </w:pPr>
            <w:r>
              <w:t>препараты для лечения заболеваний желчевыводящих путей</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А05АА</w:t>
            </w:r>
          </w:p>
        </w:tc>
        <w:tc>
          <w:tcPr>
            <w:tcW w:w="3061" w:type="dxa"/>
            <w:tcBorders>
              <w:top w:val="nil"/>
              <w:left w:val="nil"/>
              <w:bottom w:val="nil"/>
              <w:right w:val="nil"/>
            </w:tcBorders>
          </w:tcPr>
          <w:p w:rsidR="00895245" w:rsidRDefault="00895245">
            <w:pPr>
              <w:pStyle w:val="ConsPlusNormal"/>
            </w:pPr>
            <w:r>
              <w:t>препараты желчных кислот</w:t>
            </w:r>
          </w:p>
        </w:tc>
        <w:tc>
          <w:tcPr>
            <w:tcW w:w="2438" w:type="dxa"/>
            <w:tcBorders>
              <w:top w:val="nil"/>
              <w:left w:val="nil"/>
              <w:bottom w:val="nil"/>
              <w:right w:val="nil"/>
            </w:tcBorders>
          </w:tcPr>
          <w:p w:rsidR="00895245" w:rsidRDefault="00895245">
            <w:pPr>
              <w:pStyle w:val="ConsPlusNormal"/>
            </w:pPr>
            <w:r>
              <w:t xml:space="preserve">урсодезоксихолевая кислота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суспензия для приема внутрь;</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А05В</w:t>
            </w:r>
          </w:p>
        </w:tc>
        <w:tc>
          <w:tcPr>
            <w:tcW w:w="3061" w:type="dxa"/>
            <w:tcBorders>
              <w:top w:val="nil"/>
              <w:left w:val="nil"/>
              <w:bottom w:val="nil"/>
              <w:right w:val="nil"/>
            </w:tcBorders>
          </w:tcPr>
          <w:p w:rsidR="00895245" w:rsidRDefault="00895245">
            <w:pPr>
              <w:pStyle w:val="ConsPlusNormal"/>
            </w:pPr>
            <w:r>
              <w:t>препараты для лечения заболеваний печени, липотропные средства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А05ВА</w:t>
            </w:r>
          </w:p>
        </w:tc>
        <w:tc>
          <w:tcPr>
            <w:tcW w:w="3061" w:type="dxa"/>
            <w:vMerge w:val="restart"/>
            <w:tcBorders>
              <w:top w:val="nil"/>
              <w:left w:val="nil"/>
              <w:bottom w:val="nil"/>
              <w:right w:val="nil"/>
            </w:tcBorders>
          </w:tcPr>
          <w:p w:rsidR="00895245" w:rsidRDefault="00895245">
            <w:pPr>
              <w:pStyle w:val="ConsPlusNormal"/>
            </w:pPr>
            <w:r>
              <w:t>препараты для лечения заболеваний печени</w:t>
            </w:r>
          </w:p>
        </w:tc>
        <w:tc>
          <w:tcPr>
            <w:tcW w:w="2438" w:type="dxa"/>
            <w:tcBorders>
              <w:top w:val="nil"/>
              <w:left w:val="nil"/>
              <w:bottom w:val="nil"/>
              <w:right w:val="nil"/>
            </w:tcBorders>
          </w:tcPr>
          <w:p w:rsidR="00895245" w:rsidRDefault="00895245">
            <w:pPr>
              <w:pStyle w:val="ConsPlusNormal"/>
            </w:pPr>
            <w:r>
              <w:t xml:space="preserve">фосфолипиды + глицирризиновая кислота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лиофилизат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янтарная кислота + метионин + инозин + никотинамид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А06</w:t>
            </w:r>
          </w:p>
        </w:tc>
        <w:tc>
          <w:tcPr>
            <w:tcW w:w="3061" w:type="dxa"/>
            <w:tcBorders>
              <w:top w:val="nil"/>
              <w:left w:val="nil"/>
              <w:bottom w:val="nil"/>
              <w:right w:val="nil"/>
            </w:tcBorders>
          </w:tcPr>
          <w:p w:rsidR="00895245" w:rsidRDefault="00895245">
            <w:pPr>
              <w:pStyle w:val="ConsPlusNormal"/>
            </w:pPr>
            <w:r>
              <w:t>слабительные средства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А06А</w:t>
            </w:r>
          </w:p>
        </w:tc>
        <w:tc>
          <w:tcPr>
            <w:tcW w:w="3061" w:type="dxa"/>
            <w:tcBorders>
              <w:top w:val="nil"/>
              <w:left w:val="nil"/>
              <w:bottom w:val="nil"/>
              <w:right w:val="nil"/>
            </w:tcBorders>
          </w:tcPr>
          <w:p w:rsidR="00895245" w:rsidRDefault="00895245">
            <w:pPr>
              <w:pStyle w:val="ConsPlusNormal"/>
            </w:pPr>
            <w:r>
              <w:t>слабительные средства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lastRenderedPageBreak/>
              <w:t>А06АВ</w:t>
            </w:r>
          </w:p>
        </w:tc>
        <w:tc>
          <w:tcPr>
            <w:tcW w:w="3061" w:type="dxa"/>
            <w:vMerge w:val="restart"/>
            <w:tcBorders>
              <w:top w:val="nil"/>
              <w:left w:val="nil"/>
              <w:bottom w:val="nil"/>
              <w:right w:val="nil"/>
            </w:tcBorders>
          </w:tcPr>
          <w:p w:rsidR="00895245" w:rsidRDefault="00895245">
            <w:pPr>
              <w:pStyle w:val="ConsPlusNormal"/>
            </w:pPr>
            <w:r>
              <w:t>контактные слабительные средства</w:t>
            </w:r>
          </w:p>
        </w:tc>
        <w:tc>
          <w:tcPr>
            <w:tcW w:w="2438" w:type="dxa"/>
            <w:tcBorders>
              <w:top w:val="nil"/>
              <w:left w:val="nil"/>
              <w:bottom w:val="nil"/>
              <w:right w:val="nil"/>
            </w:tcBorders>
          </w:tcPr>
          <w:p w:rsidR="00895245" w:rsidRDefault="00895245">
            <w:pPr>
              <w:pStyle w:val="ConsPlusNormal"/>
            </w:pPr>
            <w:r>
              <w:t xml:space="preserve">бисакодил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суппозитории ректальные;</w:t>
            </w:r>
          </w:p>
          <w:p w:rsidR="00895245" w:rsidRDefault="00895245">
            <w:pPr>
              <w:pStyle w:val="ConsPlusNormal"/>
            </w:pPr>
            <w:r>
              <w:t>таблетки, покрытые кишечнорастворимой оболочкой;</w:t>
            </w:r>
          </w:p>
          <w:p w:rsidR="00895245" w:rsidRDefault="00895245">
            <w:pPr>
              <w:pStyle w:val="ConsPlusNormal"/>
            </w:pPr>
            <w:r>
              <w:t>таблетки, покрытые кишечнорастворимой сахарной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сеннозиды А и В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А06АD</w:t>
            </w:r>
          </w:p>
        </w:tc>
        <w:tc>
          <w:tcPr>
            <w:tcW w:w="3061" w:type="dxa"/>
            <w:vMerge w:val="restart"/>
            <w:tcBorders>
              <w:top w:val="nil"/>
              <w:left w:val="nil"/>
              <w:bottom w:val="nil"/>
              <w:right w:val="nil"/>
            </w:tcBorders>
          </w:tcPr>
          <w:p w:rsidR="00895245" w:rsidRDefault="00895245">
            <w:pPr>
              <w:pStyle w:val="ConsPlusNormal"/>
            </w:pPr>
            <w:r>
              <w:t>осмотические слабительные средства</w:t>
            </w:r>
          </w:p>
        </w:tc>
        <w:tc>
          <w:tcPr>
            <w:tcW w:w="2438" w:type="dxa"/>
            <w:tcBorders>
              <w:top w:val="nil"/>
              <w:left w:val="nil"/>
              <w:bottom w:val="nil"/>
              <w:right w:val="nil"/>
            </w:tcBorders>
          </w:tcPr>
          <w:p w:rsidR="00895245" w:rsidRDefault="00895245">
            <w:pPr>
              <w:pStyle w:val="ConsPlusNormal"/>
            </w:pPr>
            <w:r>
              <w:t xml:space="preserve">лактулоза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сироп</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макрогол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порошок для приготовления раствора для приема внутрь;</w:t>
            </w:r>
          </w:p>
          <w:p w:rsidR="00895245" w:rsidRDefault="00895245">
            <w:pPr>
              <w:pStyle w:val="ConsPlusNormal"/>
            </w:pPr>
            <w:r>
              <w:t>порошок для приготовления раствора для приема внутрь (для детей)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А07</w:t>
            </w:r>
          </w:p>
        </w:tc>
        <w:tc>
          <w:tcPr>
            <w:tcW w:w="3061" w:type="dxa"/>
            <w:tcBorders>
              <w:top w:val="nil"/>
              <w:left w:val="nil"/>
              <w:bottom w:val="nil"/>
              <w:right w:val="nil"/>
            </w:tcBorders>
          </w:tcPr>
          <w:p w:rsidR="00895245" w:rsidRDefault="00895245">
            <w:pPr>
              <w:pStyle w:val="ConsPlusNormal"/>
            </w:pPr>
            <w:r>
              <w:t>противодиарейные, кишечные противовоспалительные и противомикробные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А07А</w:t>
            </w:r>
          </w:p>
        </w:tc>
        <w:tc>
          <w:tcPr>
            <w:tcW w:w="3061" w:type="dxa"/>
            <w:tcBorders>
              <w:top w:val="nil"/>
              <w:left w:val="nil"/>
              <w:bottom w:val="nil"/>
              <w:right w:val="nil"/>
            </w:tcBorders>
          </w:tcPr>
          <w:p w:rsidR="00895245" w:rsidRDefault="00895245">
            <w:pPr>
              <w:pStyle w:val="ConsPlusNormal"/>
            </w:pPr>
            <w:r>
              <w:t>кишечные противомикробные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А07АХ</w:t>
            </w:r>
          </w:p>
        </w:tc>
        <w:tc>
          <w:tcPr>
            <w:tcW w:w="3061" w:type="dxa"/>
            <w:tcBorders>
              <w:top w:val="nil"/>
              <w:left w:val="nil"/>
              <w:bottom w:val="nil"/>
              <w:right w:val="nil"/>
            </w:tcBorders>
          </w:tcPr>
          <w:p w:rsidR="00895245" w:rsidRDefault="00895245">
            <w:pPr>
              <w:pStyle w:val="ConsPlusNormal"/>
            </w:pPr>
            <w:r>
              <w:t>производные нитрофурана</w:t>
            </w:r>
          </w:p>
        </w:tc>
        <w:tc>
          <w:tcPr>
            <w:tcW w:w="2438" w:type="dxa"/>
            <w:tcBorders>
              <w:top w:val="nil"/>
              <w:left w:val="nil"/>
              <w:bottom w:val="nil"/>
              <w:right w:val="nil"/>
            </w:tcBorders>
          </w:tcPr>
          <w:p w:rsidR="00895245" w:rsidRDefault="00895245">
            <w:pPr>
              <w:pStyle w:val="ConsPlusNormal"/>
            </w:pPr>
            <w:r>
              <w:t xml:space="preserve">нифуроксазид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суспензия для приема внутрь;</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А07В</w:t>
            </w:r>
          </w:p>
        </w:tc>
        <w:tc>
          <w:tcPr>
            <w:tcW w:w="3061" w:type="dxa"/>
            <w:tcBorders>
              <w:top w:val="nil"/>
              <w:left w:val="nil"/>
              <w:bottom w:val="nil"/>
              <w:right w:val="nil"/>
            </w:tcBorders>
          </w:tcPr>
          <w:p w:rsidR="00895245" w:rsidRDefault="00895245">
            <w:pPr>
              <w:pStyle w:val="ConsPlusNormal"/>
            </w:pPr>
            <w:r>
              <w:t>адсорбирующие кишечные препараты</w:t>
            </w:r>
          </w:p>
        </w:tc>
        <w:tc>
          <w:tcPr>
            <w:tcW w:w="2438" w:type="dxa"/>
            <w:tcBorders>
              <w:top w:val="nil"/>
              <w:left w:val="nil"/>
              <w:bottom w:val="nil"/>
              <w:right w:val="nil"/>
            </w:tcBorders>
          </w:tcPr>
          <w:p w:rsidR="00895245" w:rsidRDefault="00895245">
            <w:pPr>
              <w:pStyle w:val="ConsPlusNormal"/>
            </w:pPr>
            <w:r>
              <w:t xml:space="preserve">кремния диоксид коллоидный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порошок для приготовления суспензии для приема внутрь</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А07ВС</w:t>
            </w:r>
          </w:p>
        </w:tc>
        <w:tc>
          <w:tcPr>
            <w:tcW w:w="3061" w:type="dxa"/>
            <w:tcBorders>
              <w:top w:val="nil"/>
              <w:left w:val="nil"/>
              <w:bottom w:val="nil"/>
              <w:right w:val="nil"/>
            </w:tcBorders>
          </w:tcPr>
          <w:p w:rsidR="00895245" w:rsidRDefault="00895245">
            <w:pPr>
              <w:pStyle w:val="ConsPlusNormal"/>
            </w:pPr>
            <w:r>
              <w:t>адсорбирующие кишечные препараты другие</w:t>
            </w:r>
          </w:p>
        </w:tc>
        <w:tc>
          <w:tcPr>
            <w:tcW w:w="2438" w:type="dxa"/>
            <w:tcBorders>
              <w:top w:val="nil"/>
              <w:left w:val="nil"/>
              <w:bottom w:val="nil"/>
              <w:right w:val="nil"/>
            </w:tcBorders>
          </w:tcPr>
          <w:p w:rsidR="00895245" w:rsidRDefault="00895245">
            <w:pPr>
              <w:pStyle w:val="ConsPlusNormal"/>
            </w:pPr>
            <w:r>
              <w:t xml:space="preserve">смектит диоктаэдрический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порошок для приготовления суспензии для приема внутрь</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А07D</w:t>
            </w:r>
          </w:p>
        </w:tc>
        <w:tc>
          <w:tcPr>
            <w:tcW w:w="3061" w:type="dxa"/>
            <w:tcBorders>
              <w:top w:val="nil"/>
              <w:left w:val="nil"/>
              <w:bottom w:val="nil"/>
              <w:right w:val="nil"/>
            </w:tcBorders>
          </w:tcPr>
          <w:p w:rsidR="00895245" w:rsidRDefault="00895245">
            <w:pPr>
              <w:pStyle w:val="ConsPlusNormal"/>
            </w:pPr>
            <w:r>
              <w:t>препараты, снижающие моторику желудочно-кишечного тракта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А07DА</w:t>
            </w:r>
          </w:p>
        </w:tc>
        <w:tc>
          <w:tcPr>
            <w:tcW w:w="3061" w:type="dxa"/>
            <w:tcBorders>
              <w:top w:val="nil"/>
              <w:left w:val="nil"/>
              <w:bottom w:val="nil"/>
              <w:right w:val="nil"/>
            </w:tcBorders>
          </w:tcPr>
          <w:p w:rsidR="00895245" w:rsidRDefault="00895245">
            <w:pPr>
              <w:pStyle w:val="ConsPlusNormal"/>
            </w:pPr>
            <w:r>
              <w:t>препараты, снижающие моторику желудочно-кишечного тракта</w:t>
            </w:r>
          </w:p>
        </w:tc>
        <w:tc>
          <w:tcPr>
            <w:tcW w:w="2438" w:type="dxa"/>
            <w:tcBorders>
              <w:top w:val="nil"/>
              <w:left w:val="nil"/>
              <w:bottom w:val="nil"/>
              <w:right w:val="nil"/>
            </w:tcBorders>
          </w:tcPr>
          <w:p w:rsidR="00895245" w:rsidRDefault="00895245">
            <w:pPr>
              <w:pStyle w:val="ConsPlusNormal"/>
            </w:pPr>
            <w:r>
              <w:t xml:space="preserve">лоперамид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таблетки;</w:t>
            </w:r>
          </w:p>
          <w:p w:rsidR="00895245" w:rsidRDefault="00895245">
            <w:pPr>
              <w:pStyle w:val="ConsPlusNormal"/>
            </w:pPr>
            <w:r>
              <w:t>таблетки для рассасывания;</w:t>
            </w:r>
          </w:p>
          <w:p w:rsidR="00895245" w:rsidRDefault="00895245">
            <w:pPr>
              <w:pStyle w:val="ConsPlusNormal"/>
            </w:pPr>
            <w:r>
              <w:t>таблетки жевательные</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А07Е</w:t>
            </w:r>
          </w:p>
        </w:tc>
        <w:tc>
          <w:tcPr>
            <w:tcW w:w="3061" w:type="dxa"/>
            <w:tcBorders>
              <w:top w:val="nil"/>
              <w:left w:val="nil"/>
              <w:bottom w:val="nil"/>
              <w:right w:val="nil"/>
            </w:tcBorders>
          </w:tcPr>
          <w:p w:rsidR="00895245" w:rsidRDefault="00895245">
            <w:pPr>
              <w:pStyle w:val="ConsPlusNormal"/>
            </w:pPr>
            <w:r>
              <w:t>кишечные противовоспалительные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А07ЕС</w:t>
            </w:r>
          </w:p>
        </w:tc>
        <w:tc>
          <w:tcPr>
            <w:tcW w:w="3061" w:type="dxa"/>
            <w:tcBorders>
              <w:top w:val="nil"/>
              <w:left w:val="nil"/>
              <w:bottom w:val="nil"/>
              <w:right w:val="nil"/>
            </w:tcBorders>
          </w:tcPr>
          <w:p w:rsidR="00895245" w:rsidRDefault="00895245">
            <w:pPr>
              <w:pStyle w:val="ConsPlusNormal"/>
            </w:pPr>
            <w:r>
              <w:t>аминосалициловая кислота и аналогичные препараты</w:t>
            </w:r>
          </w:p>
        </w:tc>
        <w:tc>
          <w:tcPr>
            <w:tcW w:w="2438" w:type="dxa"/>
            <w:tcBorders>
              <w:top w:val="nil"/>
              <w:left w:val="nil"/>
              <w:bottom w:val="nil"/>
              <w:right w:val="nil"/>
            </w:tcBorders>
          </w:tcPr>
          <w:p w:rsidR="00895245" w:rsidRDefault="00895245">
            <w:pPr>
              <w:pStyle w:val="ConsPlusNormal"/>
            </w:pPr>
            <w:r>
              <w:t xml:space="preserve">сульфасалазин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кишечнорастворимой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А07F</w:t>
            </w:r>
          </w:p>
        </w:tc>
        <w:tc>
          <w:tcPr>
            <w:tcW w:w="3061" w:type="dxa"/>
            <w:tcBorders>
              <w:top w:val="nil"/>
              <w:left w:val="nil"/>
              <w:bottom w:val="nil"/>
              <w:right w:val="nil"/>
            </w:tcBorders>
          </w:tcPr>
          <w:p w:rsidR="00895245" w:rsidRDefault="00895245">
            <w:pPr>
              <w:pStyle w:val="ConsPlusNormal"/>
            </w:pPr>
            <w:r>
              <w:t>противодиарейные микроорганизмы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А07FА</w:t>
            </w:r>
          </w:p>
        </w:tc>
        <w:tc>
          <w:tcPr>
            <w:tcW w:w="3061" w:type="dxa"/>
            <w:vMerge w:val="restart"/>
            <w:tcBorders>
              <w:top w:val="nil"/>
              <w:left w:val="nil"/>
              <w:bottom w:val="nil"/>
              <w:right w:val="nil"/>
            </w:tcBorders>
          </w:tcPr>
          <w:p w:rsidR="00895245" w:rsidRDefault="00895245">
            <w:pPr>
              <w:pStyle w:val="ConsPlusNormal"/>
            </w:pPr>
            <w:r>
              <w:t>противодиарейные микроорганизмы</w:t>
            </w:r>
          </w:p>
        </w:tc>
        <w:tc>
          <w:tcPr>
            <w:tcW w:w="2438" w:type="dxa"/>
            <w:tcBorders>
              <w:top w:val="nil"/>
              <w:left w:val="nil"/>
              <w:bottom w:val="nil"/>
              <w:right w:val="nil"/>
            </w:tcBorders>
          </w:tcPr>
          <w:p w:rsidR="00895245" w:rsidRDefault="00895245">
            <w:pPr>
              <w:pStyle w:val="ConsPlusNormal"/>
            </w:pPr>
            <w:r>
              <w:t xml:space="preserve">бифидобактерии бифидум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лиофилизат для приготовления раствора для приема внутрь и местного применения;</w:t>
            </w:r>
          </w:p>
          <w:p w:rsidR="00895245" w:rsidRDefault="00895245">
            <w:pPr>
              <w:pStyle w:val="ConsPlusNormal"/>
            </w:pPr>
            <w:r>
              <w:t>лиофилизат для приготовления суспензии для приема внутрь и местного применения;</w:t>
            </w:r>
          </w:p>
          <w:p w:rsidR="00895245" w:rsidRDefault="00895245">
            <w:pPr>
              <w:pStyle w:val="ConsPlusNormal"/>
            </w:pPr>
            <w:r>
              <w:t>порошок для приема внутрь;</w:t>
            </w:r>
          </w:p>
          <w:p w:rsidR="00895245" w:rsidRDefault="00895245">
            <w:pPr>
              <w:pStyle w:val="ConsPlusNormal"/>
            </w:pPr>
            <w:r>
              <w:t>порошок для приема внутрь и местного применения;</w:t>
            </w:r>
          </w:p>
          <w:p w:rsidR="00895245" w:rsidRDefault="00895245">
            <w:pPr>
              <w:pStyle w:val="ConsPlusNormal"/>
            </w:pPr>
            <w:r>
              <w:t>суппозитории вагинальные и ректальные;</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лактобактерин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приема внутрь и местного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А09</w:t>
            </w:r>
          </w:p>
        </w:tc>
        <w:tc>
          <w:tcPr>
            <w:tcW w:w="3061" w:type="dxa"/>
            <w:tcBorders>
              <w:top w:val="nil"/>
              <w:left w:val="nil"/>
              <w:bottom w:val="nil"/>
              <w:right w:val="nil"/>
            </w:tcBorders>
          </w:tcPr>
          <w:p w:rsidR="00895245" w:rsidRDefault="00895245">
            <w:pPr>
              <w:pStyle w:val="ConsPlusNormal"/>
            </w:pPr>
            <w:r>
              <w:t>препараты, способствующие пищеварению, включая ферментные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А09А</w:t>
            </w:r>
          </w:p>
        </w:tc>
        <w:tc>
          <w:tcPr>
            <w:tcW w:w="3061" w:type="dxa"/>
            <w:tcBorders>
              <w:top w:val="nil"/>
              <w:left w:val="nil"/>
              <w:bottom w:val="nil"/>
              <w:right w:val="nil"/>
            </w:tcBorders>
          </w:tcPr>
          <w:p w:rsidR="00895245" w:rsidRDefault="00895245">
            <w:pPr>
              <w:pStyle w:val="ConsPlusNormal"/>
            </w:pPr>
            <w:r>
              <w:t>препараты, способствующие пищеварению, включая ферментные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А09АА</w:t>
            </w:r>
          </w:p>
        </w:tc>
        <w:tc>
          <w:tcPr>
            <w:tcW w:w="3061" w:type="dxa"/>
            <w:tcBorders>
              <w:top w:val="nil"/>
              <w:left w:val="nil"/>
              <w:bottom w:val="nil"/>
              <w:right w:val="nil"/>
            </w:tcBorders>
          </w:tcPr>
          <w:p w:rsidR="00895245" w:rsidRDefault="00895245">
            <w:pPr>
              <w:pStyle w:val="ConsPlusNormal"/>
            </w:pPr>
            <w:r>
              <w:t>ферментные препараты</w:t>
            </w:r>
          </w:p>
        </w:tc>
        <w:tc>
          <w:tcPr>
            <w:tcW w:w="2438" w:type="dxa"/>
            <w:tcBorders>
              <w:top w:val="nil"/>
              <w:left w:val="nil"/>
              <w:bottom w:val="nil"/>
              <w:right w:val="nil"/>
            </w:tcBorders>
          </w:tcPr>
          <w:p w:rsidR="00895245" w:rsidRDefault="00895245">
            <w:pPr>
              <w:pStyle w:val="ConsPlusNormal"/>
            </w:pPr>
            <w:r>
              <w:t xml:space="preserve">панкреатин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капсулы кишечнорастворимые;</w:t>
            </w:r>
          </w:p>
          <w:p w:rsidR="00895245" w:rsidRDefault="00895245">
            <w:pPr>
              <w:pStyle w:val="ConsPlusNormal"/>
            </w:pPr>
            <w:r>
              <w:t>таблетки, покрытые кишечнорастворимой оболочкой;</w:t>
            </w:r>
          </w:p>
          <w:p w:rsidR="00895245" w:rsidRDefault="00895245">
            <w:pPr>
              <w:pStyle w:val="ConsPlusNormal"/>
            </w:pPr>
            <w:r>
              <w:t>таблетки, покрытые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А10</w:t>
            </w:r>
          </w:p>
        </w:tc>
        <w:tc>
          <w:tcPr>
            <w:tcW w:w="3061" w:type="dxa"/>
            <w:tcBorders>
              <w:top w:val="nil"/>
              <w:left w:val="nil"/>
              <w:bottom w:val="nil"/>
              <w:right w:val="nil"/>
            </w:tcBorders>
          </w:tcPr>
          <w:p w:rsidR="00895245" w:rsidRDefault="00895245">
            <w:pPr>
              <w:pStyle w:val="ConsPlusNormal"/>
            </w:pPr>
            <w:r>
              <w:t>препараты для лечения сахарного диабета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А10А</w:t>
            </w:r>
          </w:p>
        </w:tc>
        <w:tc>
          <w:tcPr>
            <w:tcW w:w="3061" w:type="dxa"/>
            <w:tcBorders>
              <w:top w:val="nil"/>
              <w:left w:val="nil"/>
              <w:bottom w:val="nil"/>
              <w:right w:val="nil"/>
            </w:tcBorders>
          </w:tcPr>
          <w:p w:rsidR="00895245" w:rsidRDefault="00895245">
            <w:pPr>
              <w:pStyle w:val="ConsPlusNormal"/>
            </w:pPr>
            <w:r>
              <w:t>инсулины и их аналоги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lastRenderedPageBreak/>
              <w:t>А10АВ</w:t>
            </w:r>
          </w:p>
        </w:tc>
        <w:tc>
          <w:tcPr>
            <w:tcW w:w="3061" w:type="dxa"/>
            <w:vMerge w:val="restart"/>
            <w:tcBorders>
              <w:top w:val="nil"/>
              <w:left w:val="nil"/>
              <w:bottom w:val="nil"/>
              <w:right w:val="nil"/>
            </w:tcBorders>
          </w:tcPr>
          <w:p w:rsidR="00895245" w:rsidRDefault="00895245">
            <w:pPr>
              <w:pStyle w:val="ConsPlusNormal"/>
            </w:pPr>
            <w:r>
              <w:t>инсулины короткого действия и их аналоги для инъекционного введения</w:t>
            </w:r>
          </w:p>
        </w:tc>
        <w:tc>
          <w:tcPr>
            <w:tcW w:w="2438" w:type="dxa"/>
            <w:tcBorders>
              <w:top w:val="nil"/>
              <w:left w:val="nil"/>
              <w:bottom w:val="nil"/>
              <w:right w:val="nil"/>
            </w:tcBorders>
          </w:tcPr>
          <w:p w:rsidR="00895245" w:rsidRDefault="00895245">
            <w:pPr>
              <w:pStyle w:val="ConsPlusNormal"/>
            </w:pPr>
            <w:r>
              <w:t xml:space="preserve">инсулин аспарт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подкожного и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инсулин глулизин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инсулин лизпро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инсулин растворимый (человеческий генно-инженерный)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А10АС</w:t>
            </w:r>
          </w:p>
        </w:tc>
        <w:tc>
          <w:tcPr>
            <w:tcW w:w="3061" w:type="dxa"/>
            <w:tcBorders>
              <w:top w:val="nil"/>
              <w:left w:val="nil"/>
              <w:bottom w:val="nil"/>
              <w:right w:val="nil"/>
            </w:tcBorders>
          </w:tcPr>
          <w:p w:rsidR="00895245" w:rsidRDefault="00895245">
            <w:pPr>
              <w:pStyle w:val="ConsPlusNormal"/>
            </w:pPr>
            <w:r>
              <w:t>инсулины средней продолжительности действия и их аналоги для инъекционного введения</w:t>
            </w:r>
          </w:p>
        </w:tc>
        <w:tc>
          <w:tcPr>
            <w:tcW w:w="2438" w:type="dxa"/>
            <w:tcBorders>
              <w:top w:val="nil"/>
              <w:left w:val="nil"/>
              <w:bottom w:val="nil"/>
              <w:right w:val="nil"/>
            </w:tcBorders>
          </w:tcPr>
          <w:p w:rsidR="00895245" w:rsidRDefault="00895245">
            <w:pPr>
              <w:pStyle w:val="ConsPlusNormal"/>
            </w:pPr>
            <w:r>
              <w:t xml:space="preserve">инсулин-изофан (человеческий генно-инженерный)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суспензия для подкожного введения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А10АD</w:t>
            </w:r>
          </w:p>
        </w:tc>
        <w:tc>
          <w:tcPr>
            <w:tcW w:w="3061" w:type="dxa"/>
            <w:vMerge w:val="restart"/>
            <w:tcBorders>
              <w:top w:val="nil"/>
              <w:left w:val="nil"/>
              <w:bottom w:val="nil"/>
              <w:right w:val="nil"/>
            </w:tcBorders>
          </w:tcPr>
          <w:p w:rsidR="00895245" w:rsidRDefault="00895245">
            <w:pPr>
              <w:pStyle w:val="ConsPlusNormal"/>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438" w:type="dxa"/>
            <w:tcBorders>
              <w:top w:val="nil"/>
              <w:left w:val="nil"/>
              <w:bottom w:val="nil"/>
              <w:right w:val="nil"/>
            </w:tcBorders>
          </w:tcPr>
          <w:p w:rsidR="00895245" w:rsidRDefault="00895245">
            <w:pPr>
              <w:pStyle w:val="ConsPlusNormal"/>
            </w:pPr>
            <w:r>
              <w:t xml:space="preserve">инсулин аспарт двухфазный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суспензия для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инсулин двухфазный (человеческий генно-инженерный)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суспензия для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инсулин деглудек + инсулин аспарт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инсулин лизпро двухфазный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суспензия для подкожного введения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А10АЕ</w:t>
            </w:r>
          </w:p>
        </w:tc>
        <w:tc>
          <w:tcPr>
            <w:tcW w:w="3061" w:type="dxa"/>
            <w:vMerge w:val="restart"/>
            <w:tcBorders>
              <w:top w:val="nil"/>
              <w:left w:val="nil"/>
              <w:bottom w:val="nil"/>
              <w:right w:val="nil"/>
            </w:tcBorders>
          </w:tcPr>
          <w:p w:rsidR="00895245" w:rsidRDefault="00895245">
            <w:pPr>
              <w:pStyle w:val="ConsPlusNormal"/>
            </w:pPr>
            <w:r>
              <w:t>инсулины длительного действия и их аналоги для инъекционного введения</w:t>
            </w:r>
          </w:p>
        </w:tc>
        <w:tc>
          <w:tcPr>
            <w:tcW w:w="2438" w:type="dxa"/>
            <w:tcBorders>
              <w:top w:val="nil"/>
              <w:left w:val="nil"/>
              <w:bottom w:val="nil"/>
              <w:right w:val="nil"/>
            </w:tcBorders>
          </w:tcPr>
          <w:p w:rsidR="00895245" w:rsidRDefault="00895245">
            <w:pPr>
              <w:pStyle w:val="ConsPlusNormal"/>
            </w:pPr>
            <w:r>
              <w:t xml:space="preserve">инсулин гларгин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инсулин деглудек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инсулин детемир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А10В</w:t>
            </w:r>
          </w:p>
        </w:tc>
        <w:tc>
          <w:tcPr>
            <w:tcW w:w="3061" w:type="dxa"/>
            <w:tcBorders>
              <w:top w:val="nil"/>
              <w:left w:val="nil"/>
              <w:bottom w:val="nil"/>
              <w:right w:val="nil"/>
            </w:tcBorders>
          </w:tcPr>
          <w:p w:rsidR="00895245" w:rsidRDefault="00895245">
            <w:pPr>
              <w:pStyle w:val="ConsPlusNormal"/>
            </w:pPr>
            <w:r>
              <w:t>гипогликемические препараты, кроме инсулинов</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А10ВА</w:t>
            </w:r>
          </w:p>
        </w:tc>
        <w:tc>
          <w:tcPr>
            <w:tcW w:w="3061" w:type="dxa"/>
            <w:tcBorders>
              <w:top w:val="nil"/>
              <w:left w:val="nil"/>
              <w:bottom w:val="nil"/>
              <w:right w:val="nil"/>
            </w:tcBorders>
          </w:tcPr>
          <w:p w:rsidR="00895245" w:rsidRDefault="00895245">
            <w:pPr>
              <w:pStyle w:val="ConsPlusNormal"/>
            </w:pPr>
            <w:r>
              <w:t>бигуаниды</w:t>
            </w:r>
          </w:p>
        </w:tc>
        <w:tc>
          <w:tcPr>
            <w:tcW w:w="2438" w:type="dxa"/>
            <w:tcBorders>
              <w:top w:val="nil"/>
              <w:left w:val="nil"/>
              <w:bottom w:val="nil"/>
              <w:right w:val="nil"/>
            </w:tcBorders>
          </w:tcPr>
          <w:p w:rsidR="00895245" w:rsidRDefault="00895245">
            <w:pPr>
              <w:pStyle w:val="ConsPlusNormal"/>
            </w:pPr>
            <w:r>
              <w:t xml:space="preserve">метформин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p w:rsidR="00895245" w:rsidRDefault="00895245">
            <w:pPr>
              <w:pStyle w:val="ConsPlusNormal"/>
            </w:pPr>
            <w:r>
              <w:t>таблетки, покрытые кишечнорастворимой оболочкой;</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p w:rsidR="00895245" w:rsidRDefault="00895245">
            <w:pPr>
              <w:pStyle w:val="ConsPlusNormal"/>
            </w:pPr>
            <w:r>
              <w:t>таблетки пролонгированного действия;</w:t>
            </w:r>
          </w:p>
          <w:p w:rsidR="00895245" w:rsidRDefault="00895245">
            <w:pPr>
              <w:pStyle w:val="ConsPlusNormal"/>
            </w:pPr>
            <w:r>
              <w:lastRenderedPageBreak/>
              <w:t>таблетки пролонгированного действия, покрытые оболочкой;</w:t>
            </w:r>
          </w:p>
          <w:p w:rsidR="00895245" w:rsidRDefault="00895245">
            <w:pPr>
              <w:pStyle w:val="ConsPlusNormal"/>
            </w:pPr>
            <w:r>
              <w:t>таблетки пролонгированного действия, покрытые пленочной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lastRenderedPageBreak/>
              <w:t>А10ВВ</w:t>
            </w:r>
          </w:p>
        </w:tc>
        <w:tc>
          <w:tcPr>
            <w:tcW w:w="3061" w:type="dxa"/>
            <w:vMerge w:val="restart"/>
            <w:tcBorders>
              <w:top w:val="nil"/>
              <w:left w:val="nil"/>
              <w:bottom w:val="nil"/>
              <w:right w:val="nil"/>
            </w:tcBorders>
          </w:tcPr>
          <w:p w:rsidR="00895245" w:rsidRDefault="00895245">
            <w:pPr>
              <w:pStyle w:val="ConsPlusNormal"/>
            </w:pPr>
            <w:r>
              <w:t>производные сульфонилмочевины</w:t>
            </w:r>
          </w:p>
        </w:tc>
        <w:tc>
          <w:tcPr>
            <w:tcW w:w="2438" w:type="dxa"/>
            <w:tcBorders>
              <w:top w:val="nil"/>
              <w:left w:val="nil"/>
              <w:bottom w:val="nil"/>
              <w:right w:val="nil"/>
            </w:tcBorders>
          </w:tcPr>
          <w:p w:rsidR="00895245" w:rsidRDefault="00895245">
            <w:pPr>
              <w:pStyle w:val="ConsPlusNormal"/>
            </w:pPr>
            <w:r>
              <w:t xml:space="preserve">глибенкламид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гликлазид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p w:rsidR="00895245" w:rsidRDefault="00895245">
            <w:pPr>
              <w:pStyle w:val="ConsPlusNormal"/>
            </w:pPr>
            <w:r>
              <w:t>таблетки пролонгированного действия;</w:t>
            </w:r>
          </w:p>
          <w:p w:rsidR="00895245" w:rsidRDefault="00895245">
            <w:pPr>
              <w:pStyle w:val="ConsPlusNormal"/>
            </w:pPr>
            <w:r>
              <w:t>таблетки с модифицированным высвобождением</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А10ВG</w:t>
            </w:r>
          </w:p>
        </w:tc>
        <w:tc>
          <w:tcPr>
            <w:tcW w:w="3061" w:type="dxa"/>
            <w:tcBorders>
              <w:top w:val="nil"/>
              <w:left w:val="nil"/>
              <w:bottom w:val="nil"/>
              <w:right w:val="nil"/>
            </w:tcBorders>
          </w:tcPr>
          <w:p w:rsidR="00895245" w:rsidRDefault="00895245">
            <w:pPr>
              <w:pStyle w:val="ConsPlusNormal"/>
            </w:pPr>
            <w:r>
              <w:t>тиазолидиндионы</w:t>
            </w:r>
          </w:p>
        </w:tc>
        <w:tc>
          <w:tcPr>
            <w:tcW w:w="2438" w:type="dxa"/>
            <w:tcBorders>
              <w:top w:val="nil"/>
              <w:left w:val="nil"/>
              <w:bottom w:val="nil"/>
              <w:right w:val="nil"/>
            </w:tcBorders>
          </w:tcPr>
          <w:p w:rsidR="00895245" w:rsidRDefault="00895245">
            <w:pPr>
              <w:pStyle w:val="ConsPlusNormal"/>
            </w:pPr>
            <w:r>
              <w:t xml:space="preserve">росиглитазон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А10ВН</w:t>
            </w:r>
          </w:p>
        </w:tc>
        <w:tc>
          <w:tcPr>
            <w:tcW w:w="3061" w:type="dxa"/>
            <w:vMerge w:val="restart"/>
            <w:tcBorders>
              <w:top w:val="nil"/>
              <w:left w:val="nil"/>
              <w:bottom w:val="nil"/>
              <w:right w:val="nil"/>
            </w:tcBorders>
          </w:tcPr>
          <w:p w:rsidR="00895245" w:rsidRDefault="00895245">
            <w:pPr>
              <w:pStyle w:val="ConsPlusNormal"/>
            </w:pPr>
            <w:r>
              <w:t>ингибиторы дипептидилпептидазы-4 (ДПП-4)</w:t>
            </w:r>
          </w:p>
        </w:tc>
        <w:tc>
          <w:tcPr>
            <w:tcW w:w="2438" w:type="dxa"/>
            <w:tcBorders>
              <w:top w:val="nil"/>
              <w:left w:val="nil"/>
              <w:bottom w:val="nil"/>
              <w:right w:val="nil"/>
            </w:tcBorders>
          </w:tcPr>
          <w:p w:rsidR="00895245" w:rsidRDefault="00895245">
            <w:pPr>
              <w:pStyle w:val="ConsPlusNormal"/>
            </w:pPr>
            <w:r>
              <w:t xml:space="preserve">алоглиптин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вилдаглиптин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линаглиптин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саксаглиптин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ситаглиптин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А10ВХ</w:t>
            </w:r>
          </w:p>
        </w:tc>
        <w:tc>
          <w:tcPr>
            <w:tcW w:w="3061" w:type="dxa"/>
            <w:vMerge w:val="restart"/>
            <w:tcBorders>
              <w:top w:val="nil"/>
              <w:left w:val="nil"/>
              <w:bottom w:val="nil"/>
              <w:right w:val="nil"/>
            </w:tcBorders>
          </w:tcPr>
          <w:p w:rsidR="00895245" w:rsidRDefault="00895245">
            <w:pPr>
              <w:pStyle w:val="ConsPlusNormal"/>
            </w:pPr>
            <w:r>
              <w:t>другие гипогликемические препараты, кроме инсулинов</w:t>
            </w:r>
          </w:p>
        </w:tc>
        <w:tc>
          <w:tcPr>
            <w:tcW w:w="2438" w:type="dxa"/>
            <w:tcBorders>
              <w:top w:val="nil"/>
              <w:left w:val="nil"/>
              <w:bottom w:val="nil"/>
              <w:right w:val="nil"/>
            </w:tcBorders>
          </w:tcPr>
          <w:p w:rsidR="00895245" w:rsidRDefault="00895245">
            <w:pPr>
              <w:pStyle w:val="ConsPlusNormal"/>
            </w:pPr>
            <w:r>
              <w:t xml:space="preserve">дапаглифлозин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репаглинид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А11</w:t>
            </w:r>
          </w:p>
        </w:tc>
        <w:tc>
          <w:tcPr>
            <w:tcW w:w="3061" w:type="dxa"/>
            <w:tcBorders>
              <w:top w:val="nil"/>
              <w:left w:val="nil"/>
              <w:bottom w:val="nil"/>
              <w:right w:val="nil"/>
            </w:tcBorders>
          </w:tcPr>
          <w:p w:rsidR="00895245" w:rsidRDefault="00895245">
            <w:pPr>
              <w:pStyle w:val="ConsPlusNormal"/>
            </w:pPr>
            <w:r>
              <w:t>витамины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А11С</w:t>
            </w:r>
          </w:p>
        </w:tc>
        <w:tc>
          <w:tcPr>
            <w:tcW w:w="3061" w:type="dxa"/>
            <w:tcBorders>
              <w:top w:val="nil"/>
              <w:left w:val="nil"/>
              <w:bottom w:val="nil"/>
              <w:right w:val="nil"/>
            </w:tcBorders>
          </w:tcPr>
          <w:p w:rsidR="00895245" w:rsidRDefault="00895245">
            <w:pPr>
              <w:pStyle w:val="ConsPlusNormal"/>
            </w:pPr>
            <w:r>
              <w:t>витамины А и D, включая их комбинации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А11СА</w:t>
            </w:r>
          </w:p>
        </w:tc>
        <w:tc>
          <w:tcPr>
            <w:tcW w:w="3061" w:type="dxa"/>
            <w:tcBorders>
              <w:top w:val="nil"/>
              <w:left w:val="nil"/>
              <w:bottom w:val="nil"/>
              <w:right w:val="nil"/>
            </w:tcBorders>
          </w:tcPr>
          <w:p w:rsidR="00895245" w:rsidRDefault="00895245">
            <w:pPr>
              <w:pStyle w:val="ConsPlusNormal"/>
            </w:pPr>
            <w:r>
              <w:t>витамин А</w:t>
            </w:r>
          </w:p>
        </w:tc>
        <w:tc>
          <w:tcPr>
            <w:tcW w:w="2438" w:type="dxa"/>
            <w:tcBorders>
              <w:top w:val="nil"/>
              <w:left w:val="nil"/>
              <w:bottom w:val="nil"/>
              <w:right w:val="nil"/>
            </w:tcBorders>
          </w:tcPr>
          <w:p w:rsidR="00895245" w:rsidRDefault="00895245">
            <w:pPr>
              <w:pStyle w:val="ConsPlusNormal"/>
            </w:pPr>
            <w:r>
              <w:t xml:space="preserve">ретинол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драже;</w:t>
            </w:r>
          </w:p>
          <w:p w:rsidR="00895245" w:rsidRDefault="00895245">
            <w:pPr>
              <w:pStyle w:val="ConsPlusNormal"/>
            </w:pPr>
            <w:r>
              <w:t>капли для приема внутрь и наружного применения;</w:t>
            </w:r>
          </w:p>
          <w:p w:rsidR="00895245" w:rsidRDefault="00895245">
            <w:pPr>
              <w:pStyle w:val="ConsPlusNormal"/>
            </w:pPr>
            <w:r>
              <w:t>капсулы;</w:t>
            </w:r>
          </w:p>
          <w:p w:rsidR="00895245" w:rsidRDefault="00895245">
            <w:pPr>
              <w:pStyle w:val="ConsPlusNormal"/>
            </w:pPr>
            <w:r>
              <w:t>мазь для наружного применения;</w:t>
            </w:r>
          </w:p>
          <w:p w:rsidR="00895245" w:rsidRDefault="00895245">
            <w:pPr>
              <w:pStyle w:val="ConsPlusNormal"/>
            </w:pPr>
            <w:r>
              <w:t>раствор для приема внутрь;</w:t>
            </w:r>
          </w:p>
          <w:p w:rsidR="00895245" w:rsidRDefault="00895245">
            <w:pPr>
              <w:pStyle w:val="ConsPlusNormal"/>
            </w:pPr>
            <w:r>
              <w:t xml:space="preserve">раствор для приема </w:t>
            </w:r>
            <w:r>
              <w:lastRenderedPageBreak/>
              <w:t>внутрь и наружного применения (масляный)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lastRenderedPageBreak/>
              <w:t>А11СС</w:t>
            </w:r>
          </w:p>
        </w:tc>
        <w:tc>
          <w:tcPr>
            <w:tcW w:w="3061" w:type="dxa"/>
            <w:vMerge w:val="restart"/>
            <w:tcBorders>
              <w:top w:val="nil"/>
              <w:left w:val="nil"/>
              <w:bottom w:val="nil"/>
              <w:right w:val="nil"/>
            </w:tcBorders>
          </w:tcPr>
          <w:p w:rsidR="00895245" w:rsidRDefault="00895245">
            <w:pPr>
              <w:pStyle w:val="ConsPlusNormal"/>
            </w:pPr>
            <w:r>
              <w:t>витамин D и его аналоги</w:t>
            </w:r>
          </w:p>
        </w:tc>
        <w:tc>
          <w:tcPr>
            <w:tcW w:w="2438" w:type="dxa"/>
            <w:tcBorders>
              <w:top w:val="nil"/>
              <w:left w:val="nil"/>
              <w:bottom w:val="nil"/>
              <w:right w:val="nil"/>
            </w:tcBorders>
          </w:tcPr>
          <w:p w:rsidR="00895245" w:rsidRDefault="00895245">
            <w:pPr>
              <w:pStyle w:val="ConsPlusNormal"/>
            </w:pPr>
            <w:r>
              <w:t xml:space="preserve">альфакальцидол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для приема внутрь;</w:t>
            </w:r>
          </w:p>
          <w:p w:rsidR="00895245" w:rsidRDefault="00895245">
            <w:pPr>
              <w:pStyle w:val="ConsPlusNormal"/>
            </w:pPr>
            <w:r>
              <w:t>капсулы;</w:t>
            </w:r>
          </w:p>
          <w:p w:rsidR="00895245" w:rsidRDefault="00895245">
            <w:pPr>
              <w:pStyle w:val="ConsPlusNormal"/>
            </w:pPr>
            <w:r>
              <w:t>раствор для внутривенного введения;</w:t>
            </w:r>
          </w:p>
          <w:p w:rsidR="00895245" w:rsidRDefault="00895245">
            <w:pPr>
              <w:pStyle w:val="ConsPlusNormal"/>
            </w:pPr>
            <w:r>
              <w:t>раствор для приема внутрь (в масле);</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кальцитриол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колекальциферол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для приема внутрь;</w:t>
            </w:r>
          </w:p>
          <w:p w:rsidR="00895245" w:rsidRDefault="00895245">
            <w:pPr>
              <w:pStyle w:val="ConsPlusNormal"/>
            </w:pPr>
            <w:r>
              <w:t>раствор для приема внутрь (масляный)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А11D</w:t>
            </w:r>
          </w:p>
        </w:tc>
        <w:tc>
          <w:tcPr>
            <w:tcW w:w="3061" w:type="dxa"/>
            <w:tcBorders>
              <w:top w:val="nil"/>
              <w:left w:val="nil"/>
              <w:bottom w:val="nil"/>
              <w:right w:val="nil"/>
            </w:tcBorders>
          </w:tcPr>
          <w:p w:rsidR="00895245" w:rsidRDefault="00895245">
            <w:pPr>
              <w:pStyle w:val="ConsPlusNormal"/>
            </w:pPr>
            <w:r>
              <w:t>витамин В1 и его комбинации с витаминами В6 и В12</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А11DА</w:t>
            </w:r>
          </w:p>
        </w:tc>
        <w:tc>
          <w:tcPr>
            <w:tcW w:w="3061" w:type="dxa"/>
            <w:tcBorders>
              <w:top w:val="nil"/>
              <w:left w:val="nil"/>
              <w:bottom w:val="nil"/>
              <w:right w:val="nil"/>
            </w:tcBorders>
          </w:tcPr>
          <w:p w:rsidR="00895245" w:rsidRDefault="00895245">
            <w:pPr>
              <w:pStyle w:val="ConsPlusNormal"/>
            </w:pPr>
            <w:r>
              <w:t>витамин В1</w:t>
            </w:r>
          </w:p>
        </w:tc>
        <w:tc>
          <w:tcPr>
            <w:tcW w:w="2438" w:type="dxa"/>
            <w:tcBorders>
              <w:top w:val="nil"/>
              <w:left w:val="nil"/>
              <w:bottom w:val="nil"/>
              <w:right w:val="nil"/>
            </w:tcBorders>
          </w:tcPr>
          <w:p w:rsidR="00895245" w:rsidRDefault="00895245">
            <w:pPr>
              <w:pStyle w:val="ConsPlusNormal"/>
            </w:pPr>
            <w:r>
              <w:t xml:space="preserve">тиамин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А11G</w:t>
            </w:r>
          </w:p>
        </w:tc>
        <w:tc>
          <w:tcPr>
            <w:tcW w:w="3061" w:type="dxa"/>
            <w:tcBorders>
              <w:top w:val="nil"/>
              <w:left w:val="nil"/>
              <w:bottom w:val="nil"/>
              <w:right w:val="nil"/>
            </w:tcBorders>
          </w:tcPr>
          <w:p w:rsidR="00895245" w:rsidRDefault="00895245">
            <w:pPr>
              <w:pStyle w:val="ConsPlusNormal"/>
            </w:pPr>
            <w:r>
              <w:t>аскорбиновая кислота (витамин С), включая комбинации с другими средствами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А11GА</w:t>
            </w:r>
          </w:p>
        </w:tc>
        <w:tc>
          <w:tcPr>
            <w:tcW w:w="3061" w:type="dxa"/>
            <w:tcBorders>
              <w:top w:val="nil"/>
              <w:left w:val="nil"/>
              <w:bottom w:val="nil"/>
              <w:right w:val="nil"/>
            </w:tcBorders>
          </w:tcPr>
          <w:p w:rsidR="00895245" w:rsidRDefault="00895245">
            <w:pPr>
              <w:pStyle w:val="ConsPlusNormal"/>
            </w:pPr>
            <w:r>
              <w:t>аскорбиновая кислота (витамин С)</w:t>
            </w:r>
          </w:p>
        </w:tc>
        <w:tc>
          <w:tcPr>
            <w:tcW w:w="2438" w:type="dxa"/>
            <w:tcBorders>
              <w:top w:val="nil"/>
              <w:left w:val="nil"/>
              <w:bottom w:val="nil"/>
              <w:right w:val="nil"/>
            </w:tcBorders>
          </w:tcPr>
          <w:p w:rsidR="00895245" w:rsidRDefault="00895245">
            <w:pPr>
              <w:pStyle w:val="ConsPlusNormal"/>
            </w:pPr>
            <w:r>
              <w:t xml:space="preserve">аскорбиновая кислота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драже;</w:t>
            </w:r>
          </w:p>
          <w:p w:rsidR="00895245" w:rsidRDefault="00895245">
            <w:pPr>
              <w:pStyle w:val="ConsPlusNormal"/>
            </w:pPr>
            <w:r>
              <w:t>капли для приема внутрь;</w:t>
            </w:r>
          </w:p>
          <w:p w:rsidR="00895245" w:rsidRDefault="00895245">
            <w:pPr>
              <w:pStyle w:val="ConsPlusNormal"/>
            </w:pPr>
            <w:r>
              <w:t>капсулы пролонгированного действия;</w:t>
            </w:r>
          </w:p>
          <w:p w:rsidR="00895245" w:rsidRDefault="00895245">
            <w:pPr>
              <w:pStyle w:val="ConsPlusNormal"/>
            </w:pPr>
            <w:r>
              <w:t>порошок для приготовления раствора для приема внутрь;</w:t>
            </w:r>
          </w:p>
          <w:p w:rsidR="00895245" w:rsidRDefault="00895245">
            <w:pPr>
              <w:pStyle w:val="ConsPlusNormal"/>
            </w:pPr>
            <w:r>
              <w:t>порошок для приема внутрь;</w:t>
            </w:r>
          </w:p>
          <w:p w:rsidR="00895245" w:rsidRDefault="00895245">
            <w:pPr>
              <w:pStyle w:val="ConsPlusNormal"/>
            </w:pPr>
            <w:r>
              <w:t>раствор для внутривенного и внутримышечного введения;</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А11Н</w:t>
            </w:r>
          </w:p>
        </w:tc>
        <w:tc>
          <w:tcPr>
            <w:tcW w:w="3061" w:type="dxa"/>
            <w:tcBorders>
              <w:top w:val="nil"/>
              <w:left w:val="nil"/>
              <w:bottom w:val="nil"/>
              <w:right w:val="nil"/>
            </w:tcBorders>
          </w:tcPr>
          <w:p w:rsidR="00895245" w:rsidRDefault="00895245">
            <w:pPr>
              <w:pStyle w:val="ConsPlusNormal"/>
            </w:pPr>
            <w:r>
              <w:t>другие витаминные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А11НА</w:t>
            </w:r>
          </w:p>
        </w:tc>
        <w:tc>
          <w:tcPr>
            <w:tcW w:w="3061" w:type="dxa"/>
            <w:tcBorders>
              <w:top w:val="nil"/>
              <w:left w:val="nil"/>
              <w:bottom w:val="nil"/>
              <w:right w:val="nil"/>
            </w:tcBorders>
          </w:tcPr>
          <w:p w:rsidR="00895245" w:rsidRDefault="00895245">
            <w:pPr>
              <w:pStyle w:val="ConsPlusNormal"/>
            </w:pPr>
            <w:r>
              <w:t>другие витаминные препараты</w:t>
            </w:r>
          </w:p>
        </w:tc>
        <w:tc>
          <w:tcPr>
            <w:tcW w:w="2438" w:type="dxa"/>
            <w:tcBorders>
              <w:top w:val="nil"/>
              <w:left w:val="nil"/>
              <w:bottom w:val="nil"/>
              <w:right w:val="nil"/>
            </w:tcBorders>
          </w:tcPr>
          <w:p w:rsidR="00895245" w:rsidRDefault="00895245">
            <w:pPr>
              <w:pStyle w:val="ConsPlusNormal"/>
            </w:pPr>
            <w:r>
              <w:t xml:space="preserve">пиридоксин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А12</w:t>
            </w:r>
          </w:p>
        </w:tc>
        <w:tc>
          <w:tcPr>
            <w:tcW w:w="3061" w:type="dxa"/>
            <w:tcBorders>
              <w:top w:val="nil"/>
              <w:left w:val="nil"/>
              <w:bottom w:val="nil"/>
              <w:right w:val="nil"/>
            </w:tcBorders>
          </w:tcPr>
          <w:p w:rsidR="00895245" w:rsidRDefault="00895245">
            <w:pPr>
              <w:pStyle w:val="ConsPlusNormal"/>
            </w:pPr>
            <w:r>
              <w:t>минеральные добавки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А12А</w:t>
            </w:r>
          </w:p>
        </w:tc>
        <w:tc>
          <w:tcPr>
            <w:tcW w:w="3061" w:type="dxa"/>
            <w:tcBorders>
              <w:top w:val="nil"/>
              <w:left w:val="nil"/>
              <w:bottom w:val="nil"/>
              <w:right w:val="nil"/>
            </w:tcBorders>
          </w:tcPr>
          <w:p w:rsidR="00895245" w:rsidRDefault="00895245">
            <w:pPr>
              <w:pStyle w:val="ConsPlusNormal"/>
            </w:pPr>
            <w:r>
              <w:t>препараты кальция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А12АА</w:t>
            </w:r>
          </w:p>
        </w:tc>
        <w:tc>
          <w:tcPr>
            <w:tcW w:w="3061" w:type="dxa"/>
            <w:tcBorders>
              <w:top w:val="nil"/>
              <w:left w:val="nil"/>
              <w:bottom w:val="nil"/>
              <w:right w:val="nil"/>
            </w:tcBorders>
          </w:tcPr>
          <w:p w:rsidR="00895245" w:rsidRDefault="00895245">
            <w:pPr>
              <w:pStyle w:val="ConsPlusNormal"/>
            </w:pPr>
            <w:r>
              <w:t>препараты кальция</w:t>
            </w:r>
          </w:p>
        </w:tc>
        <w:tc>
          <w:tcPr>
            <w:tcW w:w="2438" w:type="dxa"/>
            <w:tcBorders>
              <w:top w:val="nil"/>
              <w:left w:val="nil"/>
              <w:bottom w:val="nil"/>
              <w:right w:val="nil"/>
            </w:tcBorders>
          </w:tcPr>
          <w:p w:rsidR="00895245" w:rsidRDefault="00895245">
            <w:pPr>
              <w:pStyle w:val="ConsPlusNormal"/>
            </w:pPr>
            <w:r>
              <w:t xml:space="preserve">кальция глюконат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p w:rsidR="00895245" w:rsidRDefault="00895245">
            <w:pPr>
              <w:pStyle w:val="ConsPlusNormal"/>
            </w:pPr>
            <w:r>
              <w:t>раствор для инъекций;</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А12С</w:t>
            </w:r>
          </w:p>
        </w:tc>
        <w:tc>
          <w:tcPr>
            <w:tcW w:w="3061" w:type="dxa"/>
            <w:tcBorders>
              <w:top w:val="nil"/>
              <w:left w:val="nil"/>
              <w:bottom w:val="nil"/>
              <w:right w:val="nil"/>
            </w:tcBorders>
          </w:tcPr>
          <w:p w:rsidR="00895245" w:rsidRDefault="00895245">
            <w:pPr>
              <w:pStyle w:val="ConsPlusNormal"/>
            </w:pPr>
            <w:r>
              <w:t>другие минеральные добавки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А12СХ</w:t>
            </w:r>
          </w:p>
        </w:tc>
        <w:tc>
          <w:tcPr>
            <w:tcW w:w="3061" w:type="dxa"/>
            <w:tcBorders>
              <w:top w:val="nil"/>
              <w:left w:val="nil"/>
              <w:bottom w:val="nil"/>
              <w:right w:val="nil"/>
            </w:tcBorders>
          </w:tcPr>
          <w:p w:rsidR="00895245" w:rsidRDefault="00895245">
            <w:pPr>
              <w:pStyle w:val="ConsPlusNormal"/>
            </w:pPr>
            <w:r>
              <w:t>другие минеральные вещества</w:t>
            </w:r>
          </w:p>
        </w:tc>
        <w:tc>
          <w:tcPr>
            <w:tcW w:w="2438" w:type="dxa"/>
            <w:tcBorders>
              <w:top w:val="nil"/>
              <w:left w:val="nil"/>
              <w:bottom w:val="nil"/>
              <w:right w:val="nil"/>
            </w:tcBorders>
          </w:tcPr>
          <w:p w:rsidR="00895245" w:rsidRDefault="00895245">
            <w:pPr>
              <w:pStyle w:val="ConsPlusNormal"/>
            </w:pPr>
            <w:r>
              <w:t xml:space="preserve">калия и магния аспарагинат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w:t>
            </w:r>
          </w:p>
          <w:p w:rsidR="00895245" w:rsidRDefault="00895245">
            <w:pPr>
              <w:pStyle w:val="ConsPlusNormal"/>
            </w:pPr>
            <w:r>
              <w:t>раствор для инфузий;</w:t>
            </w:r>
          </w:p>
          <w:p w:rsidR="00895245" w:rsidRDefault="00895245">
            <w:pPr>
              <w:pStyle w:val="ConsPlusNormal"/>
            </w:pPr>
            <w:r>
              <w:t>таблетки;</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А14</w:t>
            </w:r>
          </w:p>
        </w:tc>
        <w:tc>
          <w:tcPr>
            <w:tcW w:w="3061" w:type="dxa"/>
            <w:tcBorders>
              <w:top w:val="nil"/>
              <w:left w:val="nil"/>
              <w:bottom w:val="nil"/>
              <w:right w:val="nil"/>
            </w:tcBorders>
          </w:tcPr>
          <w:p w:rsidR="00895245" w:rsidRDefault="00895245">
            <w:pPr>
              <w:pStyle w:val="ConsPlusNormal"/>
            </w:pPr>
            <w:r>
              <w:t>анаболические средства системного действия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А14А</w:t>
            </w:r>
          </w:p>
        </w:tc>
        <w:tc>
          <w:tcPr>
            <w:tcW w:w="3061" w:type="dxa"/>
            <w:tcBorders>
              <w:top w:val="nil"/>
              <w:left w:val="nil"/>
              <w:bottom w:val="nil"/>
              <w:right w:val="nil"/>
            </w:tcBorders>
          </w:tcPr>
          <w:p w:rsidR="00895245" w:rsidRDefault="00895245">
            <w:pPr>
              <w:pStyle w:val="ConsPlusNormal"/>
            </w:pPr>
            <w:r>
              <w:t>анаболические стероиды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А14АВ</w:t>
            </w:r>
          </w:p>
        </w:tc>
        <w:tc>
          <w:tcPr>
            <w:tcW w:w="3061" w:type="dxa"/>
            <w:tcBorders>
              <w:top w:val="nil"/>
              <w:left w:val="nil"/>
              <w:bottom w:val="nil"/>
              <w:right w:val="nil"/>
            </w:tcBorders>
          </w:tcPr>
          <w:p w:rsidR="00895245" w:rsidRDefault="00895245">
            <w:pPr>
              <w:pStyle w:val="ConsPlusNormal"/>
            </w:pPr>
            <w:r>
              <w:t>производные эстрена</w:t>
            </w:r>
          </w:p>
        </w:tc>
        <w:tc>
          <w:tcPr>
            <w:tcW w:w="2438" w:type="dxa"/>
            <w:tcBorders>
              <w:top w:val="nil"/>
              <w:left w:val="nil"/>
              <w:bottom w:val="nil"/>
              <w:right w:val="nil"/>
            </w:tcBorders>
          </w:tcPr>
          <w:p w:rsidR="00895245" w:rsidRDefault="00895245">
            <w:pPr>
              <w:pStyle w:val="ConsPlusNormal"/>
            </w:pPr>
            <w:r>
              <w:t xml:space="preserve">нандролон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внутримышечного введения (масляный)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А16</w:t>
            </w:r>
          </w:p>
        </w:tc>
        <w:tc>
          <w:tcPr>
            <w:tcW w:w="3061" w:type="dxa"/>
            <w:tcBorders>
              <w:top w:val="nil"/>
              <w:left w:val="nil"/>
              <w:bottom w:val="nil"/>
              <w:right w:val="nil"/>
            </w:tcBorders>
          </w:tcPr>
          <w:p w:rsidR="00895245" w:rsidRDefault="00895245">
            <w:pPr>
              <w:pStyle w:val="ConsPlusNormal"/>
            </w:pPr>
            <w:r>
              <w:t>другие препараты для лечения заболеваний желудочно-кишечного тракта и нарушений обмена веществ</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А16А</w:t>
            </w:r>
          </w:p>
        </w:tc>
        <w:tc>
          <w:tcPr>
            <w:tcW w:w="3061" w:type="dxa"/>
            <w:tcBorders>
              <w:top w:val="nil"/>
              <w:left w:val="nil"/>
              <w:bottom w:val="nil"/>
              <w:right w:val="nil"/>
            </w:tcBorders>
          </w:tcPr>
          <w:p w:rsidR="00895245" w:rsidRDefault="00895245">
            <w:pPr>
              <w:pStyle w:val="ConsPlusNormal"/>
            </w:pPr>
            <w:r>
              <w:t>другие препараты для лечения заболеваний желудочно-кишечного тракта и нарушений обмена веществ</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А16АА</w:t>
            </w:r>
          </w:p>
        </w:tc>
        <w:tc>
          <w:tcPr>
            <w:tcW w:w="3061" w:type="dxa"/>
            <w:tcBorders>
              <w:top w:val="nil"/>
              <w:left w:val="nil"/>
              <w:bottom w:val="nil"/>
              <w:right w:val="nil"/>
            </w:tcBorders>
          </w:tcPr>
          <w:p w:rsidR="00895245" w:rsidRDefault="00895245">
            <w:pPr>
              <w:pStyle w:val="ConsPlusNormal"/>
            </w:pPr>
            <w:r>
              <w:t>аминокислоты и их производные</w:t>
            </w:r>
          </w:p>
        </w:tc>
        <w:tc>
          <w:tcPr>
            <w:tcW w:w="2438" w:type="dxa"/>
            <w:tcBorders>
              <w:top w:val="nil"/>
              <w:left w:val="nil"/>
              <w:bottom w:val="nil"/>
              <w:right w:val="nil"/>
            </w:tcBorders>
          </w:tcPr>
          <w:p w:rsidR="00895245" w:rsidRDefault="00895245">
            <w:pPr>
              <w:pStyle w:val="ConsPlusNormal"/>
            </w:pPr>
            <w:r>
              <w:t xml:space="preserve">адеметионин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и внутримышечного введения;</w:t>
            </w:r>
          </w:p>
          <w:p w:rsidR="00895245" w:rsidRDefault="00895245">
            <w:pPr>
              <w:pStyle w:val="ConsPlusNormal"/>
            </w:pPr>
            <w:r>
              <w:t>таблетки, покрытые кишечнорастворимой оболочкой;</w:t>
            </w:r>
          </w:p>
          <w:p w:rsidR="00895245" w:rsidRDefault="00895245">
            <w:pPr>
              <w:pStyle w:val="ConsPlusNormal"/>
            </w:pPr>
            <w:r>
              <w:t>таблетки, покрытые кишечнорастворимой пленочной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А16АВ</w:t>
            </w:r>
          </w:p>
        </w:tc>
        <w:tc>
          <w:tcPr>
            <w:tcW w:w="3061" w:type="dxa"/>
            <w:vMerge w:val="restart"/>
            <w:tcBorders>
              <w:top w:val="nil"/>
              <w:left w:val="nil"/>
              <w:bottom w:val="nil"/>
              <w:right w:val="nil"/>
            </w:tcBorders>
          </w:tcPr>
          <w:p w:rsidR="00895245" w:rsidRDefault="00895245">
            <w:pPr>
              <w:pStyle w:val="ConsPlusNormal"/>
            </w:pPr>
            <w:r>
              <w:t>ферментные препараты</w:t>
            </w:r>
          </w:p>
        </w:tc>
        <w:tc>
          <w:tcPr>
            <w:tcW w:w="2438" w:type="dxa"/>
            <w:tcBorders>
              <w:top w:val="nil"/>
              <w:left w:val="nil"/>
              <w:bottom w:val="nil"/>
              <w:right w:val="nil"/>
            </w:tcBorders>
          </w:tcPr>
          <w:p w:rsidR="00895245" w:rsidRDefault="00895245">
            <w:pPr>
              <w:pStyle w:val="ConsPlusNormal"/>
            </w:pPr>
            <w:r>
              <w:t>агалсидаза альфа</w:t>
            </w:r>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агалсидаза бета</w:t>
            </w:r>
          </w:p>
        </w:tc>
        <w:tc>
          <w:tcPr>
            <w:tcW w:w="2551" w:type="dxa"/>
            <w:tcBorders>
              <w:top w:val="nil"/>
              <w:left w:val="nil"/>
              <w:bottom w:val="nil"/>
              <w:right w:val="nil"/>
            </w:tcBorders>
          </w:tcPr>
          <w:p w:rsidR="00895245" w:rsidRDefault="00895245">
            <w:pPr>
              <w:pStyle w:val="ConsPlusNormal"/>
            </w:pPr>
            <w:r>
              <w:t xml:space="preserve">лиофилизат для приготовления концентрата для приготовления раствора </w:t>
            </w:r>
            <w:r>
              <w:lastRenderedPageBreak/>
              <w:t>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велаглюцераза альфа</w:t>
            </w:r>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идурсульфаза</w:t>
            </w:r>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имиглюцераза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ларонидаза</w:t>
            </w:r>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инфузий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А16АХ</w:t>
            </w:r>
          </w:p>
        </w:tc>
        <w:tc>
          <w:tcPr>
            <w:tcW w:w="3061" w:type="dxa"/>
            <w:vMerge w:val="restart"/>
            <w:tcBorders>
              <w:top w:val="nil"/>
              <w:left w:val="nil"/>
              <w:bottom w:val="nil"/>
              <w:right w:val="nil"/>
            </w:tcBorders>
          </w:tcPr>
          <w:p w:rsidR="00895245" w:rsidRDefault="00895245">
            <w:pPr>
              <w:pStyle w:val="ConsPlusNormal"/>
            </w:pPr>
            <w:r>
              <w:t>прочие препараты для лечения заболеваний желудочно-кишечного тракта и нарушений обмена веществ</w:t>
            </w:r>
          </w:p>
        </w:tc>
        <w:tc>
          <w:tcPr>
            <w:tcW w:w="2438" w:type="dxa"/>
            <w:tcBorders>
              <w:top w:val="nil"/>
              <w:left w:val="nil"/>
              <w:bottom w:val="nil"/>
              <w:right w:val="nil"/>
            </w:tcBorders>
          </w:tcPr>
          <w:p w:rsidR="00895245" w:rsidRDefault="00895245">
            <w:pPr>
              <w:pStyle w:val="ConsPlusNormal"/>
            </w:pPr>
            <w:r>
              <w:t>миглустат</w:t>
            </w:r>
          </w:p>
        </w:tc>
        <w:tc>
          <w:tcPr>
            <w:tcW w:w="2551" w:type="dxa"/>
            <w:tcBorders>
              <w:top w:val="nil"/>
              <w:left w:val="nil"/>
              <w:bottom w:val="nil"/>
              <w:right w:val="nil"/>
            </w:tcBorders>
          </w:tcPr>
          <w:p w:rsidR="00895245" w:rsidRDefault="00895245">
            <w:pPr>
              <w:pStyle w:val="ConsPlusNormal"/>
            </w:pPr>
            <w:r>
              <w:t>капсулы</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нитизинон</w:t>
            </w:r>
          </w:p>
        </w:tc>
        <w:tc>
          <w:tcPr>
            <w:tcW w:w="2551" w:type="dxa"/>
            <w:tcBorders>
              <w:top w:val="nil"/>
              <w:left w:val="nil"/>
              <w:bottom w:val="nil"/>
              <w:right w:val="nil"/>
            </w:tcBorders>
          </w:tcPr>
          <w:p w:rsidR="00895245" w:rsidRDefault="00895245">
            <w:pPr>
              <w:pStyle w:val="ConsPlusNormal"/>
            </w:pPr>
            <w:r>
              <w:t>капсулы</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сапроптерин</w:t>
            </w:r>
          </w:p>
        </w:tc>
        <w:tc>
          <w:tcPr>
            <w:tcW w:w="2551" w:type="dxa"/>
            <w:tcBorders>
              <w:top w:val="nil"/>
              <w:left w:val="nil"/>
              <w:bottom w:val="nil"/>
              <w:right w:val="nil"/>
            </w:tcBorders>
          </w:tcPr>
          <w:p w:rsidR="00895245" w:rsidRDefault="00895245">
            <w:pPr>
              <w:pStyle w:val="ConsPlusNormal"/>
            </w:pPr>
            <w:r>
              <w:t>таблетки диспергируемые</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тиоктовая кислота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концентрат для приготовления раствора для внутривенного введения;</w:t>
            </w:r>
          </w:p>
          <w:p w:rsidR="00895245" w:rsidRDefault="00895245">
            <w:pPr>
              <w:pStyle w:val="ConsPlusNormal"/>
            </w:pPr>
            <w:r>
              <w:t>концентрат для приготовления раствора для инфузий;</w:t>
            </w:r>
          </w:p>
          <w:p w:rsidR="00895245" w:rsidRDefault="00895245">
            <w:pPr>
              <w:pStyle w:val="ConsPlusNormal"/>
            </w:pPr>
            <w:r>
              <w:t>раствор для внутривенного введения; раствор для инфузий;</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В</w:t>
            </w:r>
          </w:p>
        </w:tc>
        <w:tc>
          <w:tcPr>
            <w:tcW w:w="3061" w:type="dxa"/>
            <w:tcBorders>
              <w:top w:val="nil"/>
              <w:left w:val="nil"/>
              <w:bottom w:val="nil"/>
              <w:right w:val="nil"/>
            </w:tcBorders>
          </w:tcPr>
          <w:p w:rsidR="00895245" w:rsidRDefault="00895245">
            <w:pPr>
              <w:pStyle w:val="ConsPlusNormal"/>
            </w:pPr>
            <w:r>
              <w:t>кровь и система кроветворения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В01</w:t>
            </w:r>
          </w:p>
        </w:tc>
        <w:tc>
          <w:tcPr>
            <w:tcW w:w="3061" w:type="dxa"/>
            <w:tcBorders>
              <w:top w:val="nil"/>
              <w:left w:val="nil"/>
              <w:bottom w:val="nil"/>
              <w:right w:val="nil"/>
            </w:tcBorders>
          </w:tcPr>
          <w:p w:rsidR="00895245" w:rsidRDefault="00895245">
            <w:pPr>
              <w:pStyle w:val="ConsPlusNormal"/>
            </w:pPr>
            <w:r>
              <w:t>антитромботические средства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В01А</w:t>
            </w:r>
          </w:p>
        </w:tc>
        <w:tc>
          <w:tcPr>
            <w:tcW w:w="3061" w:type="dxa"/>
            <w:tcBorders>
              <w:top w:val="nil"/>
              <w:left w:val="nil"/>
              <w:bottom w:val="nil"/>
              <w:right w:val="nil"/>
            </w:tcBorders>
          </w:tcPr>
          <w:p w:rsidR="00895245" w:rsidRDefault="00895245">
            <w:pPr>
              <w:pStyle w:val="ConsPlusNormal"/>
            </w:pPr>
            <w:r>
              <w:t>антитромботические средства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В01АА</w:t>
            </w:r>
          </w:p>
        </w:tc>
        <w:tc>
          <w:tcPr>
            <w:tcW w:w="3061" w:type="dxa"/>
            <w:tcBorders>
              <w:top w:val="nil"/>
              <w:left w:val="nil"/>
              <w:bottom w:val="nil"/>
              <w:right w:val="nil"/>
            </w:tcBorders>
          </w:tcPr>
          <w:p w:rsidR="00895245" w:rsidRDefault="00895245">
            <w:pPr>
              <w:pStyle w:val="ConsPlusNormal"/>
            </w:pPr>
            <w:r>
              <w:t>антагонисты витамина К</w:t>
            </w:r>
          </w:p>
        </w:tc>
        <w:tc>
          <w:tcPr>
            <w:tcW w:w="2438" w:type="dxa"/>
            <w:tcBorders>
              <w:top w:val="nil"/>
              <w:left w:val="nil"/>
              <w:bottom w:val="nil"/>
              <w:right w:val="nil"/>
            </w:tcBorders>
          </w:tcPr>
          <w:p w:rsidR="00895245" w:rsidRDefault="00895245">
            <w:pPr>
              <w:pStyle w:val="ConsPlusNormal"/>
            </w:pPr>
            <w:r>
              <w:t xml:space="preserve">варфарин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В01АВ</w:t>
            </w:r>
          </w:p>
        </w:tc>
        <w:tc>
          <w:tcPr>
            <w:tcW w:w="3061" w:type="dxa"/>
            <w:vMerge w:val="restart"/>
            <w:tcBorders>
              <w:top w:val="nil"/>
              <w:left w:val="nil"/>
              <w:bottom w:val="nil"/>
              <w:right w:val="nil"/>
            </w:tcBorders>
          </w:tcPr>
          <w:p w:rsidR="00895245" w:rsidRDefault="00895245">
            <w:pPr>
              <w:pStyle w:val="ConsPlusNormal"/>
            </w:pPr>
            <w:r>
              <w:t>группа гепарина</w:t>
            </w:r>
          </w:p>
        </w:tc>
        <w:tc>
          <w:tcPr>
            <w:tcW w:w="2438" w:type="dxa"/>
            <w:tcBorders>
              <w:top w:val="nil"/>
              <w:left w:val="nil"/>
              <w:bottom w:val="nil"/>
              <w:right w:val="nil"/>
            </w:tcBorders>
          </w:tcPr>
          <w:p w:rsidR="00895245" w:rsidRDefault="00895245">
            <w:pPr>
              <w:pStyle w:val="ConsPlusNormal"/>
            </w:pPr>
            <w:r>
              <w:t xml:space="preserve">антитромбин III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бемипарин натрия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гепарин натрия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подкожного введения;</w:t>
            </w:r>
          </w:p>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надропарин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эноксапарин натрия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инъекций;</w:t>
            </w:r>
          </w:p>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В01АС</w:t>
            </w:r>
          </w:p>
        </w:tc>
        <w:tc>
          <w:tcPr>
            <w:tcW w:w="3061" w:type="dxa"/>
            <w:vMerge w:val="restart"/>
            <w:tcBorders>
              <w:top w:val="nil"/>
              <w:left w:val="nil"/>
              <w:bottom w:val="nil"/>
              <w:right w:val="nil"/>
            </w:tcBorders>
          </w:tcPr>
          <w:p w:rsidR="00895245" w:rsidRDefault="00895245">
            <w:pPr>
              <w:pStyle w:val="ConsPlusNormal"/>
            </w:pPr>
            <w:r>
              <w:t>антиагреганты, кроме гепарина</w:t>
            </w:r>
          </w:p>
        </w:tc>
        <w:tc>
          <w:tcPr>
            <w:tcW w:w="2438" w:type="dxa"/>
            <w:tcBorders>
              <w:top w:val="nil"/>
              <w:left w:val="nil"/>
              <w:bottom w:val="nil"/>
              <w:right w:val="nil"/>
            </w:tcBorders>
          </w:tcPr>
          <w:p w:rsidR="00895245" w:rsidRDefault="00895245">
            <w:pPr>
              <w:pStyle w:val="ConsPlusNormal"/>
            </w:pPr>
            <w:r>
              <w:t xml:space="preserve">клопидогрел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тикагрелор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эптифибатид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В01АD</w:t>
            </w:r>
          </w:p>
        </w:tc>
        <w:tc>
          <w:tcPr>
            <w:tcW w:w="3061" w:type="dxa"/>
            <w:vMerge w:val="restart"/>
            <w:tcBorders>
              <w:top w:val="nil"/>
              <w:left w:val="nil"/>
              <w:bottom w:val="nil"/>
              <w:right w:val="nil"/>
            </w:tcBorders>
          </w:tcPr>
          <w:p w:rsidR="00895245" w:rsidRDefault="00895245">
            <w:pPr>
              <w:pStyle w:val="ConsPlusNormal"/>
            </w:pPr>
            <w:r>
              <w:t>ферментные препараты</w:t>
            </w:r>
          </w:p>
        </w:tc>
        <w:tc>
          <w:tcPr>
            <w:tcW w:w="2438" w:type="dxa"/>
            <w:tcBorders>
              <w:top w:val="nil"/>
              <w:left w:val="nil"/>
              <w:bottom w:val="nil"/>
              <w:right w:val="nil"/>
            </w:tcBorders>
          </w:tcPr>
          <w:p w:rsidR="00895245" w:rsidRDefault="00895245">
            <w:pPr>
              <w:pStyle w:val="ConsPlusNormal"/>
            </w:pPr>
            <w:r>
              <w:t xml:space="preserve">алтеплаза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проурокиназа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p w:rsidR="00895245" w:rsidRDefault="00895245">
            <w:pPr>
              <w:pStyle w:val="ConsPlusNormal"/>
            </w:pPr>
            <w:r>
              <w:t>лиофилизат для приготовления раствора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рекомбинантный белок, содержащий аминокислотную последовательность стафилокиназы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тенектеплаза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В01АЕ</w:t>
            </w:r>
          </w:p>
        </w:tc>
        <w:tc>
          <w:tcPr>
            <w:tcW w:w="3061" w:type="dxa"/>
            <w:tcBorders>
              <w:top w:val="nil"/>
              <w:left w:val="nil"/>
              <w:bottom w:val="nil"/>
              <w:right w:val="nil"/>
            </w:tcBorders>
          </w:tcPr>
          <w:p w:rsidR="00895245" w:rsidRDefault="00895245">
            <w:pPr>
              <w:pStyle w:val="ConsPlusNormal"/>
            </w:pPr>
            <w:r>
              <w:t>прямые ингибиторы тромбина</w:t>
            </w:r>
          </w:p>
        </w:tc>
        <w:tc>
          <w:tcPr>
            <w:tcW w:w="2438" w:type="dxa"/>
            <w:tcBorders>
              <w:top w:val="nil"/>
              <w:left w:val="nil"/>
              <w:bottom w:val="nil"/>
              <w:right w:val="nil"/>
            </w:tcBorders>
          </w:tcPr>
          <w:p w:rsidR="00895245" w:rsidRDefault="00895245">
            <w:pPr>
              <w:pStyle w:val="ConsPlusNormal"/>
            </w:pPr>
            <w:r>
              <w:t xml:space="preserve">дабигатрана этексилат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В01АF</w:t>
            </w:r>
          </w:p>
        </w:tc>
        <w:tc>
          <w:tcPr>
            <w:tcW w:w="3061" w:type="dxa"/>
            <w:vMerge w:val="restart"/>
            <w:tcBorders>
              <w:top w:val="nil"/>
              <w:left w:val="nil"/>
              <w:bottom w:val="nil"/>
              <w:right w:val="nil"/>
            </w:tcBorders>
          </w:tcPr>
          <w:p w:rsidR="00895245" w:rsidRDefault="00895245">
            <w:pPr>
              <w:pStyle w:val="ConsPlusNormal"/>
            </w:pPr>
            <w:r>
              <w:t>прямые ингибиторы фактора Ха</w:t>
            </w:r>
          </w:p>
        </w:tc>
        <w:tc>
          <w:tcPr>
            <w:tcW w:w="2438" w:type="dxa"/>
            <w:tcBorders>
              <w:top w:val="nil"/>
              <w:left w:val="nil"/>
              <w:bottom w:val="nil"/>
              <w:right w:val="nil"/>
            </w:tcBorders>
          </w:tcPr>
          <w:p w:rsidR="00895245" w:rsidRDefault="00895245">
            <w:pPr>
              <w:pStyle w:val="ConsPlusNormal"/>
            </w:pPr>
            <w:r>
              <w:t xml:space="preserve">апиксабан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ривароксабан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В02</w:t>
            </w:r>
          </w:p>
        </w:tc>
        <w:tc>
          <w:tcPr>
            <w:tcW w:w="3061" w:type="dxa"/>
            <w:tcBorders>
              <w:top w:val="nil"/>
              <w:left w:val="nil"/>
              <w:bottom w:val="nil"/>
              <w:right w:val="nil"/>
            </w:tcBorders>
          </w:tcPr>
          <w:p w:rsidR="00895245" w:rsidRDefault="00895245">
            <w:pPr>
              <w:pStyle w:val="ConsPlusNormal"/>
            </w:pPr>
            <w:r>
              <w:t>гемостатические средства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В02А</w:t>
            </w:r>
          </w:p>
        </w:tc>
        <w:tc>
          <w:tcPr>
            <w:tcW w:w="3061" w:type="dxa"/>
            <w:tcBorders>
              <w:top w:val="nil"/>
              <w:left w:val="nil"/>
              <w:bottom w:val="nil"/>
              <w:right w:val="nil"/>
            </w:tcBorders>
          </w:tcPr>
          <w:p w:rsidR="00895245" w:rsidRDefault="00895245">
            <w:pPr>
              <w:pStyle w:val="ConsPlusNormal"/>
            </w:pPr>
            <w:r>
              <w:t>антифибринолитические средства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lastRenderedPageBreak/>
              <w:t>В02АА</w:t>
            </w:r>
          </w:p>
        </w:tc>
        <w:tc>
          <w:tcPr>
            <w:tcW w:w="3061" w:type="dxa"/>
            <w:vMerge w:val="restart"/>
            <w:tcBorders>
              <w:top w:val="nil"/>
              <w:left w:val="nil"/>
              <w:bottom w:val="nil"/>
              <w:right w:val="nil"/>
            </w:tcBorders>
          </w:tcPr>
          <w:p w:rsidR="00895245" w:rsidRDefault="00895245">
            <w:pPr>
              <w:pStyle w:val="ConsPlusNormal"/>
            </w:pPr>
            <w:r>
              <w:t>аминокислоты</w:t>
            </w:r>
          </w:p>
        </w:tc>
        <w:tc>
          <w:tcPr>
            <w:tcW w:w="2438" w:type="dxa"/>
            <w:tcBorders>
              <w:top w:val="nil"/>
              <w:left w:val="nil"/>
              <w:bottom w:val="nil"/>
              <w:right w:val="nil"/>
            </w:tcBorders>
          </w:tcPr>
          <w:p w:rsidR="00895245" w:rsidRDefault="00895245">
            <w:pPr>
              <w:pStyle w:val="ConsPlusNormal"/>
            </w:pPr>
            <w:r>
              <w:t xml:space="preserve">аминокапроновая кислота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транексамовая кислота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В02АВ</w:t>
            </w:r>
          </w:p>
        </w:tc>
        <w:tc>
          <w:tcPr>
            <w:tcW w:w="3061" w:type="dxa"/>
            <w:tcBorders>
              <w:top w:val="nil"/>
              <w:left w:val="nil"/>
              <w:bottom w:val="nil"/>
              <w:right w:val="nil"/>
            </w:tcBorders>
          </w:tcPr>
          <w:p w:rsidR="00895245" w:rsidRDefault="00895245">
            <w:pPr>
              <w:pStyle w:val="ConsPlusNormal"/>
            </w:pPr>
            <w:r>
              <w:t>ингибиторы протеиназ плазмы</w:t>
            </w:r>
          </w:p>
        </w:tc>
        <w:tc>
          <w:tcPr>
            <w:tcW w:w="2438" w:type="dxa"/>
            <w:tcBorders>
              <w:top w:val="nil"/>
              <w:left w:val="nil"/>
              <w:bottom w:val="nil"/>
              <w:right w:val="nil"/>
            </w:tcBorders>
          </w:tcPr>
          <w:p w:rsidR="00895245" w:rsidRDefault="00895245">
            <w:pPr>
              <w:pStyle w:val="ConsPlusNormal"/>
            </w:pPr>
            <w:r>
              <w:t xml:space="preserve">апротинин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p w:rsidR="00895245" w:rsidRDefault="00895245">
            <w:pPr>
              <w:pStyle w:val="ConsPlusNormal"/>
            </w:pPr>
            <w:r>
              <w:t>раствор для внутривенного введения; раствор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В02В</w:t>
            </w:r>
          </w:p>
        </w:tc>
        <w:tc>
          <w:tcPr>
            <w:tcW w:w="3061" w:type="dxa"/>
            <w:tcBorders>
              <w:top w:val="nil"/>
              <w:left w:val="nil"/>
              <w:bottom w:val="nil"/>
              <w:right w:val="nil"/>
            </w:tcBorders>
          </w:tcPr>
          <w:p w:rsidR="00895245" w:rsidRDefault="00895245">
            <w:pPr>
              <w:pStyle w:val="ConsPlusNormal"/>
            </w:pPr>
            <w:r>
              <w:t>витамин К и другие гемостатики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В02ВА</w:t>
            </w:r>
          </w:p>
        </w:tc>
        <w:tc>
          <w:tcPr>
            <w:tcW w:w="3061" w:type="dxa"/>
            <w:tcBorders>
              <w:top w:val="nil"/>
              <w:left w:val="nil"/>
              <w:bottom w:val="nil"/>
              <w:right w:val="nil"/>
            </w:tcBorders>
          </w:tcPr>
          <w:p w:rsidR="00895245" w:rsidRDefault="00895245">
            <w:pPr>
              <w:pStyle w:val="ConsPlusNormal"/>
            </w:pPr>
            <w:r>
              <w:t>витамин К</w:t>
            </w:r>
          </w:p>
        </w:tc>
        <w:tc>
          <w:tcPr>
            <w:tcW w:w="2438" w:type="dxa"/>
            <w:tcBorders>
              <w:top w:val="nil"/>
              <w:left w:val="nil"/>
              <w:bottom w:val="nil"/>
              <w:right w:val="nil"/>
            </w:tcBorders>
          </w:tcPr>
          <w:p w:rsidR="00895245" w:rsidRDefault="00895245">
            <w:pPr>
              <w:pStyle w:val="ConsPlusNormal"/>
            </w:pPr>
            <w:r>
              <w:t xml:space="preserve">менадиона натрия бисульфит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В02ВС</w:t>
            </w:r>
          </w:p>
        </w:tc>
        <w:tc>
          <w:tcPr>
            <w:tcW w:w="3061" w:type="dxa"/>
            <w:tcBorders>
              <w:top w:val="nil"/>
              <w:left w:val="nil"/>
              <w:bottom w:val="nil"/>
              <w:right w:val="nil"/>
            </w:tcBorders>
          </w:tcPr>
          <w:p w:rsidR="00895245" w:rsidRDefault="00895245">
            <w:pPr>
              <w:pStyle w:val="ConsPlusNormal"/>
            </w:pPr>
            <w:r>
              <w:t>местные гемостатики</w:t>
            </w:r>
          </w:p>
        </w:tc>
        <w:tc>
          <w:tcPr>
            <w:tcW w:w="2438" w:type="dxa"/>
            <w:tcBorders>
              <w:top w:val="nil"/>
              <w:left w:val="nil"/>
              <w:bottom w:val="nil"/>
              <w:right w:val="nil"/>
            </w:tcBorders>
          </w:tcPr>
          <w:p w:rsidR="00895245" w:rsidRDefault="00895245">
            <w:pPr>
              <w:pStyle w:val="ConsPlusNormal"/>
            </w:pPr>
            <w:r>
              <w:t xml:space="preserve">фибриноген + тромбин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губка</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В02ВD</w:t>
            </w:r>
          </w:p>
        </w:tc>
        <w:tc>
          <w:tcPr>
            <w:tcW w:w="3061" w:type="dxa"/>
            <w:vMerge w:val="restart"/>
            <w:tcBorders>
              <w:top w:val="nil"/>
              <w:left w:val="nil"/>
              <w:bottom w:val="nil"/>
              <w:right w:val="nil"/>
            </w:tcBorders>
          </w:tcPr>
          <w:p w:rsidR="00895245" w:rsidRDefault="00895245">
            <w:pPr>
              <w:pStyle w:val="ConsPlusNormal"/>
            </w:pPr>
            <w:r>
              <w:t>факторы свертывания крови</w:t>
            </w:r>
          </w:p>
        </w:tc>
        <w:tc>
          <w:tcPr>
            <w:tcW w:w="2438" w:type="dxa"/>
            <w:tcBorders>
              <w:top w:val="nil"/>
              <w:left w:val="nil"/>
              <w:bottom w:val="nil"/>
              <w:right w:val="nil"/>
            </w:tcBorders>
          </w:tcPr>
          <w:p w:rsidR="00895245" w:rsidRDefault="00895245">
            <w:pPr>
              <w:pStyle w:val="ConsPlusNormal"/>
            </w:pPr>
            <w:r>
              <w:t xml:space="preserve">антиингибиторный коагулянтный комплекс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мороктоког альфа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нонаког альфа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октоког альфа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фактор свертывания крови VII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фактор свертывания крови VIII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дисперсии для внутривенного введения с пролонгированным высвобождением;</w:t>
            </w:r>
          </w:p>
          <w:p w:rsidR="00895245" w:rsidRDefault="00895245">
            <w:pPr>
              <w:pStyle w:val="ConsPlusNormal"/>
            </w:pPr>
            <w:r>
              <w:lastRenderedPageBreak/>
              <w:t>лиофилизат для приготовления раствора для внутривенного введения;</w:t>
            </w:r>
          </w:p>
          <w:p w:rsidR="00895245" w:rsidRDefault="00895245">
            <w:pPr>
              <w:pStyle w:val="ConsPlusNormal"/>
            </w:pPr>
            <w:r>
              <w:t>лиофилизат для приготовления раствора для инфузий;</w:t>
            </w:r>
          </w:p>
          <w:p w:rsidR="00895245" w:rsidRDefault="00895245">
            <w:pPr>
              <w:pStyle w:val="ConsPlusNormal"/>
            </w:pPr>
            <w:r>
              <w:t>раствор для инфузий (замороженный)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фактор свертывания крови IX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p w:rsidR="00895245" w:rsidRDefault="00895245">
            <w:pPr>
              <w:pStyle w:val="ConsPlusNormal"/>
            </w:pPr>
            <w:r>
              <w:t>лиофилизат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факторы свертывания крови II, VII, IX, X в комбинации [протромбиновый комплекс]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факторы свертывания крови II, IX и X в комбинации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фактор свертывания крови VIII + фактор Виллебранда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эптаког альфа (активированный)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В02ВХ</w:t>
            </w:r>
          </w:p>
        </w:tc>
        <w:tc>
          <w:tcPr>
            <w:tcW w:w="3061" w:type="dxa"/>
            <w:vMerge w:val="restart"/>
            <w:tcBorders>
              <w:top w:val="nil"/>
              <w:left w:val="nil"/>
              <w:bottom w:val="nil"/>
              <w:right w:val="nil"/>
            </w:tcBorders>
          </w:tcPr>
          <w:p w:rsidR="00895245" w:rsidRDefault="00895245">
            <w:pPr>
              <w:pStyle w:val="ConsPlusNormal"/>
            </w:pPr>
            <w:r>
              <w:t>другие системные гемостатики</w:t>
            </w:r>
          </w:p>
        </w:tc>
        <w:tc>
          <w:tcPr>
            <w:tcW w:w="2438" w:type="dxa"/>
            <w:tcBorders>
              <w:top w:val="nil"/>
              <w:left w:val="nil"/>
              <w:bottom w:val="nil"/>
              <w:right w:val="nil"/>
            </w:tcBorders>
          </w:tcPr>
          <w:p w:rsidR="00895245" w:rsidRDefault="00895245">
            <w:pPr>
              <w:pStyle w:val="ConsPlusNormal"/>
            </w:pPr>
            <w:r>
              <w:t xml:space="preserve">ромиплостим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порошок для приготовления раствора для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этамзилат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p w:rsidR="00895245" w:rsidRDefault="00895245">
            <w:pPr>
              <w:pStyle w:val="ConsPlusNormal"/>
            </w:pPr>
            <w:r>
              <w:t>раствор для инъекций;</w:t>
            </w:r>
          </w:p>
          <w:p w:rsidR="00895245" w:rsidRDefault="00895245">
            <w:pPr>
              <w:pStyle w:val="ConsPlusNormal"/>
            </w:pPr>
            <w:r>
              <w:t>раствор для инъекций и наружного применения;</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В03</w:t>
            </w:r>
          </w:p>
        </w:tc>
        <w:tc>
          <w:tcPr>
            <w:tcW w:w="3061" w:type="dxa"/>
            <w:tcBorders>
              <w:top w:val="nil"/>
              <w:left w:val="nil"/>
              <w:bottom w:val="nil"/>
              <w:right w:val="nil"/>
            </w:tcBorders>
          </w:tcPr>
          <w:p w:rsidR="00895245" w:rsidRDefault="00895245">
            <w:pPr>
              <w:pStyle w:val="ConsPlusNormal"/>
            </w:pPr>
            <w:r>
              <w:t>антианемические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В03А</w:t>
            </w:r>
          </w:p>
        </w:tc>
        <w:tc>
          <w:tcPr>
            <w:tcW w:w="3061" w:type="dxa"/>
            <w:tcBorders>
              <w:top w:val="nil"/>
              <w:left w:val="nil"/>
              <w:bottom w:val="nil"/>
              <w:right w:val="nil"/>
            </w:tcBorders>
          </w:tcPr>
          <w:p w:rsidR="00895245" w:rsidRDefault="00895245">
            <w:pPr>
              <w:pStyle w:val="ConsPlusNormal"/>
            </w:pPr>
            <w:r>
              <w:t>препараты железа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В03АВ</w:t>
            </w:r>
          </w:p>
        </w:tc>
        <w:tc>
          <w:tcPr>
            <w:tcW w:w="3061" w:type="dxa"/>
            <w:tcBorders>
              <w:top w:val="nil"/>
              <w:left w:val="nil"/>
              <w:bottom w:val="nil"/>
              <w:right w:val="nil"/>
            </w:tcBorders>
          </w:tcPr>
          <w:p w:rsidR="00895245" w:rsidRDefault="00895245">
            <w:pPr>
              <w:pStyle w:val="ConsPlusNormal"/>
            </w:pPr>
            <w:r>
              <w:t>пероральные препараты трехвалентного железа</w:t>
            </w:r>
          </w:p>
        </w:tc>
        <w:tc>
          <w:tcPr>
            <w:tcW w:w="2438" w:type="dxa"/>
            <w:tcBorders>
              <w:top w:val="nil"/>
              <w:left w:val="nil"/>
              <w:bottom w:val="nil"/>
              <w:right w:val="nil"/>
            </w:tcBorders>
          </w:tcPr>
          <w:p w:rsidR="00895245" w:rsidRDefault="00895245">
            <w:pPr>
              <w:pStyle w:val="ConsPlusNormal"/>
            </w:pPr>
            <w:r>
              <w:t xml:space="preserve">железа [III] гидроксид полимальтозат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для приема внутрь;</w:t>
            </w:r>
          </w:p>
          <w:p w:rsidR="00895245" w:rsidRDefault="00895245">
            <w:pPr>
              <w:pStyle w:val="ConsPlusNormal"/>
            </w:pPr>
            <w:r>
              <w:t>раствор для приема внутрь;</w:t>
            </w:r>
          </w:p>
          <w:p w:rsidR="00895245" w:rsidRDefault="00895245">
            <w:pPr>
              <w:pStyle w:val="ConsPlusNormal"/>
            </w:pPr>
            <w:r>
              <w:t>сироп;</w:t>
            </w:r>
          </w:p>
          <w:p w:rsidR="00895245" w:rsidRDefault="00895245">
            <w:pPr>
              <w:pStyle w:val="ConsPlusNormal"/>
            </w:pPr>
            <w:r>
              <w:t>таблетки жевательные;</w:t>
            </w:r>
          </w:p>
          <w:p w:rsidR="00895245" w:rsidRDefault="00895245">
            <w:pPr>
              <w:pStyle w:val="ConsPlusNormal"/>
            </w:pPr>
            <w:r>
              <w:t>раствор для внутримышечного введения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В03АС</w:t>
            </w:r>
          </w:p>
        </w:tc>
        <w:tc>
          <w:tcPr>
            <w:tcW w:w="3061" w:type="dxa"/>
            <w:vMerge w:val="restart"/>
            <w:tcBorders>
              <w:top w:val="nil"/>
              <w:left w:val="nil"/>
              <w:bottom w:val="nil"/>
              <w:right w:val="nil"/>
            </w:tcBorders>
          </w:tcPr>
          <w:p w:rsidR="00895245" w:rsidRDefault="00895245">
            <w:pPr>
              <w:pStyle w:val="ConsPlusNormal"/>
            </w:pPr>
            <w:r>
              <w:t>парентеральные препараты трехвалентного железа</w:t>
            </w:r>
          </w:p>
        </w:tc>
        <w:tc>
          <w:tcPr>
            <w:tcW w:w="2438" w:type="dxa"/>
            <w:tcBorders>
              <w:top w:val="nil"/>
              <w:left w:val="nil"/>
              <w:bottom w:val="nil"/>
              <w:right w:val="nil"/>
            </w:tcBorders>
          </w:tcPr>
          <w:p w:rsidR="00895245" w:rsidRDefault="00895245">
            <w:pPr>
              <w:pStyle w:val="ConsPlusNormal"/>
            </w:pPr>
            <w:r>
              <w:t xml:space="preserve">железа [III] гидроксида сахарозный комплекс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железа карбоксимальтозат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В03В</w:t>
            </w:r>
          </w:p>
        </w:tc>
        <w:tc>
          <w:tcPr>
            <w:tcW w:w="3061" w:type="dxa"/>
            <w:tcBorders>
              <w:top w:val="nil"/>
              <w:left w:val="nil"/>
              <w:bottom w:val="nil"/>
              <w:right w:val="nil"/>
            </w:tcBorders>
          </w:tcPr>
          <w:p w:rsidR="00895245" w:rsidRDefault="00895245">
            <w:pPr>
              <w:pStyle w:val="ConsPlusNormal"/>
            </w:pPr>
            <w:r>
              <w:t>витамин В</w:t>
            </w:r>
            <w:r>
              <w:rPr>
                <w:vertAlign w:val="subscript"/>
              </w:rPr>
              <w:t>12</w:t>
            </w:r>
            <w:r>
              <w:t xml:space="preserve"> и фолиевая кислота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В03ВА</w:t>
            </w:r>
          </w:p>
        </w:tc>
        <w:tc>
          <w:tcPr>
            <w:tcW w:w="3061" w:type="dxa"/>
            <w:tcBorders>
              <w:top w:val="nil"/>
              <w:left w:val="nil"/>
              <w:bottom w:val="nil"/>
              <w:right w:val="nil"/>
            </w:tcBorders>
          </w:tcPr>
          <w:p w:rsidR="00895245" w:rsidRDefault="00895245">
            <w:pPr>
              <w:pStyle w:val="ConsPlusNormal"/>
            </w:pPr>
            <w:r>
              <w:t>витамин В</w:t>
            </w:r>
            <w:r>
              <w:rPr>
                <w:vertAlign w:val="subscript"/>
              </w:rPr>
              <w:t>12</w:t>
            </w:r>
            <w:r>
              <w:t xml:space="preserve"> (цианокобаламин и его аналоги)</w:t>
            </w:r>
          </w:p>
        </w:tc>
        <w:tc>
          <w:tcPr>
            <w:tcW w:w="2438" w:type="dxa"/>
            <w:tcBorders>
              <w:top w:val="nil"/>
              <w:left w:val="nil"/>
              <w:bottom w:val="nil"/>
              <w:right w:val="nil"/>
            </w:tcBorders>
          </w:tcPr>
          <w:p w:rsidR="00895245" w:rsidRDefault="00895245">
            <w:pPr>
              <w:pStyle w:val="ConsPlusNormal"/>
            </w:pPr>
            <w:r>
              <w:t xml:space="preserve">цианокобаламин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В03ВВ</w:t>
            </w:r>
          </w:p>
        </w:tc>
        <w:tc>
          <w:tcPr>
            <w:tcW w:w="3061" w:type="dxa"/>
            <w:tcBorders>
              <w:top w:val="nil"/>
              <w:left w:val="nil"/>
              <w:bottom w:val="nil"/>
              <w:right w:val="nil"/>
            </w:tcBorders>
          </w:tcPr>
          <w:p w:rsidR="00895245" w:rsidRDefault="00895245">
            <w:pPr>
              <w:pStyle w:val="ConsPlusNormal"/>
            </w:pPr>
            <w:r>
              <w:t>фолиевая кислота и ее производные</w:t>
            </w:r>
          </w:p>
        </w:tc>
        <w:tc>
          <w:tcPr>
            <w:tcW w:w="2438" w:type="dxa"/>
            <w:tcBorders>
              <w:top w:val="nil"/>
              <w:left w:val="nil"/>
              <w:bottom w:val="nil"/>
              <w:right w:val="nil"/>
            </w:tcBorders>
          </w:tcPr>
          <w:p w:rsidR="00895245" w:rsidRDefault="00895245">
            <w:pPr>
              <w:pStyle w:val="ConsPlusNormal"/>
            </w:pPr>
            <w:r>
              <w:t xml:space="preserve">фолиевая кислота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В03Х</w:t>
            </w:r>
          </w:p>
        </w:tc>
        <w:tc>
          <w:tcPr>
            <w:tcW w:w="3061" w:type="dxa"/>
            <w:tcBorders>
              <w:top w:val="nil"/>
              <w:left w:val="nil"/>
              <w:bottom w:val="nil"/>
              <w:right w:val="nil"/>
            </w:tcBorders>
          </w:tcPr>
          <w:p w:rsidR="00895245" w:rsidRDefault="00895245">
            <w:pPr>
              <w:pStyle w:val="ConsPlusNormal"/>
            </w:pPr>
            <w:r>
              <w:t>другие антианемические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В03ХА</w:t>
            </w:r>
          </w:p>
        </w:tc>
        <w:tc>
          <w:tcPr>
            <w:tcW w:w="3061" w:type="dxa"/>
            <w:vMerge w:val="restart"/>
            <w:tcBorders>
              <w:top w:val="nil"/>
              <w:left w:val="nil"/>
              <w:bottom w:val="nil"/>
              <w:right w:val="nil"/>
            </w:tcBorders>
          </w:tcPr>
          <w:p w:rsidR="00895245" w:rsidRDefault="00895245">
            <w:pPr>
              <w:pStyle w:val="ConsPlusNormal"/>
            </w:pPr>
            <w:r>
              <w:t>другие антианемические препараты</w:t>
            </w:r>
          </w:p>
        </w:tc>
        <w:tc>
          <w:tcPr>
            <w:tcW w:w="2438" w:type="dxa"/>
            <w:tcBorders>
              <w:top w:val="nil"/>
              <w:left w:val="nil"/>
              <w:bottom w:val="nil"/>
              <w:right w:val="nil"/>
            </w:tcBorders>
          </w:tcPr>
          <w:p w:rsidR="00895245" w:rsidRDefault="00895245">
            <w:pPr>
              <w:pStyle w:val="ConsPlusNormal"/>
            </w:pPr>
            <w:r>
              <w:t xml:space="preserve">дарбэпоэтин альфа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метоксиполиэтиленгликольэпоэтин бета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эпоэтин альфа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эпоэтин бета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и подкожного введения;</w:t>
            </w:r>
          </w:p>
          <w:p w:rsidR="00895245" w:rsidRDefault="00895245">
            <w:pPr>
              <w:pStyle w:val="ConsPlusNormal"/>
            </w:pPr>
            <w:r>
              <w:t>лиофилизат для приготовления раствора для подкожного введения;</w:t>
            </w:r>
          </w:p>
          <w:p w:rsidR="00895245" w:rsidRDefault="00895245">
            <w:pPr>
              <w:pStyle w:val="ConsPlusNormal"/>
            </w:pPr>
            <w:r>
              <w:t>раствор для внутривенного и подкожного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В05</w:t>
            </w:r>
          </w:p>
        </w:tc>
        <w:tc>
          <w:tcPr>
            <w:tcW w:w="3061" w:type="dxa"/>
            <w:tcBorders>
              <w:top w:val="nil"/>
              <w:left w:val="nil"/>
              <w:bottom w:val="nil"/>
              <w:right w:val="nil"/>
            </w:tcBorders>
          </w:tcPr>
          <w:p w:rsidR="00895245" w:rsidRDefault="00895245">
            <w:pPr>
              <w:pStyle w:val="ConsPlusNormal"/>
            </w:pPr>
            <w:r>
              <w:t>кровезаменители и перфузионные растворы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В05А</w:t>
            </w:r>
          </w:p>
        </w:tc>
        <w:tc>
          <w:tcPr>
            <w:tcW w:w="3061" w:type="dxa"/>
            <w:tcBorders>
              <w:top w:val="nil"/>
              <w:left w:val="nil"/>
              <w:bottom w:val="nil"/>
              <w:right w:val="nil"/>
            </w:tcBorders>
          </w:tcPr>
          <w:p w:rsidR="00895245" w:rsidRDefault="00895245">
            <w:pPr>
              <w:pStyle w:val="ConsPlusNormal"/>
            </w:pPr>
            <w:r>
              <w:t>кровь и препараты крови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lastRenderedPageBreak/>
              <w:t>В05АА</w:t>
            </w:r>
          </w:p>
        </w:tc>
        <w:tc>
          <w:tcPr>
            <w:tcW w:w="3061" w:type="dxa"/>
            <w:vMerge w:val="restart"/>
            <w:tcBorders>
              <w:top w:val="nil"/>
              <w:left w:val="nil"/>
              <w:bottom w:val="nil"/>
              <w:right w:val="nil"/>
            </w:tcBorders>
          </w:tcPr>
          <w:p w:rsidR="00895245" w:rsidRDefault="00895245">
            <w:pPr>
              <w:pStyle w:val="ConsPlusNormal"/>
            </w:pPr>
            <w:r>
              <w:t>кровезаменители и препараты плазмы крови</w:t>
            </w:r>
          </w:p>
        </w:tc>
        <w:tc>
          <w:tcPr>
            <w:tcW w:w="2438" w:type="dxa"/>
            <w:tcBorders>
              <w:top w:val="nil"/>
              <w:left w:val="nil"/>
              <w:bottom w:val="nil"/>
              <w:right w:val="nil"/>
            </w:tcBorders>
          </w:tcPr>
          <w:p w:rsidR="00895245" w:rsidRDefault="00895245">
            <w:pPr>
              <w:pStyle w:val="ConsPlusNormal"/>
            </w:pPr>
            <w:r>
              <w:t xml:space="preserve">альбумин человека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гидроксиэтилкрахмал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декстран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желатин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В05В</w:t>
            </w:r>
          </w:p>
        </w:tc>
        <w:tc>
          <w:tcPr>
            <w:tcW w:w="3061" w:type="dxa"/>
            <w:tcBorders>
              <w:top w:val="nil"/>
              <w:left w:val="nil"/>
              <w:bottom w:val="nil"/>
              <w:right w:val="nil"/>
            </w:tcBorders>
          </w:tcPr>
          <w:p w:rsidR="00895245" w:rsidRDefault="00895245">
            <w:pPr>
              <w:pStyle w:val="ConsPlusNormal"/>
            </w:pPr>
            <w:r>
              <w:t>растворы для внутривенного введения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В05ВА</w:t>
            </w:r>
          </w:p>
        </w:tc>
        <w:tc>
          <w:tcPr>
            <w:tcW w:w="3061" w:type="dxa"/>
            <w:tcBorders>
              <w:top w:val="nil"/>
              <w:left w:val="nil"/>
              <w:bottom w:val="nil"/>
              <w:right w:val="nil"/>
            </w:tcBorders>
          </w:tcPr>
          <w:p w:rsidR="00895245" w:rsidRDefault="00895245">
            <w:pPr>
              <w:pStyle w:val="ConsPlusNormal"/>
            </w:pPr>
            <w:r>
              <w:t>растворы для парентерального питания</w:t>
            </w:r>
          </w:p>
        </w:tc>
        <w:tc>
          <w:tcPr>
            <w:tcW w:w="2438" w:type="dxa"/>
            <w:tcBorders>
              <w:top w:val="nil"/>
              <w:left w:val="nil"/>
              <w:bottom w:val="nil"/>
              <w:right w:val="nil"/>
            </w:tcBorders>
          </w:tcPr>
          <w:p w:rsidR="00895245" w:rsidRDefault="00895245">
            <w:pPr>
              <w:pStyle w:val="ConsPlusNormal"/>
            </w:pPr>
            <w:r>
              <w:t xml:space="preserve">жировые эмульсии для парентерального питания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эмульсия для инфузий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В05ВВ</w:t>
            </w:r>
          </w:p>
        </w:tc>
        <w:tc>
          <w:tcPr>
            <w:tcW w:w="3061" w:type="dxa"/>
            <w:vMerge w:val="restart"/>
            <w:tcBorders>
              <w:top w:val="nil"/>
              <w:left w:val="nil"/>
              <w:bottom w:val="nil"/>
              <w:right w:val="nil"/>
            </w:tcBorders>
          </w:tcPr>
          <w:p w:rsidR="00895245" w:rsidRDefault="00895245">
            <w:pPr>
              <w:pStyle w:val="ConsPlusNormal"/>
            </w:pPr>
            <w:r>
              <w:t>растворы, влияющие на водно-электролитный баланс</w:t>
            </w:r>
          </w:p>
        </w:tc>
        <w:tc>
          <w:tcPr>
            <w:tcW w:w="2438" w:type="dxa"/>
            <w:tcBorders>
              <w:top w:val="nil"/>
              <w:left w:val="nil"/>
              <w:bottom w:val="nil"/>
              <w:right w:val="nil"/>
            </w:tcBorders>
          </w:tcPr>
          <w:p w:rsidR="00895245" w:rsidRDefault="00895245">
            <w:pPr>
              <w:pStyle w:val="ConsPlusNormal"/>
            </w:pPr>
            <w:r>
              <w:t xml:space="preserve">декстроза + калия хлорид + натрия хлорид + натрия цитрат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порошок для приготовления раствора для приема внутрь;</w:t>
            </w:r>
          </w:p>
          <w:p w:rsidR="00895245" w:rsidRDefault="00895245">
            <w:pPr>
              <w:pStyle w:val="ConsPlusNormal"/>
            </w:pPr>
            <w:r>
              <w:t>порошок для приготовления раствора для приема внутрь (для детей)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калия хлорид + натрия ацетат + натрия хлорид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меглюмина натрия сукцинат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натрия лактата раствор сложный </w:t>
            </w:r>
            <w:hyperlink w:anchor="P5168" w:history="1">
              <w:r>
                <w:rPr>
                  <w:color w:val="0000FF"/>
                </w:rPr>
                <w:t>&lt;*&gt;</w:t>
              </w:r>
            </w:hyperlink>
            <w:r>
              <w:t xml:space="preserve"> (калия хлорид + кальция хлорид + натрия хлорид + натрия лактат)</w:t>
            </w:r>
          </w:p>
        </w:tc>
        <w:tc>
          <w:tcPr>
            <w:tcW w:w="2551" w:type="dxa"/>
            <w:tcBorders>
              <w:top w:val="nil"/>
              <w:left w:val="nil"/>
              <w:bottom w:val="nil"/>
              <w:right w:val="nil"/>
            </w:tcBorders>
          </w:tcPr>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натрия хлорида раствор сложный </w:t>
            </w:r>
            <w:hyperlink w:anchor="P5168" w:history="1">
              <w:r>
                <w:rPr>
                  <w:color w:val="0000FF"/>
                </w:rPr>
                <w:t>&lt;*&gt;</w:t>
              </w:r>
            </w:hyperlink>
            <w:r>
              <w:t xml:space="preserve"> (калия хлорид + кальция хлорид + натрия хлорид)</w:t>
            </w:r>
          </w:p>
        </w:tc>
        <w:tc>
          <w:tcPr>
            <w:tcW w:w="2551" w:type="dxa"/>
            <w:tcBorders>
              <w:top w:val="nil"/>
              <w:left w:val="nil"/>
              <w:bottom w:val="nil"/>
              <w:right w:val="nil"/>
            </w:tcBorders>
          </w:tcPr>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калия хлорид + магния хлорид + натрия ацетат + натрия глюконат + натрия хлорид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калия хлорид + магния хлорид + натрия ацетат + натрия глюконат + натрия хлорид + декстроза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натрия хлорид + калия хлорид + кальция </w:t>
            </w:r>
            <w:r>
              <w:lastRenderedPageBreak/>
              <w:t xml:space="preserve">хлорида дигидрат + магния хлорида гексагидрат + натрия ацетата тригидрат + яблочная кислота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lastRenderedPageBreak/>
              <w:t>раствор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В05ВС</w:t>
            </w:r>
          </w:p>
        </w:tc>
        <w:tc>
          <w:tcPr>
            <w:tcW w:w="3061" w:type="dxa"/>
            <w:tcBorders>
              <w:top w:val="nil"/>
              <w:left w:val="nil"/>
              <w:bottom w:val="nil"/>
              <w:right w:val="nil"/>
            </w:tcBorders>
          </w:tcPr>
          <w:p w:rsidR="00895245" w:rsidRDefault="00895245">
            <w:pPr>
              <w:pStyle w:val="ConsPlusNormal"/>
            </w:pPr>
            <w:r>
              <w:t>растворы с осмодиуретическим действием</w:t>
            </w:r>
          </w:p>
        </w:tc>
        <w:tc>
          <w:tcPr>
            <w:tcW w:w="2438" w:type="dxa"/>
            <w:tcBorders>
              <w:top w:val="nil"/>
              <w:left w:val="nil"/>
              <w:bottom w:val="nil"/>
              <w:right w:val="nil"/>
            </w:tcBorders>
          </w:tcPr>
          <w:p w:rsidR="00895245" w:rsidRDefault="00895245">
            <w:pPr>
              <w:pStyle w:val="ConsPlusNormal"/>
            </w:pPr>
            <w:r>
              <w:t xml:space="preserve">маннитол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В05С</w:t>
            </w:r>
          </w:p>
        </w:tc>
        <w:tc>
          <w:tcPr>
            <w:tcW w:w="3061" w:type="dxa"/>
            <w:tcBorders>
              <w:top w:val="nil"/>
              <w:left w:val="nil"/>
              <w:bottom w:val="nil"/>
              <w:right w:val="nil"/>
            </w:tcBorders>
          </w:tcPr>
          <w:p w:rsidR="00895245" w:rsidRDefault="00895245">
            <w:pPr>
              <w:pStyle w:val="ConsPlusNormal"/>
            </w:pPr>
            <w:r>
              <w:t>ирригационные растворы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В05СХ</w:t>
            </w:r>
          </w:p>
        </w:tc>
        <w:tc>
          <w:tcPr>
            <w:tcW w:w="3061" w:type="dxa"/>
            <w:tcBorders>
              <w:top w:val="nil"/>
              <w:left w:val="nil"/>
              <w:bottom w:val="nil"/>
              <w:right w:val="nil"/>
            </w:tcBorders>
          </w:tcPr>
          <w:p w:rsidR="00895245" w:rsidRDefault="00895245">
            <w:pPr>
              <w:pStyle w:val="ConsPlusNormal"/>
            </w:pPr>
            <w:r>
              <w:t>другие ирригационные растворы</w:t>
            </w:r>
          </w:p>
        </w:tc>
        <w:tc>
          <w:tcPr>
            <w:tcW w:w="2438" w:type="dxa"/>
            <w:tcBorders>
              <w:top w:val="nil"/>
              <w:left w:val="nil"/>
              <w:bottom w:val="nil"/>
              <w:right w:val="nil"/>
            </w:tcBorders>
          </w:tcPr>
          <w:p w:rsidR="00895245" w:rsidRDefault="00895245">
            <w:pPr>
              <w:pStyle w:val="ConsPlusNormal"/>
            </w:pPr>
            <w:r>
              <w:t xml:space="preserve">декстроза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w:t>
            </w:r>
          </w:p>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В05D</w:t>
            </w:r>
          </w:p>
        </w:tc>
        <w:tc>
          <w:tcPr>
            <w:tcW w:w="3061" w:type="dxa"/>
            <w:tcBorders>
              <w:top w:val="nil"/>
              <w:left w:val="nil"/>
              <w:bottom w:val="nil"/>
              <w:right w:val="nil"/>
            </w:tcBorders>
          </w:tcPr>
          <w:p w:rsidR="00895245" w:rsidRDefault="00895245">
            <w:pPr>
              <w:pStyle w:val="ConsPlusNormal"/>
            </w:pPr>
            <w:r>
              <w:t>растворы для перитонеального диализа</w:t>
            </w:r>
          </w:p>
        </w:tc>
        <w:tc>
          <w:tcPr>
            <w:tcW w:w="2438" w:type="dxa"/>
            <w:tcBorders>
              <w:top w:val="nil"/>
              <w:left w:val="nil"/>
              <w:bottom w:val="nil"/>
              <w:right w:val="nil"/>
            </w:tcBorders>
          </w:tcPr>
          <w:p w:rsidR="00895245" w:rsidRDefault="00895245">
            <w:pPr>
              <w:pStyle w:val="ConsPlusNormal"/>
            </w:pPr>
            <w:r>
              <w:t xml:space="preserve">растворы для перитонеального диализа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В05Х</w:t>
            </w:r>
          </w:p>
        </w:tc>
        <w:tc>
          <w:tcPr>
            <w:tcW w:w="3061" w:type="dxa"/>
            <w:tcBorders>
              <w:top w:val="nil"/>
              <w:left w:val="nil"/>
              <w:bottom w:val="nil"/>
              <w:right w:val="nil"/>
            </w:tcBorders>
          </w:tcPr>
          <w:p w:rsidR="00895245" w:rsidRDefault="00895245">
            <w:pPr>
              <w:pStyle w:val="ConsPlusNormal"/>
            </w:pPr>
            <w:r>
              <w:t>добавки к растворам для внутривенного введения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В05ХА</w:t>
            </w:r>
          </w:p>
        </w:tc>
        <w:tc>
          <w:tcPr>
            <w:tcW w:w="3061" w:type="dxa"/>
            <w:vMerge w:val="restart"/>
            <w:tcBorders>
              <w:top w:val="nil"/>
              <w:left w:val="nil"/>
              <w:bottom w:val="nil"/>
              <w:right w:val="nil"/>
            </w:tcBorders>
          </w:tcPr>
          <w:p w:rsidR="00895245" w:rsidRDefault="00895245">
            <w:pPr>
              <w:pStyle w:val="ConsPlusNormal"/>
            </w:pPr>
            <w:r>
              <w:t>растворы электролитов</w:t>
            </w:r>
          </w:p>
        </w:tc>
        <w:tc>
          <w:tcPr>
            <w:tcW w:w="2438" w:type="dxa"/>
            <w:tcBorders>
              <w:top w:val="nil"/>
              <w:left w:val="nil"/>
              <w:bottom w:val="nil"/>
              <w:right w:val="nil"/>
            </w:tcBorders>
          </w:tcPr>
          <w:p w:rsidR="00895245" w:rsidRDefault="00895245">
            <w:pPr>
              <w:pStyle w:val="ConsPlusNormal"/>
            </w:pPr>
            <w:r>
              <w:t xml:space="preserve">калия хлорид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инфузий;</w:t>
            </w:r>
          </w:p>
          <w:p w:rsidR="00895245" w:rsidRDefault="00895245">
            <w:pPr>
              <w:pStyle w:val="ConsPlusNormal"/>
            </w:pPr>
            <w:r>
              <w:t>концентрат для приготовления раствора для инфузий и приема внутрь;</w:t>
            </w:r>
          </w:p>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кальция хлорид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магния сульфат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w:t>
            </w:r>
          </w:p>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натрия гидрокарбонат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натрия хлорид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инфузий;</w:t>
            </w:r>
          </w:p>
          <w:p w:rsidR="00895245" w:rsidRDefault="00895245">
            <w:pPr>
              <w:pStyle w:val="ConsPlusNormal"/>
            </w:pPr>
            <w:r>
              <w:t>раствор для инъекций;</w:t>
            </w:r>
          </w:p>
          <w:p w:rsidR="00895245" w:rsidRDefault="00895245">
            <w:pPr>
              <w:pStyle w:val="ConsPlusNormal"/>
            </w:pPr>
            <w:r>
              <w:t>растворитель для приготовления лекарственных форм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В06АВ</w:t>
            </w:r>
          </w:p>
        </w:tc>
        <w:tc>
          <w:tcPr>
            <w:tcW w:w="3061" w:type="dxa"/>
            <w:tcBorders>
              <w:top w:val="nil"/>
              <w:left w:val="nil"/>
              <w:bottom w:val="nil"/>
              <w:right w:val="nil"/>
            </w:tcBorders>
          </w:tcPr>
          <w:p w:rsidR="00895245" w:rsidRDefault="00895245">
            <w:pPr>
              <w:pStyle w:val="ConsPlusNormal"/>
            </w:pPr>
            <w:r>
              <w:t>прочие гематологические препараты</w:t>
            </w:r>
          </w:p>
        </w:tc>
        <w:tc>
          <w:tcPr>
            <w:tcW w:w="2438" w:type="dxa"/>
            <w:tcBorders>
              <w:top w:val="nil"/>
              <w:left w:val="nil"/>
              <w:bottom w:val="nil"/>
              <w:right w:val="nil"/>
            </w:tcBorders>
          </w:tcPr>
          <w:p w:rsidR="00895245" w:rsidRDefault="00895245">
            <w:pPr>
              <w:pStyle w:val="ConsPlusNormal"/>
            </w:pPr>
            <w:r>
              <w:t xml:space="preserve">гемодериват депротеинизированный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инфузий;</w:t>
            </w:r>
          </w:p>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lastRenderedPageBreak/>
              <w:t>С</w:t>
            </w:r>
          </w:p>
        </w:tc>
        <w:tc>
          <w:tcPr>
            <w:tcW w:w="3061" w:type="dxa"/>
            <w:tcBorders>
              <w:top w:val="nil"/>
              <w:left w:val="nil"/>
              <w:bottom w:val="nil"/>
              <w:right w:val="nil"/>
            </w:tcBorders>
          </w:tcPr>
          <w:p w:rsidR="00895245" w:rsidRDefault="00895245">
            <w:pPr>
              <w:pStyle w:val="ConsPlusNormal"/>
            </w:pPr>
            <w:r>
              <w:t>сердечно-сосудистая система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w:t>
            </w:r>
          </w:p>
        </w:tc>
        <w:tc>
          <w:tcPr>
            <w:tcW w:w="3061" w:type="dxa"/>
            <w:tcBorders>
              <w:top w:val="nil"/>
              <w:left w:val="nil"/>
              <w:bottom w:val="nil"/>
              <w:right w:val="nil"/>
            </w:tcBorders>
          </w:tcPr>
          <w:p w:rsidR="00895245" w:rsidRDefault="00895245">
            <w:pPr>
              <w:pStyle w:val="ConsPlusNormal"/>
            </w:pPr>
            <w:r>
              <w:t>препараты для лечения заболеваний сердца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С01А</w:t>
            </w:r>
          </w:p>
        </w:tc>
        <w:tc>
          <w:tcPr>
            <w:tcW w:w="3061" w:type="dxa"/>
            <w:tcBorders>
              <w:top w:val="nil"/>
              <w:left w:val="nil"/>
              <w:bottom w:val="nil"/>
              <w:right w:val="nil"/>
            </w:tcBorders>
          </w:tcPr>
          <w:p w:rsidR="00895245" w:rsidRDefault="00895245">
            <w:pPr>
              <w:pStyle w:val="ConsPlusNormal"/>
            </w:pPr>
            <w:r>
              <w:t>сердечные гликозиды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С01АА</w:t>
            </w:r>
          </w:p>
        </w:tc>
        <w:tc>
          <w:tcPr>
            <w:tcW w:w="3061" w:type="dxa"/>
            <w:tcBorders>
              <w:top w:val="nil"/>
              <w:left w:val="nil"/>
              <w:bottom w:val="nil"/>
              <w:right w:val="nil"/>
            </w:tcBorders>
          </w:tcPr>
          <w:p w:rsidR="00895245" w:rsidRDefault="00895245">
            <w:pPr>
              <w:pStyle w:val="ConsPlusNormal"/>
            </w:pPr>
            <w:r>
              <w:t>гликозиды наперстянки</w:t>
            </w:r>
          </w:p>
        </w:tc>
        <w:tc>
          <w:tcPr>
            <w:tcW w:w="2438" w:type="dxa"/>
            <w:tcBorders>
              <w:top w:val="nil"/>
              <w:left w:val="nil"/>
              <w:bottom w:val="nil"/>
              <w:right w:val="nil"/>
            </w:tcBorders>
          </w:tcPr>
          <w:p w:rsidR="00895245" w:rsidRDefault="00895245">
            <w:pPr>
              <w:pStyle w:val="ConsPlusNormal"/>
            </w:pPr>
            <w:r>
              <w:t xml:space="preserve">дигоксин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w:t>
            </w:r>
          </w:p>
          <w:p w:rsidR="00895245" w:rsidRDefault="00895245">
            <w:pPr>
              <w:pStyle w:val="ConsPlusNormal"/>
            </w:pPr>
            <w:r>
              <w:t>таблетки;</w:t>
            </w:r>
          </w:p>
          <w:p w:rsidR="00895245" w:rsidRDefault="00895245">
            <w:pPr>
              <w:pStyle w:val="ConsPlusNormal"/>
            </w:pPr>
            <w:r>
              <w:t>таблетки (для детей)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С01В</w:t>
            </w:r>
          </w:p>
        </w:tc>
        <w:tc>
          <w:tcPr>
            <w:tcW w:w="3061" w:type="dxa"/>
            <w:tcBorders>
              <w:top w:val="nil"/>
              <w:left w:val="nil"/>
              <w:bottom w:val="nil"/>
              <w:right w:val="nil"/>
            </w:tcBorders>
          </w:tcPr>
          <w:p w:rsidR="00895245" w:rsidRDefault="00895245">
            <w:pPr>
              <w:pStyle w:val="ConsPlusNormal"/>
            </w:pPr>
            <w:r>
              <w:t>антиаритмические препараты, классы I и III</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С01ВА</w:t>
            </w:r>
          </w:p>
        </w:tc>
        <w:tc>
          <w:tcPr>
            <w:tcW w:w="3061" w:type="dxa"/>
            <w:tcBorders>
              <w:top w:val="nil"/>
              <w:left w:val="nil"/>
              <w:bottom w:val="nil"/>
              <w:right w:val="nil"/>
            </w:tcBorders>
          </w:tcPr>
          <w:p w:rsidR="00895245" w:rsidRDefault="00895245">
            <w:pPr>
              <w:pStyle w:val="ConsPlusNormal"/>
            </w:pPr>
            <w:r>
              <w:t>антиаритмические препараты, класс IА</w:t>
            </w:r>
          </w:p>
        </w:tc>
        <w:tc>
          <w:tcPr>
            <w:tcW w:w="2438" w:type="dxa"/>
            <w:tcBorders>
              <w:top w:val="nil"/>
              <w:left w:val="nil"/>
              <w:bottom w:val="nil"/>
              <w:right w:val="nil"/>
            </w:tcBorders>
          </w:tcPr>
          <w:p w:rsidR="00895245" w:rsidRDefault="00895245">
            <w:pPr>
              <w:pStyle w:val="ConsPlusNormal"/>
            </w:pPr>
            <w:r>
              <w:t xml:space="preserve">прокаинамид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p w:rsidR="00895245" w:rsidRDefault="00895245">
            <w:pPr>
              <w:pStyle w:val="ConsPlusNormal"/>
            </w:pPr>
            <w:r>
              <w:t>раствор для инъекций;</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С01ВВ</w:t>
            </w:r>
          </w:p>
        </w:tc>
        <w:tc>
          <w:tcPr>
            <w:tcW w:w="3061" w:type="dxa"/>
            <w:tcBorders>
              <w:top w:val="nil"/>
              <w:left w:val="nil"/>
              <w:bottom w:val="nil"/>
              <w:right w:val="nil"/>
            </w:tcBorders>
          </w:tcPr>
          <w:p w:rsidR="00895245" w:rsidRDefault="00895245">
            <w:pPr>
              <w:pStyle w:val="ConsPlusNormal"/>
            </w:pPr>
            <w:r>
              <w:t>антиаритмические препараты, класс IВ</w:t>
            </w:r>
          </w:p>
        </w:tc>
        <w:tc>
          <w:tcPr>
            <w:tcW w:w="2438" w:type="dxa"/>
            <w:tcBorders>
              <w:top w:val="nil"/>
              <w:left w:val="nil"/>
              <w:bottom w:val="nil"/>
              <w:right w:val="nil"/>
            </w:tcBorders>
          </w:tcPr>
          <w:p w:rsidR="00895245" w:rsidRDefault="00895245">
            <w:pPr>
              <w:pStyle w:val="ConsPlusNormal"/>
            </w:pPr>
            <w:r>
              <w:t xml:space="preserve">лидокаин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гель для местного применения;</w:t>
            </w:r>
          </w:p>
          <w:p w:rsidR="00895245" w:rsidRDefault="00895245">
            <w:pPr>
              <w:pStyle w:val="ConsPlusNormal"/>
            </w:pPr>
            <w:r>
              <w:t>капли глазные;</w:t>
            </w:r>
          </w:p>
          <w:p w:rsidR="00895245" w:rsidRDefault="00895245">
            <w:pPr>
              <w:pStyle w:val="ConsPlusNormal"/>
            </w:pPr>
            <w:r>
              <w:t>раствор для внутривенного введения;</w:t>
            </w:r>
          </w:p>
          <w:p w:rsidR="00895245" w:rsidRDefault="00895245">
            <w:pPr>
              <w:pStyle w:val="ConsPlusNormal"/>
            </w:pPr>
            <w:r>
              <w:t>раствор для инъекций;</w:t>
            </w:r>
          </w:p>
          <w:p w:rsidR="00895245" w:rsidRDefault="00895245">
            <w:pPr>
              <w:pStyle w:val="ConsPlusNormal"/>
            </w:pPr>
            <w:r>
              <w:t>спрей для местного и наружного применения;</w:t>
            </w:r>
          </w:p>
          <w:p w:rsidR="00895245" w:rsidRDefault="00895245">
            <w:pPr>
              <w:pStyle w:val="ConsPlusNormal"/>
            </w:pPr>
            <w:r>
              <w:t>спрей для местного применения дозированный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С01ВС</w:t>
            </w:r>
          </w:p>
        </w:tc>
        <w:tc>
          <w:tcPr>
            <w:tcW w:w="3061" w:type="dxa"/>
            <w:tcBorders>
              <w:top w:val="nil"/>
              <w:left w:val="nil"/>
              <w:bottom w:val="nil"/>
              <w:right w:val="nil"/>
            </w:tcBorders>
          </w:tcPr>
          <w:p w:rsidR="00895245" w:rsidRDefault="00895245">
            <w:pPr>
              <w:pStyle w:val="ConsPlusNormal"/>
            </w:pPr>
            <w:r>
              <w:t>антиаритмические препараты, класс IС</w:t>
            </w:r>
          </w:p>
        </w:tc>
        <w:tc>
          <w:tcPr>
            <w:tcW w:w="2438" w:type="dxa"/>
            <w:tcBorders>
              <w:top w:val="nil"/>
              <w:left w:val="nil"/>
              <w:bottom w:val="nil"/>
              <w:right w:val="nil"/>
            </w:tcBorders>
          </w:tcPr>
          <w:p w:rsidR="00895245" w:rsidRDefault="00895245">
            <w:pPr>
              <w:pStyle w:val="ConsPlusNormal"/>
            </w:pPr>
            <w:r>
              <w:t xml:space="preserve">пропафенон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С01ВD</w:t>
            </w:r>
          </w:p>
        </w:tc>
        <w:tc>
          <w:tcPr>
            <w:tcW w:w="3061" w:type="dxa"/>
            <w:tcBorders>
              <w:top w:val="nil"/>
              <w:left w:val="nil"/>
              <w:bottom w:val="nil"/>
              <w:right w:val="nil"/>
            </w:tcBorders>
          </w:tcPr>
          <w:p w:rsidR="00895245" w:rsidRDefault="00895245">
            <w:pPr>
              <w:pStyle w:val="ConsPlusNormal"/>
            </w:pPr>
            <w:r>
              <w:t>антиаритмические препараты, класс III</w:t>
            </w:r>
          </w:p>
        </w:tc>
        <w:tc>
          <w:tcPr>
            <w:tcW w:w="2438" w:type="dxa"/>
            <w:tcBorders>
              <w:top w:val="nil"/>
              <w:left w:val="nil"/>
              <w:bottom w:val="nil"/>
              <w:right w:val="nil"/>
            </w:tcBorders>
          </w:tcPr>
          <w:p w:rsidR="00895245" w:rsidRDefault="00895245">
            <w:pPr>
              <w:pStyle w:val="ConsPlusNormal"/>
            </w:pPr>
            <w:r>
              <w:t xml:space="preserve">амиодарон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С01ВG</w:t>
            </w:r>
          </w:p>
        </w:tc>
        <w:tc>
          <w:tcPr>
            <w:tcW w:w="3061" w:type="dxa"/>
            <w:tcBorders>
              <w:top w:val="nil"/>
              <w:left w:val="nil"/>
              <w:bottom w:val="nil"/>
              <w:right w:val="nil"/>
            </w:tcBorders>
          </w:tcPr>
          <w:p w:rsidR="00895245" w:rsidRDefault="00895245">
            <w:pPr>
              <w:pStyle w:val="ConsPlusNormal"/>
            </w:pPr>
            <w:r>
              <w:t>другие антиаритмические препараты, классы I и III</w:t>
            </w:r>
          </w:p>
        </w:tc>
        <w:tc>
          <w:tcPr>
            <w:tcW w:w="2438" w:type="dxa"/>
            <w:tcBorders>
              <w:top w:val="nil"/>
              <w:left w:val="nil"/>
              <w:bottom w:val="nil"/>
              <w:right w:val="nil"/>
            </w:tcBorders>
          </w:tcPr>
          <w:p w:rsidR="00895245" w:rsidRDefault="00895245">
            <w:pPr>
              <w:pStyle w:val="ConsPlusNormal"/>
            </w:pPr>
            <w:r>
              <w:t xml:space="preserve">лаппаконитина гидробромид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С01С</w:t>
            </w:r>
          </w:p>
        </w:tc>
        <w:tc>
          <w:tcPr>
            <w:tcW w:w="3061" w:type="dxa"/>
            <w:tcBorders>
              <w:top w:val="nil"/>
              <w:left w:val="nil"/>
              <w:bottom w:val="nil"/>
              <w:right w:val="nil"/>
            </w:tcBorders>
          </w:tcPr>
          <w:p w:rsidR="00895245" w:rsidRDefault="00895245">
            <w:pPr>
              <w:pStyle w:val="ConsPlusNormal"/>
            </w:pPr>
            <w:r>
              <w:t>кардиотонические средства, кроме сердечных гликозидов</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С01СА</w:t>
            </w:r>
          </w:p>
        </w:tc>
        <w:tc>
          <w:tcPr>
            <w:tcW w:w="3061" w:type="dxa"/>
            <w:vMerge w:val="restart"/>
            <w:tcBorders>
              <w:top w:val="nil"/>
              <w:left w:val="nil"/>
              <w:bottom w:val="nil"/>
              <w:right w:val="nil"/>
            </w:tcBorders>
          </w:tcPr>
          <w:p w:rsidR="00895245" w:rsidRDefault="00895245">
            <w:pPr>
              <w:pStyle w:val="ConsPlusNormal"/>
            </w:pPr>
            <w:r>
              <w:t>адренергические и дофаминергические средства</w:t>
            </w:r>
          </w:p>
        </w:tc>
        <w:tc>
          <w:tcPr>
            <w:tcW w:w="2438" w:type="dxa"/>
            <w:tcBorders>
              <w:top w:val="nil"/>
              <w:left w:val="nil"/>
              <w:bottom w:val="nil"/>
              <w:right w:val="nil"/>
            </w:tcBorders>
          </w:tcPr>
          <w:p w:rsidR="00895245" w:rsidRDefault="00895245">
            <w:pPr>
              <w:pStyle w:val="ConsPlusNormal"/>
            </w:pPr>
            <w:r>
              <w:t xml:space="preserve">добутамин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инфузий;</w:t>
            </w:r>
          </w:p>
          <w:p w:rsidR="00895245" w:rsidRDefault="00895245">
            <w:pPr>
              <w:pStyle w:val="ConsPlusNormal"/>
            </w:pPr>
            <w:r>
              <w:t>лиофилизат для приготовления раствора для инфузий;</w:t>
            </w:r>
          </w:p>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допамин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инфузий;</w:t>
            </w:r>
          </w:p>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норэпинефрин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фенилэфрин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эпинефрин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С01СХ</w:t>
            </w:r>
          </w:p>
        </w:tc>
        <w:tc>
          <w:tcPr>
            <w:tcW w:w="3061" w:type="dxa"/>
            <w:tcBorders>
              <w:top w:val="nil"/>
              <w:left w:val="nil"/>
              <w:bottom w:val="nil"/>
              <w:right w:val="nil"/>
            </w:tcBorders>
          </w:tcPr>
          <w:p w:rsidR="00895245" w:rsidRDefault="00895245">
            <w:pPr>
              <w:pStyle w:val="ConsPlusNormal"/>
            </w:pPr>
            <w:r>
              <w:t>другие кардиотонические средства</w:t>
            </w:r>
          </w:p>
        </w:tc>
        <w:tc>
          <w:tcPr>
            <w:tcW w:w="2438" w:type="dxa"/>
            <w:tcBorders>
              <w:top w:val="nil"/>
              <w:left w:val="nil"/>
              <w:bottom w:val="nil"/>
              <w:right w:val="nil"/>
            </w:tcBorders>
          </w:tcPr>
          <w:p w:rsidR="00895245" w:rsidRDefault="00895245">
            <w:pPr>
              <w:pStyle w:val="ConsPlusNormal"/>
            </w:pPr>
            <w:r>
              <w:t xml:space="preserve">левосимендан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С01D</w:t>
            </w:r>
          </w:p>
        </w:tc>
        <w:tc>
          <w:tcPr>
            <w:tcW w:w="3061" w:type="dxa"/>
            <w:tcBorders>
              <w:top w:val="nil"/>
              <w:left w:val="nil"/>
              <w:bottom w:val="nil"/>
              <w:right w:val="nil"/>
            </w:tcBorders>
          </w:tcPr>
          <w:p w:rsidR="00895245" w:rsidRDefault="00895245">
            <w:pPr>
              <w:pStyle w:val="ConsPlusNormal"/>
            </w:pPr>
            <w:r>
              <w:t>вазодилататоры для лечения заболеваний сердца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С01DА</w:t>
            </w:r>
          </w:p>
        </w:tc>
        <w:tc>
          <w:tcPr>
            <w:tcW w:w="3061" w:type="dxa"/>
            <w:vMerge w:val="restart"/>
            <w:tcBorders>
              <w:top w:val="nil"/>
              <w:left w:val="nil"/>
              <w:bottom w:val="nil"/>
              <w:right w:val="nil"/>
            </w:tcBorders>
          </w:tcPr>
          <w:p w:rsidR="00895245" w:rsidRDefault="00895245">
            <w:pPr>
              <w:pStyle w:val="ConsPlusNormal"/>
            </w:pPr>
            <w:r>
              <w:t>органические нитраты</w:t>
            </w:r>
          </w:p>
        </w:tc>
        <w:tc>
          <w:tcPr>
            <w:tcW w:w="2438" w:type="dxa"/>
            <w:tcBorders>
              <w:top w:val="nil"/>
              <w:left w:val="nil"/>
              <w:bottom w:val="nil"/>
              <w:right w:val="nil"/>
            </w:tcBorders>
          </w:tcPr>
          <w:p w:rsidR="00895245" w:rsidRDefault="00895245">
            <w:pPr>
              <w:pStyle w:val="ConsPlusNormal"/>
            </w:pPr>
            <w:r>
              <w:t xml:space="preserve">изосорбида динитрат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инфузий;</w:t>
            </w:r>
          </w:p>
          <w:p w:rsidR="00895245" w:rsidRDefault="00895245">
            <w:pPr>
              <w:pStyle w:val="ConsPlusNormal"/>
            </w:pPr>
            <w:r>
              <w:t>спрей дозированный;</w:t>
            </w:r>
          </w:p>
          <w:p w:rsidR="00895245" w:rsidRDefault="00895245">
            <w:pPr>
              <w:pStyle w:val="ConsPlusNormal"/>
            </w:pPr>
            <w:r>
              <w:t>спрей подъязычный дозированный;</w:t>
            </w:r>
          </w:p>
          <w:p w:rsidR="00895245" w:rsidRDefault="00895245">
            <w:pPr>
              <w:pStyle w:val="ConsPlusNormal"/>
            </w:pPr>
            <w:r>
              <w:t>таблетки;</w:t>
            </w:r>
          </w:p>
          <w:p w:rsidR="00895245" w:rsidRDefault="00895245">
            <w:pPr>
              <w:pStyle w:val="ConsPlusNormal"/>
            </w:pPr>
            <w:r>
              <w:t>таблетки пролонгированного действия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изосорбида мононитрат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капсулы пролонгированного действия;</w:t>
            </w:r>
          </w:p>
          <w:p w:rsidR="00895245" w:rsidRDefault="00895245">
            <w:pPr>
              <w:pStyle w:val="ConsPlusNormal"/>
            </w:pPr>
            <w:r>
              <w:t>капсулы ретард;</w:t>
            </w:r>
          </w:p>
          <w:p w:rsidR="00895245" w:rsidRDefault="00895245">
            <w:pPr>
              <w:pStyle w:val="ConsPlusNormal"/>
            </w:pPr>
            <w:r>
              <w:t>капсулы с пролонгированным высвобождением;</w:t>
            </w:r>
          </w:p>
          <w:p w:rsidR="00895245" w:rsidRDefault="00895245">
            <w:pPr>
              <w:pStyle w:val="ConsPlusNormal"/>
            </w:pPr>
            <w:r>
              <w:t>таблетки;</w:t>
            </w:r>
          </w:p>
          <w:p w:rsidR="00895245" w:rsidRDefault="00895245">
            <w:pPr>
              <w:pStyle w:val="ConsPlusNormal"/>
            </w:pPr>
            <w:r>
              <w:t>таблетки пролонгированного действия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нитроглицерин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аэрозоль подъязычный дозированный;</w:t>
            </w:r>
          </w:p>
          <w:p w:rsidR="00895245" w:rsidRDefault="00895245">
            <w:pPr>
              <w:pStyle w:val="ConsPlusNormal"/>
            </w:pPr>
            <w:r>
              <w:t>капсулы подъязычные;</w:t>
            </w:r>
          </w:p>
          <w:p w:rsidR="00895245" w:rsidRDefault="00895245">
            <w:pPr>
              <w:pStyle w:val="ConsPlusNormal"/>
            </w:pPr>
            <w:r>
              <w:t>капсулы пролонгированного действия;</w:t>
            </w:r>
          </w:p>
          <w:p w:rsidR="00895245" w:rsidRDefault="00895245">
            <w:pPr>
              <w:pStyle w:val="ConsPlusNormal"/>
            </w:pPr>
            <w:r>
              <w:t>концентрат для приготовления раствора для инфузий;</w:t>
            </w:r>
          </w:p>
          <w:p w:rsidR="00895245" w:rsidRDefault="00895245">
            <w:pPr>
              <w:pStyle w:val="ConsPlusNormal"/>
            </w:pPr>
            <w:r>
              <w:t xml:space="preserve">пленки для наклеивания </w:t>
            </w:r>
            <w:r>
              <w:lastRenderedPageBreak/>
              <w:t>на десну;</w:t>
            </w:r>
          </w:p>
          <w:p w:rsidR="00895245" w:rsidRDefault="00895245">
            <w:pPr>
              <w:pStyle w:val="ConsPlusNormal"/>
            </w:pPr>
            <w:r>
              <w:t>раствор для внутривенного введения;</w:t>
            </w:r>
          </w:p>
          <w:p w:rsidR="00895245" w:rsidRDefault="00895245">
            <w:pPr>
              <w:pStyle w:val="ConsPlusNormal"/>
            </w:pPr>
            <w:r>
              <w:t>спрей подъязычный дозированный;</w:t>
            </w:r>
          </w:p>
          <w:p w:rsidR="00895245" w:rsidRDefault="00895245">
            <w:pPr>
              <w:pStyle w:val="ConsPlusNormal"/>
            </w:pPr>
            <w:r>
              <w:t>таблетки подъязычные;</w:t>
            </w:r>
          </w:p>
          <w:p w:rsidR="00895245" w:rsidRDefault="00895245">
            <w:pPr>
              <w:pStyle w:val="ConsPlusNormal"/>
            </w:pPr>
            <w:r>
              <w:t>таблетки сублингвальные</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С01Е</w:t>
            </w:r>
          </w:p>
        </w:tc>
        <w:tc>
          <w:tcPr>
            <w:tcW w:w="3061" w:type="dxa"/>
            <w:tcBorders>
              <w:top w:val="nil"/>
              <w:left w:val="nil"/>
              <w:bottom w:val="nil"/>
              <w:right w:val="nil"/>
            </w:tcBorders>
          </w:tcPr>
          <w:p w:rsidR="00895245" w:rsidRDefault="00895245">
            <w:pPr>
              <w:pStyle w:val="ConsPlusNormal"/>
            </w:pPr>
            <w:r>
              <w:t>другие препараты для лечения заболеваний сердца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С01ЕА</w:t>
            </w:r>
          </w:p>
        </w:tc>
        <w:tc>
          <w:tcPr>
            <w:tcW w:w="3061" w:type="dxa"/>
            <w:tcBorders>
              <w:top w:val="nil"/>
              <w:left w:val="nil"/>
              <w:bottom w:val="nil"/>
              <w:right w:val="nil"/>
            </w:tcBorders>
          </w:tcPr>
          <w:p w:rsidR="00895245" w:rsidRDefault="00895245">
            <w:pPr>
              <w:pStyle w:val="ConsPlusNormal"/>
            </w:pPr>
            <w:r>
              <w:t>простагландины</w:t>
            </w:r>
          </w:p>
        </w:tc>
        <w:tc>
          <w:tcPr>
            <w:tcW w:w="2438" w:type="dxa"/>
            <w:tcBorders>
              <w:top w:val="nil"/>
              <w:left w:val="nil"/>
              <w:bottom w:val="nil"/>
              <w:right w:val="nil"/>
            </w:tcBorders>
          </w:tcPr>
          <w:p w:rsidR="00895245" w:rsidRDefault="00895245">
            <w:pPr>
              <w:pStyle w:val="ConsPlusNormal"/>
            </w:pPr>
            <w:r>
              <w:t xml:space="preserve">алпростадил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инфузий;</w:t>
            </w:r>
          </w:p>
          <w:p w:rsidR="00895245" w:rsidRDefault="00895245">
            <w:pPr>
              <w:pStyle w:val="ConsPlusNormal"/>
            </w:pPr>
            <w:r>
              <w:t>лиофилизат для приготовления раствора для инфузий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С01ЕВ</w:t>
            </w:r>
          </w:p>
        </w:tc>
        <w:tc>
          <w:tcPr>
            <w:tcW w:w="3061" w:type="dxa"/>
            <w:vMerge w:val="restart"/>
            <w:tcBorders>
              <w:top w:val="nil"/>
              <w:left w:val="nil"/>
              <w:bottom w:val="nil"/>
              <w:right w:val="nil"/>
            </w:tcBorders>
          </w:tcPr>
          <w:p w:rsidR="00895245" w:rsidRDefault="00895245">
            <w:pPr>
              <w:pStyle w:val="ConsPlusNormal"/>
            </w:pPr>
            <w:r>
              <w:t>другие препараты для лечения заболеваний сердца</w:t>
            </w:r>
          </w:p>
        </w:tc>
        <w:tc>
          <w:tcPr>
            <w:tcW w:w="2438" w:type="dxa"/>
            <w:tcBorders>
              <w:top w:val="nil"/>
              <w:left w:val="nil"/>
              <w:bottom w:val="nil"/>
              <w:right w:val="nil"/>
            </w:tcBorders>
          </w:tcPr>
          <w:p w:rsidR="00895245" w:rsidRDefault="00895245">
            <w:pPr>
              <w:pStyle w:val="ConsPlusNormal"/>
            </w:pPr>
            <w:r>
              <w:t xml:space="preserve">ивабрадин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мельдоний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раствор для внутривенного и парабульбарного введения;</w:t>
            </w:r>
          </w:p>
          <w:p w:rsidR="00895245" w:rsidRDefault="00895245">
            <w:pPr>
              <w:pStyle w:val="ConsPlusNormal"/>
            </w:pPr>
            <w:r>
              <w:t>раствор для внутривенного, внутримышечного и парабульбарного введения;</w:t>
            </w:r>
          </w:p>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С02</w:t>
            </w:r>
          </w:p>
        </w:tc>
        <w:tc>
          <w:tcPr>
            <w:tcW w:w="3061" w:type="dxa"/>
            <w:tcBorders>
              <w:top w:val="nil"/>
              <w:left w:val="nil"/>
              <w:bottom w:val="nil"/>
              <w:right w:val="nil"/>
            </w:tcBorders>
          </w:tcPr>
          <w:p w:rsidR="00895245" w:rsidRDefault="00895245">
            <w:pPr>
              <w:pStyle w:val="ConsPlusNormal"/>
            </w:pPr>
            <w:r>
              <w:t>антигипертензивные средства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С02А</w:t>
            </w:r>
          </w:p>
        </w:tc>
        <w:tc>
          <w:tcPr>
            <w:tcW w:w="3061" w:type="dxa"/>
            <w:tcBorders>
              <w:top w:val="nil"/>
              <w:left w:val="nil"/>
              <w:bottom w:val="nil"/>
              <w:right w:val="nil"/>
            </w:tcBorders>
          </w:tcPr>
          <w:p w:rsidR="00895245" w:rsidRDefault="00895245">
            <w:pPr>
              <w:pStyle w:val="ConsPlusNormal"/>
            </w:pPr>
            <w:r>
              <w:t>антиадренергические средства центрального действия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С02АВ</w:t>
            </w:r>
          </w:p>
        </w:tc>
        <w:tc>
          <w:tcPr>
            <w:tcW w:w="3061" w:type="dxa"/>
            <w:tcBorders>
              <w:top w:val="nil"/>
              <w:left w:val="nil"/>
              <w:bottom w:val="nil"/>
              <w:right w:val="nil"/>
            </w:tcBorders>
          </w:tcPr>
          <w:p w:rsidR="00895245" w:rsidRDefault="00895245">
            <w:pPr>
              <w:pStyle w:val="ConsPlusNormal"/>
            </w:pPr>
            <w:r>
              <w:t>метилдопа</w:t>
            </w:r>
          </w:p>
        </w:tc>
        <w:tc>
          <w:tcPr>
            <w:tcW w:w="2438" w:type="dxa"/>
            <w:tcBorders>
              <w:top w:val="nil"/>
              <w:left w:val="nil"/>
              <w:bottom w:val="nil"/>
              <w:right w:val="nil"/>
            </w:tcBorders>
          </w:tcPr>
          <w:p w:rsidR="00895245" w:rsidRDefault="00895245">
            <w:pPr>
              <w:pStyle w:val="ConsPlusNormal"/>
            </w:pPr>
            <w:r>
              <w:t xml:space="preserve">метилдопа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С02АС</w:t>
            </w:r>
          </w:p>
        </w:tc>
        <w:tc>
          <w:tcPr>
            <w:tcW w:w="3061" w:type="dxa"/>
            <w:vMerge w:val="restart"/>
            <w:tcBorders>
              <w:top w:val="nil"/>
              <w:left w:val="nil"/>
              <w:bottom w:val="nil"/>
              <w:right w:val="nil"/>
            </w:tcBorders>
          </w:tcPr>
          <w:p w:rsidR="00895245" w:rsidRDefault="00895245">
            <w:pPr>
              <w:pStyle w:val="ConsPlusNormal"/>
            </w:pPr>
            <w:r>
              <w:t>агонисты имидазолиновых рецепторов</w:t>
            </w:r>
          </w:p>
        </w:tc>
        <w:tc>
          <w:tcPr>
            <w:tcW w:w="2438" w:type="dxa"/>
            <w:tcBorders>
              <w:top w:val="nil"/>
              <w:left w:val="nil"/>
              <w:bottom w:val="nil"/>
              <w:right w:val="nil"/>
            </w:tcBorders>
          </w:tcPr>
          <w:p w:rsidR="00895245" w:rsidRDefault="00895245">
            <w:pPr>
              <w:pStyle w:val="ConsPlusNormal"/>
            </w:pPr>
            <w:r>
              <w:t xml:space="preserve">клонидин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 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моксонидин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С02В</w:t>
            </w:r>
          </w:p>
        </w:tc>
        <w:tc>
          <w:tcPr>
            <w:tcW w:w="3061" w:type="dxa"/>
            <w:tcBorders>
              <w:top w:val="nil"/>
              <w:left w:val="nil"/>
              <w:bottom w:val="nil"/>
              <w:right w:val="nil"/>
            </w:tcBorders>
          </w:tcPr>
          <w:p w:rsidR="00895245" w:rsidRDefault="00895245">
            <w:pPr>
              <w:pStyle w:val="ConsPlusNormal"/>
            </w:pPr>
            <w:r>
              <w:t>ганглиоблокаторы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С02ВС</w:t>
            </w:r>
          </w:p>
        </w:tc>
        <w:tc>
          <w:tcPr>
            <w:tcW w:w="3061" w:type="dxa"/>
            <w:tcBorders>
              <w:top w:val="nil"/>
              <w:left w:val="nil"/>
              <w:bottom w:val="nil"/>
              <w:right w:val="nil"/>
            </w:tcBorders>
          </w:tcPr>
          <w:p w:rsidR="00895245" w:rsidRDefault="00895245">
            <w:pPr>
              <w:pStyle w:val="ConsPlusNormal"/>
            </w:pPr>
            <w:r>
              <w:t>антихолинергические средства</w:t>
            </w:r>
          </w:p>
        </w:tc>
        <w:tc>
          <w:tcPr>
            <w:tcW w:w="2438" w:type="dxa"/>
            <w:tcBorders>
              <w:top w:val="nil"/>
              <w:left w:val="nil"/>
              <w:bottom w:val="nil"/>
              <w:right w:val="nil"/>
            </w:tcBorders>
          </w:tcPr>
          <w:p w:rsidR="00895245" w:rsidRDefault="00895245">
            <w:pPr>
              <w:pStyle w:val="ConsPlusNormal"/>
            </w:pPr>
            <w:r>
              <w:t xml:space="preserve">азаметония бромид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С02С</w:t>
            </w:r>
          </w:p>
        </w:tc>
        <w:tc>
          <w:tcPr>
            <w:tcW w:w="3061" w:type="dxa"/>
            <w:tcBorders>
              <w:top w:val="nil"/>
              <w:left w:val="nil"/>
              <w:bottom w:val="nil"/>
              <w:right w:val="nil"/>
            </w:tcBorders>
          </w:tcPr>
          <w:p w:rsidR="00895245" w:rsidRDefault="00895245">
            <w:pPr>
              <w:pStyle w:val="ConsPlusNormal"/>
            </w:pPr>
            <w:r>
              <w:t>антиадренергические средства периферического действия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С02СА</w:t>
            </w:r>
          </w:p>
        </w:tc>
        <w:tc>
          <w:tcPr>
            <w:tcW w:w="3061" w:type="dxa"/>
            <w:tcBorders>
              <w:top w:val="nil"/>
              <w:left w:val="nil"/>
              <w:bottom w:val="nil"/>
              <w:right w:val="nil"/>
            </w:tcBorders>
          </w:tcPr>
          <w:p w:rsidR="00895245" w:rsidRDefault="00895245">
            <w:pPr>
              <w:pStyle w:val="ConsPlusNormal"/>
            </w:pPr>
            <w:r>
              <w:t>альфа-адреноблокаторы</w:t>
            </w:r>
          </w:p>
        </w:tc>
        <w:tc>
          <w:tcPr>
            <w:tcW w:w="2438" w:type="dxa"/>
            <w:tcBorders>
              <w:top w:val="nil"/>
              <w:left w:val="nil"/>
              <w:bottom w:val="nil"/>
              <w:right w:val="nil"/>
            </w:tcBorders>
          </w:tcPr>
          <w:p w:rsidR="00895245" w:rsidRDefault="00895245">
            <w:pPr>
              <w:pStyle w:val="ConsPlusNormal"/>
            </w:pPr>
            <w:r>
              <w:t xml:space="preserve">урапидил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 пролонгированного действия;</w:t>
            </w:r>
          </w:p>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С02К</w:t>
            </w:r>
          </w:p>
        </w:tc>
        <w:tc>
          <w:tcPr>
            <w:tcW w:w="3061" w:type="dxa"/>
            <w:tcBorders>
              <w:top w:val="nil"/>
              <w:left w:val="nil"/>
              <w:bottom w:val="nil"/>
              <w:right w:val="nil"/>
            </w:tcBorders>
          </w:tcPr>
          <w:p w:rsidR="00895245" w:rsidRDefault="00895245">
            <w:pPr>
              <w:pStyle w:val="ConsPlusNormal"/>
            </w:pPr>
            <w:r>
              <w:t>другие антигипертензивные средства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С02KХ</w:t>
            </w:r>
          </w:p>
        </w:tc>
        <w:tc>
          <w:tcPr>
            <w:tcW w:w="3061" w:type="dxa"/>
            <w:tcBorders>
              <w:top w:val="nil"/>
              <w:left w:val="nil"/>
              <w:bottom w:val="nil"/>
              <w:right w:val="nil"/>
            </w:tcBorders>
          </w:tcPr>
          <w:p w:rsidR="00895245" w:rsidRDefault="00895245">
            <w:pPr>
              <w:pStyle w:val="ConsPlusNormal"/>
            </w:pPr>
            <w:r>
              <w:t>антигипертензивные средства для лечения легочной артериальной гипертензии</w:t>
            </w:r>
          </w:p>
        </w:tc>
        <w:tc>
          <w:tcPr>
            <w:tcW w:w="2438" w:type="dxa"/>
            <w:tcBorders>
              <w:top w:val="nil"/>
              <w:left w:val="nil"/>
              <w:bottom w:val="nil"/>
              <w:right w:val="nil"/>
            </w:tcBorders>
          </w:tcPr>
          <w:p w:rsidR="00895245" w:rsidRDefault="00895245">
            <w:pPr>
              <w:pStyle w:val="ConsPlusNormal"/>
            </w:pPr>
            <w:r>
              <w:t>бозентан</w:t>
            </w:r>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С03</w:t>
            </w:r>
          </w:p>
        </w:tc>
        <w:tc>
          <w:tcPr>
            <w:tcW w:w="3061" w:type="dxa"/>
            <w:tcBorders>
              <w:top w:val="nil"/>
              <w:left w:val="nil"/>
              <w:bottom w:val="nil"/>
              <w:right w:val="nil"/>
            </w:tcBorders>
          </w:tcPr>
          <w:p w:rsidR="00895245" w:rsidRDefault="00895245">
            <w:pPr>
              <w:pStyle w:val="ConsPlusNormal"/>
            </w:pPr>
            <w:r>
              <w:t>диуретики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С03А</w:t>
            </w:r>
          </w:p>
        </w:tc>
        <w:tc>
          <w:tcPr>
            <w:tcW w:w="3061" w:type="dxa"/>
            <w:tcBorders>
              <w:top w:val="nil"/>
              <w:left w:val="nil"/>
              <w:bottom w:val="nil"/>
              <w:right w:val="nil"/>
            </w:tcBorders>
          </w:tcPr>
          <w:p w:rsidR="00895245" w:rsidRDefault="00895245">
            <w:pPr>
              <w:pStyle w:val="ConsPlusNormal"/>
            </w:pPr>
            <w:r>
              <w:t>тиазидные диуретики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С03АА</w:t>
            </w:r>
          </w:p>
        </w:tc>
        <w:tc>
          <w:tcPr>
            <w:tcW w:w="3061" w:type="dxa"/>
            <w:tcBorders>
              <w:top w:val="nil"/>
              <w:left w:val="nil"/>
              <w:bottom w:val="nil"/>
              <w:right w:val="nil"/>
            </w:tcBorders>
          </w:tcPr>
          <w:p w:rsidR="00895245" w:rsidRDefault="00895245">
            <w:pPr>
              <w:pStyle w:val="ConsPlusNormal"/>
            </w:pPr>
            <w:r>
              <w:t>тиазиды</w:t>
            </w:r>
          </w:p>
        </w:tc>
        <w:tc>
          <w:tcPr>
            <w:tcW w:w="2438" w:type="dxa"/>
            <w:tcBorders>
              <w:top w:val="nil"/>
              <w:left w:val="nil"/>
              <w:bottom w:val="nil"/>
              <w:right w:val="nil"/>
            </w:tcBorders>
          </w:tcPr>
          <w:p w:rsidR="00895245" w:rsidRDefault="00895245">
            <w:pPr>
              <w:pStyle w:val="ConsPlusNormal"/>
            </w:pPr>
            <w:r>
              <w:t xml:space="preserve">гидрохлоротиазид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С03В</w:t>
            </w:r>
          </w:p>
        </w:tc>
        <w:tc>
          <w:tcPr>
            <w:tcW w:w="3061" w:type="dxa"/>
            <w:tcBorders>
              <w:top w:val="nil"/>
              <w:left w:val="nil"/>
              <w:bottom w:val="nil"/>
              <w:right w:val="nil"/>
            </w:tcBorders>
          </w:tcPr>
          <w:p w:rsidR="00895245" w:rsidRDefault="00895245">
            <w:pPr>
              <w:pStyle w:val="ConsPlusNormal"/>
            </w:pPr>
            <w:r>
              <w:t>тиазидоподобные диуретики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С03ВА</w:t>
            </w:r>
          </w:p>
        </w:tc>
        <w:tc>
          <w:tcPr>
            <w:tcW w:w="3061" w:type="dxa"/>
            <w:tcBorders>
              <w:top w:val="nil"/>
              <w:left w:val="nil"/>
              <w:bottom w:val="nil"/>
              <w:right w:val="nil"/>
            </w:tcBorders>
          </w:tcPr>
          <w:p w:rsidR="00895245" w:rsidRDefault="00895245">
            <w:pPr>
              <w:pStyle w:val="ConsPlusNormal"/>
            </w:pPr>
            <w:r>
              <w:t>сульфонамиды</w:t>
            </w:r>
          </w:p>
        </w:tc>
        <w:tc>
          <w:tcPr>
            <w:tcW w:w="2438" w:type="dxa"/>
            <w:tcBorders>
              <w:top w:val="nil"/>
              <w:left w:val="nil"/>
              <w:bottom w:val="nil"/>
              <w:right w:val="nil"/>
            </w:tcBorders>
          </w:tcPr>
          <w:p w:rsidR="00895245" w:rsidRDefault="00895245">
            <w:pPr>
              <w:pStyle w:val="ConsPlusNormal"/>
            </w:pPr>
            <w:r>
              <w:t xml:space="preserve">индапамид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p w:rsidR="00895245" w:rsidRDefault="00895245">
            <w:pPr>
              <w:pStyle w:val="ConsPlusNormal"/>
            </w:pPr>
            <w:r>
              <w:t>таблетки пролонгированного действия, покрытые оболочкой;</w:t>
            </w:r>
          </w:p>
          <w:p w:rsidR="00895245" w:rsidRDefault="00895245">
            <w:pPr>
              <w:pStyle w:val="ConsPlusNormal"/>
            </w:pPr>
            <w:r>
              <w:t>таблетки пролонгированного действия, покрытые пленочной оболочкой;</w:t>
            </w:r>
          </w:p>
          <w:p w:rsidR="00895245" w:rsidRDefault="00895245">
            <w:pPr>
              <w:pStyle w:val="ConsPlusNormal"/>
            </w:pPr>
            <w:r>
              <w:t>таблетки с контролируемым высвобождением, покрытые пленочной оболочкой;</w:t>
            </w:r>
          </w:p>
          <w:p w:rsidR="00895245" w:rsidRDefault="00895245">
            <w:pPr>
              <w:pStyle w:val="ConsPlusNormal"/>
            </w:pPr>
            <w:r>
              <w:t>таблетки с модифицированным высвобождением, покрытые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С03С</w:t>
            </w:r>
          </w:p>
        </w:tc>
        <w:tc>
          <w:tcPr>
            <w:tcW w:w="3061" w:type="dxa"/>
            <w:tcBorders>
              <w:top w:val="nil"/>
              <w:left w:val="nil"/>
              <w:bottom w:val="nil"/>
              <w:right w:val="nil"/>
            </w:tcBorders>
          </w:tcPr>
          <w:p w:rsidR="00895245" w:rsidRDefault="00895245">
            <w:pPr>
              <w:pStyle w:val="ConsPlusNormal"/>
            </w:pPr>
            <w:r>
              <w:t>"петлевые" диуретики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С03СА</w:t>
            </w:r>
          </w:p>
        </w:tc>
        <w:tc>
          <w:tcPr>
            <w:tcW w:w="3061" w:type="dxa"/>
            <w:tcBorders>
              <w:top w:val="nil"/>
              <w:left w:val="nil"/>
              <w:bottom w:val="nil"/>
              <w:right w:val="nil"/>
            </w:tcBorders>
          </w:tcPr>
          <w:p w:rsidR="00895245" w:rsidRDefault="00895245">
            <w:pPr>
              <w:pStyle w:val="ConsPlusNormal"/>
            </w:pPr>
            <w:r>
              <w:t>сульфонамиды</w:t>
            </w:r>
          </w:p>
        </w:tc>
        <w:tc>
          <w:tcPr>
            <w:tcW w:w="2438" w:type="dxa"/>
            <w:tcBorders>
              <w:top w:val="nil"/>
              <w:left w:val="nil"/>
              <w:bottom w:val="nil"/>
              <w:right w:val="nil"/>
            </w:tcBorders>
          </w:tcPr>
          <w:p w:rsidR="00895245" w:rsidRDefault="00895245">
            <w:pPr>
              <w:pStyle w:val="ConsPlusNormal"/>
            </w:pPr>
            <w:r>
              <w:t xml:space="preserve">фуросемид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p w:rsidR="00895245" w:rsidRDefault="00895245">
            <w:pPr>
              <w:pStyle w:val="ConsPlusNormal"/>
            </w:pPr>
            <w:r>
              <w:t>раствор для инъекций;</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С03D</w:t>
            </w:r>
          </w:p>
        </w:tc>
        <w:tc>
          <w:tcPr>
            <w:tcW w:w="3061" w:type="dxa"/>
            <w:tcBorders>
              <w:top w:val="nil"/>
              <w:left w:val="nil"/>
              <w:bottom w:val="nil"/>
              <w:right w:val="nil"/>
            </w:tcBorders>
          </w:tcPr>
          <w:p w:rsidR="00895245" w:rsidRDefault="00895245">
            <w:pPr>
              <w:pStyle w:val="ConsPlusNormal"/>
            </w:pPr>
            <w:r>
              <w:t>калийсберегающие диуретики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С03DА</w:t>
            </w:r>
          </w:p>
        </w:tc>
        <w:tc>
          <w:tcPr>
            <w:tcW w:w="3061" w:type="dxa"/>
            <w:tcBorders>
              <w:top w:val="nil"/>
              <w:left w:val="nil"/>
              <w:bottom w:val="nil"/>
              <w:right w:val="nil"/>
            </w:tcBorders>
          </w:tcPr>
          <w:p w:rsidR="00895245" w:rsidRDefault="00895245">
            <w:pPr>
              <w:pStyle w:val="ConsPlusNormal"/>
            </w:pPr>
            <w:r>
              <w:t>антагонисты альдостерона</w:t>
            </w:r>
          </w:p>
        </w:tc>
        <w:tc>
          <w:tcPr>
            <w:tcW w:w="2438" w:type="dxa"/>
            <w:tcBorders>
              <w:top w:val="nil"/>
              <w:left w:val="nil"/>
              <w:bottom w:val="nil"/>
              <w:right w:val="nil"/>
            </w:tcBorders>
          </w:tcPr>
          <w:p w:rsidR="00895245" w:rsidRDefault="00895245">
            <w:pPr>
              <w:pStyle w:val="ConsPlusNormal"/>
            </w:pPr>
            <w:r>
              <w:t xml:space="preserve">спиронолактон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С04</w:t>
            </w:r>
          </w:p>
        </w:tc>
        <w:tc>
          <w:tcPr>
            <w:tcW w:w="3061" w:type="dxa"/>
            <w:tcBorders>
              <w:top w:val="nil"/>
              <w:left w:val="nil"/>
              <w:bottom w:val="nil"/>
              <w:right w:val="nil"/>
            </w:tcBorders>
          </w:tcPr>
          <w:p w:rsidR="00895245" w:rsidRDefault="00895245">
            <w:pPr>
              <w:pStyle w:val="ConsPlusNormal"/>
            </w:pPr>
            <w:r>
              <w:t>периферические вазодилататоры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С04А</w:t>
            </w:r>
          </w:p>
        </w:tc>
        <w:tc>
          <w:tcPr>
            <w:tcW w:w="3061" w:type="dxa"/>
            <w:tcBorders>
              <w:top w:val="nil"/>
              <w:left w:val="nil"/>
              <w:bottom w:val="nil"/>
              <w:right w:val="nil"/>
            </w:tcBorders>
          </w:tcPr>
          <w:p w:rsidR="00895245" w:rsidRDefault="00895245">
            <w:pPr>
              <w:pStyle w:val="ConsPlusNormal"/>
            </w:pPr>
            <w:r>
              <w:t>периферические вазодилататоры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С04АD</w:t>
            </w:r>
          </w:p>
        </w:tc>
        <w:tc>
          <w:tcPr>
            <w:tcW w:w="3061" w:type="dxa"/>
            <w:tcBorders>
              <w:top w:val="nil"/>
              <w:left w:val="nil"/>
              <w:bottom w:val="nil"/>
              <w:right w:val="nil"/>
            </w:tcBorders>
          </w:tcPr>
          <w:p w:rsidR="00895245" w:rsidRDefault="00895245">
            <w:pPr>
              <w:pStyle w:val="ConsPlusNormal"/>
            </w:pPr>
            <w:r>
              <w:t>производные пурина</w:t>
            </w:r>
          </w:p>
        </w:tc>
        <w:tc>
          <w:tcPr>
            <w:tcW w:w="2438" w:type="dxa"/>
            <w:tcBorders>
              <w:top w:val="nil"/>
              <w:left w:val="nil"/>
              <w:bottom w:val="nil"/>
              <w:right w:val="nil"/>
            </w:tcBorders>
          </w:tcPr>
          <w:p w:rsidR="00895245" w:rsidRDefault="00895245">
            <w:pPr>
              <w:pStyle w:val="ConsPlusNormal"/>
            </w:pPr>
            <w:r>
              <w:t xml:space="preserve">пентоксифиллин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внутривенного и внутриартериального введения;</w:t>
            </w:r>
          </w:p>
          <w:p w:rsidR="00895245" w:rsidRDefault="00895245">
            <w:pPr>
              <w:pStyle w:val="ConsPlusNormal"/>
            </w:pPr>
            <w:r>
              <w:t>концентрат для приготовления раствора для инфузий;</w:t>
            </w:r>
          </w:p>
          <w:p w:rsidR="00895245" w:rsidRDefault="00895245">
            <w:pPr>
              <w:pStyle w:val="ConsPlusNormal"/>
            </w:pPr>
            <w:r>
              <w:t>концентрат для приготовления раствора для инъекций;</w:t>
            </w:r>
          </w:p>
          <w:p w:rsidR="00895245" w:rsidRDefault="00895245">
            <w:pPr>
              <w:pStyle w:val="ConsPlusNormal"/>
            </w:pPr>
            <w:r>
              <w:t>раствор для внутривенного и внутриартериального введения;</w:t>
            </w:r>
          </w:p>
          <w:p w:rsidR="00895245" w:rsidRDefault="00895245">
            <w:pPr>
              <w:pStyle w:val="ConsPlusNormal"/>
            </w:pPr>
            <w:r>
              <w:t>раствор для внутривенного введения; раствор для инфузий;</w:t>
            </w:r>
          </w:p>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С07</w:t>
            </w:r>
          </w:p>
        </w:tc>
        <w:tc>
          <w:tcPr>
            <w:tcW w:w="3061" w:type="dxa"/>
            <w:tcBorders>
              <w:top w:val="nil"/>
              <w:left w:val="nil"/>
              <w:bottom w:val="nil"/>
              <w:right w:val="nil"/>
            </w:tcBorders>
          </w:tcPr>
          <w:p w:rsidR="00895245" w:rsidRDefault="00895245">
            <w:pPr>
              <w:pStyle w:val="ConsPlusNormal"/>
            </w:pPr>
            <w:r>
              <w:t>бета-адреноблокаторы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С07А</w:t>
            </w:r>
          </w:p>
        </w:tc>
        <w:tc>
          <w:tcPr>
            <w:tcW w:w="3061" w:type="dxa"/>
            <w:tcBorders>
              <w:top w:val="nil"/>
              <w:left w:val="nil"/>
              <w:bottom w:val="nil"/>
              <w:right w:val="nil"/>
            </w:tcBorders>
          </w:tcPr>
          <w:p w:rsidR="00895245" w:rsidRDefault="00895245">
            <w:pPr>
              <w:pStyle w:val="ConsPlusNormal"/>
            </w:pPr>
            <w:r>
              <w:t>бета-адреноблокаторы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С07АА</w:t>
            </w:r>
          </w:p>
        </w:tc>
        <w:tc>
          <w:tcPr>
            <w:tcW w:w="3061" w:type="dxa"/>
            <w:vMerge w:val="restart"/>
            <w:tcBorders>
              <w:top w:val="nil"/>
              <w:left w:val="nil"/>
              <w:bottom w:val="nil"/>
              <w:right w:val="nil"/>
            </w:tcBorders>
          </w:tcPr>
          <w:p w:rsidR="00895245" w:rsidRDefault="00895245">
            <w:pPr>
              <w:pStyle w:val="ConsPlusNormal"/>
            </w:pPr>
            <w:r>
              <w:t>неселективные бета-адреноблокаторы</w:t>
            </w:r>
          </w:p>
        </w:tc>
        <w:tc>
          <w:tcPr>
            <w:tcW w:w="2438" w:type="dxa"/>
            <w:tcBorders>
              <w:top w:val="nil"/>
              <w:left w:val="nil"/>
              <w:bottom w:val="nil"/>
              <w:right w:val="nil"/>
            </w:tcBorders>
          </w:tcPr>
          <w:p w:rsidR="00895245" w:rsidRDefault="00895245">
            <w:pPr>
              <w:pStyle w:val="ConsPlusNormal"/>
            </w:pPr>
            <w:r>
              <w:t xml:space="preserve">пропранолол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соталол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С07АВ</w:t>
            </w:r>
          </w:p>
        </w:tc>
        <w:tc>
          <w:tcPr>
            <w:tcW w:w="3061" w:type="dxa"/>
            <w:vMerge w:val="restart"/>
            <w:tcBorders>
              <w:top w:val="nil"/>
              <w:left w:val="nil"/>
              <w:bottom w:val="nil"/>
              <w:right w:val="nil"/>
            </w:tcBorders>
          </w:tcPr>
          <w:p w:rsidR="00895245" w:rsidRDefault="00895245">
            <w:pPr>
              <w:pStyle w:val="ConsPlusNormal"/>
            </w:pPr>
            <w:r>
              <w:t>селективные бета-адреноблокаторы</w:t>
            </w:r>
          </w:p>
        </w:tc>
        <w:tc>
          <w:tcPr>
            <w:tcW w:w="2438" w:type="dxa"/>
            <w:tcBorders>
              <w:top w:val="nil"/>
              <w:left w:val="nil"/>
              <w:bottom w:val="nil"/>
              <w:right w:val="nil"/>
            </w:tcBorders>
          </w:tcPr>
          <w:p w:rsidR="00895245" w:rsidRDefault="00895245">
            <w:pPr>
              <w:pStyle w:val="ConsPlusNormal"/>
            </w:pPr>
            <w:r>
              <w:t xml:space="preserve">атенолол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бисопролол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метопролол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 таблетки;</w:t>
            </w:r>
          </w:p>
          <w:p w:rsidR="00895245" w:rsidRDefault="00895245">
            <w:pPr>
              <w:pStyle w:val="ConsPlusNormal"/>
            </w:pPr>
            <w:r>
              <w:t>таблетки, покрытые пленочной оболочкой;</w:t>
            </w:r>
          </w:p>
          <w:p w:rsidR="00895245" w:rsidRDefault="00895245">
            <w:pPr>
              <w:pStyle w:val="ConsPlusNormal"/>
            </w:pPr>
            <w:r>
              <w:t xml:space="preserve">таблетки пролонгированного </w:t>
            </w:r>
            <w:r>
              <w:lastRenderedPageBreak/>
              <w:t>действия, покрытые пленочной оболочкой;</w:t>
            </w:r>
          </w:p>
          <w:p w:rsidR="00895245" w:rsidRDefault="00895245">
            <w:pPr>
              <w:pStyle w:val="ConsPlusNormal"/>
            </w:pPr>
            <w:r>
              <w:t>таблетки с замедленным высвобождением, покрытые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эсмолол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С07АG</w:t>
            </w:r>
          </w:p>
        </w:tc>
        <w:tc>
          <w:tcPr>
            <w:tcW w:w="3061" w:type="dxa"/>
            <w:tcBorders>
              <w:top w:val="nil"/>
              <w:left w:val="nil"/>
              <w:bottom w:val="nil"/>
              <w:right w:val="nil"/>
            </w:tcBorders>
          </w:tcPr>
          <w:p w:rsidR="00895245" w:rsidRDefault="00895245">
            <w:pPr>
              <w:pStyle w:val="ConsPlusNormal"/>
            </w:pPr>
            <w:r>
              <w:t>альфа- и бета-адреноблокаторы</w:t>
            </w:r>
          </w:p>
        </w:tc>
        <w:tc>
          <w:tcPr>
            <w:tcW w:w="2438" w:type="dxa"/>
            <w:tcBorders>
              <w:top w:val="nil"/>
              <w:left w:val="nil"/>
              <w:bottom w:val="nil"/>
              <w:right w:val="nil"/>
            </w:tcBorders>
          </w:tcPr>
          <w:p w:rsidR="00895245" w:rsidRDefault="00895245">
            <w:pPr>
              <w:pStyle w:val="ConsPlusNormal"/>
            </w:pPr>
            <w:r>
              <w:t xml:space="preserve">карведилол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С08</w:t>
            </w:r>
          </w:p>
        </w:tc>
        <w:tc>
          <w:tcPr>
            <w:tcW w:w="3061" w:type="dxa"/>
            <w:tcBorders>
              <w:top w:val="nil"/>
              <w:left w:val="nil"/>
              <w:bottom w:val="nil"/>
              <w:right w:val="nil"/>
            </w:tcBorders>
          </w:tcPr>
          <w:p w:rsidR="00895245" w:rsidRDefault="00895245">
            <w:pPr>
              <w:pStyle w:val="ConsPlusNormal"/>
            </w:pPr>
            <w:r>
              <w:t>блокаторы кальциевых каналов</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С08С</w:t>
            </w:r>
          </w:p>
        </w:tc>
        <w:tc>
          <w:tcPr>
            <w:tcW w:w="3061" w:type="dxa"/>
            <w:tcBorders>
              <w:top w:val="nil"/>
              <w:left w:val="nil"/>
              <w:bottom w:val="nil"/>
              <w:right w:val="nil"/>
            </w:tcBorders>
          </w:tcPr>
          <w:p w:rsidR="00895245" w:rsidRDefault="00895245">
            <w:pPr>
              <w:pStyle w:val="ConsPlusNormal"/>
            </w:pPr>
            <w:r>
              <w:t>селективные блокаторы кальциевых каналов с преимущественным действием на сосуды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С08СА</w:t>
            </w:r>
          </w:p>
        </w:tc>
        <w:tc>
          <w:tcPr>
            <w:tcW w:w="3061" w:type="dxa"/>
            <w:vMerge w:val="restart"/>
            <w:tcBorders>
              <w:top w:val="nil"/>
              <w:left w:val="nil"/>
              <w:bottom w:val="nil"/>
              <w:right w:val="nil"/>
            </w:tcBorders>
          </w:tcPr>
          <w:p w:rsidR="00895245" w:rsidRDefault="00895245">
            <w:pPr>
              <w:pStyle w:val="ConsPlusNormal"/>
            </w:pPr>
            <w:r>
              <w:t>производные дигидропиридина</w:t>
            </w:r>
          </w:p>
        </w:tc>
        <w:tc>
          <w:tcPr>
            <w:tcW w:w="2438" w:type="dxa"/>
            <w:tcBorders>
              <w:top w:val="nil"/>
              <w:left w:val="nil"/>
              <w:bottom w:val="nil"/>
              <w:right w:val="nil"/>
            </w:tcBorders>
          </w:tcPr>
          <w:p w:rsidR="00895245" w:rsidRDefault="00895245">
            <w:pPr>
              <w:pStyle w:val="ConsPlusNormal"/>
            </w:pPr>
            <w:r>
              <w:t xml:space="preserve">амлодипин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нимодипин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инфузий;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нифедипин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инфузий;</w:t>
            </w:r>
          </w:p>
          <w:p w:rsidR="00895245" w:rsidRDefault="00895245">
            <w:pPr>
              <w:pStyle w:val="ConsPlusNormal"/>
            </w:pPr>
            <w:r>
              <w:t>таблетки;</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p w:rsidR="00895245" w:rsidRDefault="00895245">
            <w:pPr>
              <w:pStyle w:val="ConsPlusNormal"/>
            </w:pPr>
            <w:r>
              <w:t>таблетки пролонгированного действия, покрытые оболочкой;</w:t>
            </w:r>
          </w:p>
          <w:p w:rsidR="00895245" w:rsidRDefault="00895245">
            <w:pPr>
              <w:pStyle w:val="ConsPlusNormal"/>
            </w:pPr>
            <w:r>
              <w:t>таблетки пролонгированного действия, покрытые пленочной оболочкой;</w:t>
            </w:r>
          </w:p>
          <w:p w:rsidR="00895245" w:rsidRDefault="00895245">
            <w:pPr>
              <w:pStyle w:val="ConsPlusNormal"/>
            </w:pPr>
            <w:r>
              <w:t>таблетки с контролируемым высвобождением, покрытые оболочкой;</w:t>
            </w:r>
          </w:p>
          <w:p w:rsidR="00895245" w:rsidRDefault="00895245">
            <w:pPr>
              <w:pStyle w:val="ConsPlusNormal"/>
            </w:pPr>
            <w:r>
              <w:t>таблетки с контролируемым высвобождением, покрытые пленочной оболочкой;</w:t>
            </w:r>
          </w:p>
          <w:p w:rsidR="00895245" w:rsidRDefault="00895245">
            <w:pPr>
              <w:pStyle w:val="ConsPlusNormal"/>
            </w:pPr>
            <w:r>
              <w:t xml:space="preserve">таблетки с модифицированным высвобождением, </w:t>
            </w:r>
            <w:r>
              <w:lastRenderedPageBreak/>
              <w:t>покрытые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С08D</w:t>
            </w:r>
          </w:p>
        </w:tc>
        <w:tc>
          <w:tcPr>
            <w:tcW w:w="3061" w:type="dxa"/>
            <w:tcBorders>
              <w:top w:val="nil"/>
              <w:left w:val="nil"/>
              <w:bottom w:val="nil"/>
              <w:right w:val="nil"/>
            </w:tcBorders>
          </w:tcPr>
          <w:p w:rsidR="00895245" w:rsidRDefault="00895245">
            <w:pPr>
              <w:pStyle w:val="ConsPlusNormal"/>
            </w:pPr>
            <w:r>
              <w:t>селективные блокаторы кальциевых каналов с прямым действием на сердце</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С08DА</w:t>
            </w:r>
          </w:p>
        </w:tc>
        <w:tc>
          <w:tcPr>
            <w:tcW w:w="3061" w:type="dxa"/>
            <w:tcBorders>
              <w:top w:val="nil"/>
              <w:left w:val="nil"/>
              <w:bottom w:val="nil"/>
              <w:right w:val="nil"/>
            </w:tcBorders>
          </w:tcPr>
          <w:p w:rsidR="00895245" w:rsidRDefault="00895245">
            <w:pPr>
              <w:pStyle w:val="ConsPlusNormal"/>
            </w:pPr>
            <w:r>
              <w:t>производные фенилалкиламина</w:t>
            </w:r>
          </w:p>
        </w:tc>
        <w:tc>
          <w:tcPr>
            <w:tcW w:w="2438" w:type="dxa"/>
            <w:tcBorders>
              <w:top w:val="nil"/>
              <w:left w:val="nil"/>
              <w:bottom w:val="nil"/>
              <w:right w:val="nil"/>
            </w:tcBorders>
          </w:tcPr>
          <w:p w:rsidR="00895245" w:rsidRDefault="00895245">
            <w:pPr>
              <w:pStyle w:val="ConsPlusNormal"/>
            </w:pPr>
            <w:r>
              <w:t xml:space="preserve">верапамил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 таблетки, покрытые оболочкой;</w:t>
            </w:r>
          </w:p>
          <w:p w:rsidR="00895245" w:rsidRDefault="00895245">
            <w:pPr>
              <w:pStyle w:val="ConsPlusNormal"/>
            </w:pPr>
            <w:r>
              <w:t>таблетки, покрытые пленочной оболочкой;</w:t>
            </w:r>
          </w:p>
          <w:p w:rsidR="00895245" w:rsidRDefault="00895245">
            <w:pPr>
              <w:pStyle w:val="ConsPlusNormal"/>
            </w:pPr>
            <w:r>
              <w:t>таблетки пролонгированного действия, покрытые оболочкой;</w:t>
            </w:r>
          </w:p>
          <w:p w:rsidR="00895245" w:rsidRDefault="00895245">
            <w:pPr>
              <w:pStyle w:val="ConsPlusNormal"/>
            </w:pPr>
            <w:r>
              <w:t>таблетки пролонгированного действия,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С09</w:t>
            </w:r>
          </w:p>
        </w:tc>
        <w:tc>
          <w:tcPr>
            <w:tcW w:w="3061" w:type="dxa"/>
            <w:tcBorders>
              <w:top w:val="nil"/>
              <w:left w:val="nil"/>
              <w:bottom w:val="nil"/>
              <w:right w:val="nil"/>
            </w:tcBorders>
          </w:tcPr>
          <w:p w:rsidR="00895245" w:rsidRDefault="00895245">
            <w:pPr>
              <w:pStyle w:val="ConsPlusNormal"/>
            </w:pPr>
            <w:r>
              <w:t>средства, действующие на ренин-ангиотензиновую систему</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С09А</w:t>
            </w:r>
          </w:p>
        </w:tc>
        <w:tc>
          <w:tcPr>
            <w:tcW w:w="3061" w:type="dxa"/>
            <w:tcBorders>
              <w:top w:val="nil"/>
              <w:left w:val="nil"/>
              <w:bottom w:val="nil"/>
              <w:right w:val="nil"/>
            </w:tcBorders>
          </w:tcPr>
          <w:p w:rsidR="00895245" w:rsidRDefault="00895245">
            <w:pPr>
              <w:pStyle w:val="ConsPlusNormal"/>
            </w:pPr>
            <w:r>
              <w:t>ингибиторы АПФ</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С09АА</w:t>
            </w:r>
          </w:p>
        </w:tc>
        <w:tc>
          <w:tcPr>
            <w:tcW w:w="3061" w:type="dxa"/>
            <w:vMerge w:val="restart"/>
            <w:tcBorders>
              <w:top w:val="nil"/>
              <w:left w:val="nil"/>
              <w:bottom w:val="nil"/>
              <w:right w:val="nil"/>
            </w:tcBorders>
          </w:tcPr>
          <w:p w:rsidR="00895245" w:rsidRDefault="00895245">
            <w:pPr>
              <w:pStyle w:val="ConsPlusNormal"/>
            </w:pPr>
            <w:r>
              <w:t>ингибиторы АПФ</w:t>
            </w:r>
          </w:p>
        </w:tc>
        <w:tc>
          <w:tcPr>
            <w:tcW w:w="2438" w:type="dxa"/>
            <w:tcBorders>
              <w:top w:val="nil"/>
              <w:left w:val="nil"/>
              <w:bottom w:val="nil"/>
              <w:right w:val="nil"/>
            </w:tcBorders>
          </w:tcPr>
          <w:p w:rsidR="00895245" w:rsidRDefault="00895245">
            <w:pPr>
              <w:pStyle w:val="ConsPlusNormal"/>
            </w:pPr>
            <w:r>
              <w:t xml:space="preserve">каптоприл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p w:rsidR="00895245" w:rsidRDefault="00895245">
            <w:pPr>
              <w:pStyle w:val="ConsPlusNormal"/>
            </w:pPr>
            <w:r>
              <w:t>таблетки, покрытые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лизиноприл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периндоприл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p w:rsidR="00895245" w:rsidRDefault="00895245">
            <w:pPr>
              <w:pStyle w:val="ConsPlusNormal"/>
            </w:pPr>
            <w:r>
              <w:t>таблетки, диспергируемые в полости рта;</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эналаприл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С09С</w:t>
            </w:r>
          </w:p>
        </w:tc>
        <w:tc>
          <w:tcPr>
            <w:tcW w:w="3061" w:type="dxa"/>
            <w:tcBorders>
              <w:top w:val="nil"/>
              <w:left w:val="nil"/>
              <w:bottom w:val="nil"/>
              <w:right w:val="nil"/>
            </w:tcBorders>
          </w:tcPr>
          <w:p w:rsidR="00895245" w:rsidRDefault="00895245">
            <w:pPr>
              <w:pStyle w:val="ConsPlusNormal"/>
            </w:pPr>
            <w:r>
              <w:t>антагонисты ангиотензина II</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С09СА</w:t>
            </w:r>
          </w:p>
        </w:tc>
        <w:tc>
          <w:tcPr>
            <w:tcW w:w="3061" w:type="dxa"/>
            <w:tcBorders>
              <w:top w:val="nil"/>
              <w:left w:val="nil"/>
              <w:bottom w:val="nil"/>
              <w:right w:val="nil"/>
            </w:tcBorders>
          </w:tcPr>
          <w:p w:rsidR="00895245" w:rsidRDefault="00895245">
            <w:pPr>
              <w:pStyle w:val="ConsPlusNormal"/>
            </w:pPr>
            <w:r>
              <w:t>антагонисты ангиотензина II</w:t>
            </w:r>
          </w:p>
        </w:tc>
        <w:tc>
          <w:tcPr>
            <w:tcW w:w="2438" w:type="dxa"/>
            <w:tcBorders>
              <w:top w:val="nil"/>
              <w:left w:val="nil"/>
              <w:bottom w:val="nil"/>
              <w:right w:val="nil"/>
            </w:tcBorders>
          </w:tcPr>
          <w:p w:rsidR="00895245" w:rsidRDefault="00895245">
            <w:pPr>
              <w:pStyle w:val="ConsPlusNormal"/>
            </w:pPr>
            <w:r>
              <w:t xml:space="preserve">лозартан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С10</w:t>
            </w:r>
          </w:p>
        </w:tc>
        <w:tc>
          <w:tcPr>
            <w:tcW w:w="3061" w:type="dxa"/>
            <w:tcBorders>
              <w:top w:val="nil"/>
              <w:left w:val="nil"/>
              <w:bottom w:val="nil"/>
              <w:right w:val="nil"/>
            </w:tcBorders>
          </w:tcPr>
          <w:p w:rsidR="00895245" w:rsidRDefault="00895245">
            <w:pPr>
              <w:pStyle w:val="ConsPlusNormal"/>
            </w:pPr>
            <w:r>
              <w:t>гиполипидемические средства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С10А</w:t>
            </w:r>
          </w:p>
        </w:tc>
        <w:tc>
          <w:tcPr>
            <w:tcW w:w="3061" w:type="dxa"/>
            <w:tcBorders>
              <w:top w:val="nil"/>
              <w:left w:val="nil"/>
              <w:bottom w:val="nil"/>
              <w:right w:val="nil"/>
            </w:tcBorders>
          </w:tcPr>
          <w:p w:rsidR="00895245" w:rsidRDefault="00895245">
            <w:pPr>
              <w:pStyle w:val="ConsPlusNormal"/>
            </w:pPr>
            <w:r>
              <w:t>гиполипидемические средства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С10АА</w:t>
            </w:r>
          </w:p>
        </w:tc>
        <w:tc>
          <w:tcPr>
            <w:tcW w:w="3061" w:type="dxa"/>
            <w:vMerge w:val="restart"/>
            <w:tcBorders>
              <w:top w:val="nil"/>
              <w:left w:val="nil"/>
              <w:bottom w:val="nil"/>
              <w:right w:val="nil"/>
            </w:tcBorders>
          </w:tcPr>
          <w:p w:rsidR="00895245" w:rsidRDefault="00895245">
            <w:pPr>
              <w:pStyle w:val="ConsPlusNormal"/>
            </w:pPr>
            <w:r>
              <w:t>ингибиторы ГМГ-КоА-редуктазы</w:t>
            </w:r>
          </w:p>
        </w:tc>
        <w:tc>
          <w:tcPr>
            <w:tcW w:w="2438" w:type="dxa"/>
            <w:tcBorders>
              <w:top w:val="nil"/>
              <w:left w:val="nil"/>
              <w:bottom w:val="nil"/>
              <w:right w:val="nil"/>
            </w:tcBorders>
          </w:tcPr>
          <w:p w:rsidR="00895245" w:rsidRDefault="00895245">
            <w:pPr>
              <w:pStyle w:val="ConsPlusNormal"/>
            </w:pPr>
            <w:r>
              <w:t xml:space="preserve">аторвастатин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таблетки, покрытые оболочкой;</w:t>
            </w:r>
          </w:p>
          <w:p w:rsidR="00895245" w:rsidRDefault="00895245">
            <w:pPr>
              <w:pStyle w:val="ConsPlusNormal"/>
            </w:pPr>
            <w:r>
              <w:lastRenderedPageBreak/>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симвастатин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С10АВ</w:t>
            </w:r>
          </w:p>
        </w:tc>
        <w:tc>
          <w:tcPr>
            <w:tcW w:w="3061" w:type="dxa"/>
            <w:tcBorders>
              <w:top w:val="nil"/>
              <w:left w:val="nil"/>
              <w:bottom w:val="nil"/>
              <w:right w:val="nil"/>
            </w:tcBorders>
          </w:tcPr>
          <w:p w:rsidR="00895245" w:rsidRDefault="00895245">
            <w:pPr>
              <w:pStyle w:val="ConsPlusNormal"/>
            </w:pPr>
            <w:r>
              <w:t>фибраты</w:t>
            </w:r>
          </w:p>
        </w:tc>
        <w:tc>
          <w:tcPr>
            <w:tcW w:w="2438" w:type="dxa"/>
            <w:tcBorders>
              <w:top w:val="nil"/>
              <w:left w:val="nil"/>
              <w:bottom w:val="nil"/>
              <w:right w:val="nil"/>
            </w:tcBorders>
          </w:tcPr>
          <w:p w:rsidR="00895245" w:rsidRDefault="00895245">
            <w:pPr>
              <w:pStyle w:val="ConsPlusNormal"/>
            </w:pPr>
            <w:r>
              <w:t xml:space="preserve">фенофибрат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капсулы пролонгированного действия;</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D</w:t>
            </w:r>
          </w:p>
        </w:tc>
        <w:tc>
          <w:tcPr>
            <w:tcW w:w="3061" w:type="dxa"/>
            <w:tcBorders>
              <w:top w:val="nil"/>
              <w:left w:val="nil"/>
              <w:bottom w:val="nil"/>
              <w:right w:val="nil"/>
            </w:tcBorders>
          </w:tcPr>
          <w:p w:rsidR="00895245" w:rsidRDefault="00895245">
            <w:pPr>
              <w:pStyle w:val="ConsPlusNormal"/>
            </w:pPr>
            <w:r>
              <w:t>дерматологические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D01</w:t>
            </w:r>
          </w:p>
        </w:tc>
        <w:tc>
          <w:tcPr>
            <w:tcW w:w="3061" w:type="dxa"/>
            <w:tcBorders>
              <w:top w:val="nil"/>
              <w:left w:val="nil"/>
              <w:bottom w:val="nil"/>
              <w:right w:val="nil"/>
            </w:tcBorders>
          </w:tcPr>
          <w:p w:rsidR="00895245" w:rsidRDefault="00895245">
            <w:pPr>
              <w:pStyle w:val="ConsPlusNormal"/>
            </w:pPr>
            <w:r>
              <w:t>противогрибковые препараты, применяемые в дерматологии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D01А</w:t>
            </w:r>
          </w:p>
        </w:tc>
        <w:tc>
          <w:tcPr>
            <w:tcW w:w="3061" w:type="dxa"/>
            <w:tcBorders>
              <w:top w:val="nil"/>
              <w:left w:val="nil"/>
              <w:bottom w:val="nil"/>
              <w:right w:val="nil"/>
            </w:tcBorders>
          </w:tcPr>
          <w:p w:rsidR="00895245" w:rsidRDefault="00895245">
            <w:pPr>
              <w:pStyle w:val="ConsPlusNormal"/>
            </w:pPr>
            <w:r>
              <w:t>противогрибковые препараты для местного применения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D01АЕ</w:t>
            </w:r>
          </w:p>
        </w:tc>
        <w:tc>
          <w:tcPr>
            <w:tcW w:w="3061" w:type="dxa"/>
            <w:tcBorders>
              <w:top w:val="nil"/>
              <w:left w:val="nil"/>
              <w:bottom w:val="nil"/>
              <w:right w:val="nil"/>
            </w:tcBorders>
          </w:tcPr>
          <w:p w:rsidR="00895245" w:rsidRDefault="00895245">
            <w:pPr>
              <w:pStyle w:val="ConsPlusNormal"/>
            </w:pPr>
            <w:r>
              <w:t>прочие противогрибковые препараты для местного применения</w:t>
            </w:r>
          </w:p>
        </w:tc>
        <w:tc>
          <w:tcPr>
            <w:tcW w:w="2438" w:type="dxa"/>
            <w:tcBorders>
              <w:top w:val="nil"/>
              <w:left w:val="nil"/>
              <w:bottom w:val="nil"/>
              <w:right w:val="nil"/>
            </w:tcBorders>
          </w:tcPr>
          <w:p w:rsidR="00895245" w:rsidRDefault="00895245">
            <w:pPr>
              <w:pStyle w:val="ConsPlusNormal"/>
            </w:pPr>
            <w:r>
              <w:t xml:space="preserve">салициловая кислота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мазь для наружного применения;</w:t>
            </w:r>
          </w:p>
          <w:p w:rsidR="00895245" w:rsidRDefault="00895245">
            <w:pPr>
              <w:pStyle w:val="ConsPlusNormal"/>
            </w:pPr>
            <w:r>
              <w:t>раствор для наружного применения (спиртовой)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D03</w:t>
            </w:r>
          </w:p>
        </w:tc>
        <w:tc>
          <w:tcPr>
            <w:tcW w:w="3061" w:type="dxa"/>
            <w:tcBorders>
              <w:top w:val="nil"/>
              <w:left w:val="nil"/>
              <w:bottom w:val="nil"/>
              <w:right w:val="nil"/>
            </w:tcBorders>
          </w:tcPr>
          <w:p w:rsidR="00895245" w:rsidRDefault="00895245">
            <w:pPr>
              <w:pStyle w:val="ConsPlusNormal"/>
            </w:pPr>
            <w:r>
              <w:t>препараты для лечения ран и язв</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D03А</w:t>
            </w:r>
          </w:p>
        </w:tc>
        <w:tc>
          <w:tcPr>
            <w:tcW w:w="3061" w:type="dxa"/>
            <w:tcBorders>
              <w:top w:val="nil"/>
              <w:left w:val="nil"/>
              <w:bottom w:val="nil"/>
              <w:right w:val="nil"/>
            </w:tcBorders>
          </w:tcPr>
          <w:p w:rsidR="00895245" w:rsidRDefault="00895245">
            <w:pPr>
              <w:pStyle w:val="ConsPlusNormal"/>
            </w:pPr>
            <w:r>
              <w:t>препараты, способствующие нормальному рубцеванию</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D03АХ</w:t>
            </w:r>
          </w:p>
        </w:tc>
        <w:tc>
          <w:tcPr>
            <w:tcW w:w="3061" w:type="dxa"/>
            <w:tcBorders>
              <w:top w:val="nil"/>
              <w:left w:val="nil"/>
              <w:bottom w:val="nil"/>
              <w:right w:val="nil"/>
            </w:tcBorders>
          </w:tcPr>
          <w:p w:rsidR="00895245" w:rsidRDefault="00895245">
            <w:pPr>
              <w:pStyle w:val="ConsPlusNormal"/>
            </w:pPr>
            <w:r>
              <w:t>другие препараты, способствующие нормальному рубцеванию</w:t>
            </w:r>
          </w:p>
        </w:tc>
        <w:tc>
          <w:tcPr>
            <w:tcW w:w="2438" w:type="dxa"/>
            <w:tcBorders>
              <w:top w:val="nil"/>
              <w:left w:val="nil"/>
              <w:bottom w:val="nil"/>
              <w:right w:val="nil"/>
            </w:tcBorders>
          </w:tcPr>
          <w:p w:rsidR="00895245" w:rsidRDefault="00895245">
            <w:pPr>
              <w:pStyle w:val="ConsPlusNormal"/>
            </w:pPr>
            <w:r>
              <w:t xml:space="preserve">фактор роста эпидермальный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D06</w:t>
            </w:r>
          </w:p>
        </w:tc>
        <w:tc>
          <w:tcPr>
            <w:tcW w:w="3061" w:type="dxa"/>
            <w:tcBorders>
              <w:top w:val="nil"/>
              <w:left w:val="nil"/>
              <w:bottom w:val="nil"/>
              <w:right w:val="nil"/>
            </w:tcBorders>
          </w:tcPr>
          <w:p w:rsidR="00895245" w:rsidRDefault="00895245">
            <w:pPr>
              <w:pStyle w:val="ConsPlusNormal"/>
            </w:pPr>
            <w:r>
              <w:t>антибиотики и противомикробные средства, применяемые в дерматологии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D06С</w:t>
            </w:r>
          </w:p>
        </w:tc>
        <w:tc>
          <w:tcPr>
            <w:tcW w:w="3061" w:type="dxa"/>
            <w:tcBorders>
              <w:top w:val="nil"/>
              <w:left w:val="nil"/>
              <w:bottom w:val="nil"/>
              <w:right w:val="nil"/>
            </w:tcBorders>
          </w:tcPr>
          <w:p w:rsidR="00895245" w:rsidRDefault="00895245">
            <w:pPr>
              <w:pStyle w:val="ConsPlusNormal"/>
            </w:pPr>
            <w:r>
              <w:t>антибиотики в комбинации с противомикробными средствами</w:t>
            </w:r>
          </w:p>
        </w:tc>
        <w:tc>
          <w:tcPr>
            <w:tcW w:w="2438" w:type="dxa"/>
            <w:tcBorders>
              <w:top w:val="nil"/>
              <w:left w:val="nil"/>
              <w:bottom w:val="nil"/>
              <w:right w:val="nil"/>
            </w:tcBorders>
          </w:tcPr>
          <w:p w:rsidR="00895245" w:rsidRDefault="00895245">
            <w:pPr>
              <w:pStyle w:val="ConsPlusNormal"/>
            </w:pPr>
            <w:r>
              <w:t xml:space="preserve">диоксометилтетрагидропиримидин + сульфадиметоксин + тримекаин + хлорамфеникол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мазь для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D07</w:t>
            </w:r>
          </w:p>
        </w:tc>
        <w:tc>
          <w:tcPr>
            <w:tcW w:w="3061" w:type="dxa"/>
            <w:tcBorders>
              <w:top w:val="nil"/>
              <w:left w:val="nil"/>
              <w:bottom w:val="nil"/>
              <w:right w:val="nil"/>
            </w:tcBorders>
          </w:tcPr>
          <w:p w:rsidR="00895245" w:rsidRDefault="00895245">
            <w:pPr>
              <w:pStyle w:val="ConsPlusNormal"/>
            </w:pPr>
            <w:r>
              <w:t>глюкокортикоиды, применяемые в дерматологии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D07А</w:t>
            </w:r>
          </w:p>
        </w:tc>
        <w:tc>
          <w:tcPr>
            <w:tcW w:w="3061" w:type="dxa"/>
            <w:tcBorders>
              <w:top w:val="nil"/>
              <w:left w:val="nil"/>
              <w:bottom w:val="nil"/>
              <w:right w:val="nil"/>
            </w:tcBorders>
          </w:tcPr>
          <w:p w:rsidR="00895245" w:rsidRDefault="00895245">
            <w:pPr>
              <w:pStyle w:val="ConsPlusNormal"/>
            </w:pPr>
            <w:r>
              <w:t>глюкокортикоиды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D07АС</w:t>
            </w:r>
          </w:p>
        </w:tc>
        <w:tc>
          <w:tcPr>
            <w:tcW w:w="3061" w:type="dxa"/>
            <w:tcBorders>
              <w:top w:val="nil"/>
              <w:left w:val="nil"/>
              <w:bottom w:val="nil"/>
              <w:right w:val="nil"/>
            </w:tcBorders>
          </w:tcPr>
          <w:p w:rsidR="00895245" w:rsidRDefault="00895245">
            <w:pPr>
              <w:pStyle w:val="ConsPlusNormal"/>
            </w:pPr>
            <w:r>
              <w:t>глюкокортикоиды с высокой активностью (группа III)</w:t>
            </w:r>
          </w:p>
        </w:tc>
        <w:tc>
          <w:tcPr>
            <w:tcW w:w="2438" w:type="dxa"/>
            <w:tcBorders>
              <w:top w:val="nil"/>
              <w:left w:val="nil"/>
              <w:bottom w:val="nil"/>
              <w:right w:val="nil"/>
            </w:tcBorders>
          </w:tcPr>
          <w:p w:rsidR="00895245" w:rsidRDefault="00895245">
            <w:pPr>
              <w:pStyle w:val="ConsPlusNormal"/>
            </w:pPr>
            <w:r>
              <w:t xml:space="preserve">мометазон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крем для наружного применения;</w:t>
            </w:r>
          </w:p>
          <w:p w:rsidR="00895245" w:rsidRDefault="00895245">
            <w:pPr>
              <w:pStyle w:val="ConsPlusNormal"/>
            </w:pPr>
            <w:r>
              <w:t xml:space="preserve">мазь для наружного </w:t>
            </w:r>
            <w:r>
              <w:lastRenderedPageBreak/>
              <w:t>применения;</w:t>
            </w:r>
          </w:p>
          <w:p w:rsidR="00895245" w:rsidRDefault="00895245">
            <w:pPr>
              <w:pStyle w:val="ConsPlusNormal"/>
            </w:pPr>
            <w:r>
              <w:t>порошок для ингаляций дозированный;</w:t>
            </w:r>
          </w:p>
          <w:p w:rsidR="00895245" w:rsidRDefault="00895245">
            <w:pPr>
              <w:pStyle w:val="ConsPlusNormal"/>
            </w:pPr>
            <w:r>
              <w:t>раствор для наружного применения;</w:t>
            </w:r>
          </w:p>
          <w:p w:rsidR="00895245" w:rsidRDefault="00895245">
            <w:pPr>
              <w:pStyle w:val="ConsPlusNormal"/>
            </w:pPr>
            <w:r>
              <w:t>спрей назальный дозированный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D08</w:t>
            </w:r>
          </w:p>
        </w:tc>
        <w:tc>
          <w:tcPr>
            <w:tcW w:w="3061" w:type="dxa"/>
            <w:tcBorders>
              <w:top w:val="nil"/>
              <w:left w:val="nil"/>
              <w:bottom w:val="nil"/>
              <w:right w:val="nil"/>
            </w:tcBorders>
          </w:tcPr>
          <w:p w:rsidR="00895245" w:rsidRDefault="00895245">
            <w:pPr>
              <w:pStyle w:val="ConsPlusNormal"/>
            </w:pPr>
            <w:r>
              <w:t>антисептики и дезинфицирующие средства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D08А</w:t>
            </w:r>
          </w:p>
        </w:tc>
        <w:tc>
          <w:tcPr>
            <w:tcW w:w="3061" w:type="dxa"/>
            <w:tcBorders>
              <w:top w:val="nil"/>
              <w:left w:val="nil"/>
              <w:bottom w:val="nil"/>
              <w:right w:val="nil"/>
            </w:tcBorders>
          </w:tcPr>
          <w:p w:rsidR="00895245" w:rsidRDefault="00895245">
            <w:pPr>
              <w:pStyle w:val="ConsPlusNormal"/>
            </w:pPr>
            <w:r>
              <w:t>антисептики и дезинфицирующие средства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D08АС</w:t>
            </w:r>
          </w:p>
        </w:tc>
        <w:tc>
          <w:tcPr>
            <w:tcW w:w="3061" w:type="dxa"/>
            <w:tcBorders>
              <w:top w:val="nil"/>
              <w:left w:val="nil"/>
              <w:bottom w:val="nil"/>
              <w:right w:val="nil"/>
            </w:tcBorders>
          </w:tcPr>
          <w:p w:rsidR="00895245" w:rsidRDefault="00895245">
            <w:pPr>
              <w:pStyle w:val="ConsPlusNormal"/>
            </w:pPr>
            <w:r>
              <w:t>бигуаниды и амидины</w:t>
            </w:r>
          </w:p>
        </w:tc>
        <w:tc>
          <w:tcPr>
            <w:tcW w:w="2438" w:type="dxa"/>
            <w:tcBorders>
              <w:top w:val="nil"/>
              <w:left w:val="nil"/>
              <w:bottom w:val="nil"/>
              <w:right w:val="nil"/>
            </w:tcBorders>
          </w:tcPr>
          <w:p w:rsidR="00895245" w:rsidRDefault="00895245">
            <w:pPr>
              <w:pStyle w:val="ConsPlusNormal"/>
            </w:pPr>
            <w:r>
              <w:t xml:space="preserve">хлоргексидин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местного применения;</w:t>
            </w:r>
          </w:p>
          <w:p w:rsidR="00895245" w:rsidRDefault="00895245">
            <w:pPr>
              <w:pStyle w:val="ConsPlusNormal"/>
            </w:pPr>
            <w:r>
              <w:t>раствор для местного и наружного применения; раствор для наружного применения;</w:t>
            </w:r>
          </w:p>
          <w:p w:rsidR="00895245" w:rsidRDefault="00895245">
            <w:pPr>
              <w:pStyle w:val="ConsPlusNormal"/>
            </w:pPr>
            <w:r>
              <w:t>раствор для наружного применения (спиртовой);</w:t>
            </w:r>
          </w:p>
          <w:p w:rsidR="00895245" w:rsidRDefault="00895245">
            <w:pPr>
              <w:pStyle w:val="ConsPlusNormal"/>
            </w:pPr>
            <w:r>
              <w:t>спрей для наружного применения (спиртовой);</w:t>
            </w:r>
          </w:p>
          <w:p w:rsidR="00895245" w:rsidRDefault="00895245">
            <w:pPr>
              <w:pStyle w:val="ConsPlusNormal"/>
            </w:pPr>
            <w:r>
              <w:t>суппозитории вагинальные;</w:t>
            </w:r>
          </w:p>
          <w:p w:rsidR="00895245" w:rsidRDefault="00895245">
            <w:pPr>
              <w:pStyle w:val="ConsPlusNormal"/>
            </w:pPr>
            <w:r>
              <w:t>таблетки вагинальные</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D08АG</w:t>
            </w:r>
          </w:p>
        </w:tc>
        <w:tc>
          <w:tcPr>
            <w:tcW w:w="3061" w:type="dxa"/>
            <w:vMerge w:val="restart"/>
            <w:tcBorders>
              <w:top w:val="nil"/>
              <w:left w:val="nil"/>
              <w:bottom w:val="nil"/>
              <w:right w:val="nil"/>
            </w:tcBorders>
          </w:tcPr>
          <w:p w:rsidR="00895245" w:rsidRDefault="00895245">
            <w:pPr>
              <w:pStyle w:val="ConsPlusNormal"/>
            </w:pPr>
            <w:r>
              <w:t>препараты йода</w:t>
            </w:r>
          </w:p>
        </w:tc>
        <w:tc>
          <w:tcPr>
            <w:tcW w:w="2438" w:type="dxa"/>
            <w:tcBorders>
              <w:top w:val="nil"/>
              <w:left w:val="nil"/>
              <w:bottom w:val="nil"/>
              <w:right w:val="nil"/>
            </w:tcBorders>
          </w:tcPr>
          <w:p w:rsidR="00895245" w:rsidRDefault="00895245">
            <w:pPr>
              <w:pStyle w:val="ConsPlusNormal"/>
            </w:pPr>
            <w:r>
              <w:t xml:space="preserve">йод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наружного применения спиртовой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повидон-йод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местного и наружного применения;</w:t>
            </w:r>
          </w:p>
          <w:p w:rsidR="00895245" w:rsidRDefault="00895245">
            <w:pPr>
              <w:pStyle w:val="ConsPlusNormal"/>
            </w:pPr>
            <w:r>
              <w:t>раствор для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D08АF</w:t>
            </w:r>
          </w:p>
        </w:tc>
        <w:tc>
          <w:tcPr>
            <w:tcW w:w="3061" w:type="dxa"/>
            <w:tcBorders>
              <w:top w:val="nil"/>
              <w:left w:val="nil"/>
              <w:bottom w:val="nil"/>
              <w:right w:val="nil"/>
            </w:tcBorders>
          </w:tcPr>
          <w:p w:rsidR="00895245" w:rsidRDefault="00895245">
            <w:pPr>
              <w:pStyle w:val="ConsPlusNormal"/>
            </w:pPr>
            <w:r>
              <w:t>другие синтетические антибактериальные средства</w:t>
            </w:r>
          </w:p>
        </w:tc>
        <w:tc>
          <w:tcPr>
            <w:tcW w:w="2438" w:type="dxa"/>
            <w:tcBorders>
              <w:top w:val="nil"/>
              <w:left w:val="nil"/>
              <w:bottom w:val="nil"/>
              <w:right w:val="nil"/>
            </w:tcBorders>
          </w:tcPr>
          <w:p w:rsidR="00895245" w:rsidRDefault="00895245">
            <w:pPr>
              <w:pStyle w:val="ConsPlusNormal"/>
            </w:pPr>
            <w:r>
              <w:t xml:space="preserve">нитрофурал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местного и наружного применения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D08АХ</w:t>
            </w:r>
          </w:p>
        </w:tc>
        <w:tc>
          <w:tcPr>
            <w:tcW w:w="3061" w:type="dxa"/>
            <w:vMerge w:val="restart"/>
            <w:tcBorders>
              <w:top w:val="nil"/>
              <w:left w:val="nil"/>
              <w:bottom w:val="nil"/>
              <w:right w:val="nil"/>
            </w:tcBorders>
          </w:tcPr>
          <w:p w:rsidR="00895245" w:rsidRDefault="00895245">
            <w:pPr>
              <w:pStyle w:val="ConsPlusNormal"/>
            </w:pPr>
            <w:r>
              <w:t>другие антисептики и дезинфицирующие средства</w:t>
            </w:r>
          </w:p>
        </w:tc>
        <w:tc>
          <w:tcPr>
            <w:tcW w:w="2438" w:type="dxa"/>
            <w:tcBorders>
              <w:top w:val="nil"/>
              <w:left w:val="nil"/>
              <w:bottom w:val="nil"/>
              <w:right w:val="nil"/>
            </w:tcBorders>
          </w:tcPr>
          <w:p w:rsidR="00895245" w:rsidRDefault="00895245">
            <w:pPr>
              <w:pStyle w:val="ConsPlusNormal"/>
            </w:pPr>
            <w:r>
              <w:t xml:space="preserve">бриллиантовый зеленый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наружного применения спиртовой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водорода пероксид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местного и наружного применения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калия перманганат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порошок для приготовления раствора для местного и наружного применения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этанол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наружного применения;</w:t>
            </w:r>
          </w:p>
          <w:p w:rsidR="00895245" w:rsidRDefault="00895245">
            <w:pPr>
              <w:pStyle w:val="ConsPlusNormal"/>
            </w:pPr>
            <w:r>
              <w:t xml:space="preserve">концентрат для </w:t>
            </w:r>
            <w:r>
              <w:lastRenderedPageBreak/>
              <w:t>приготовления раствора для наружного применения и приготовления лекарственных форм;</w:t>
            </w:r>
          </w:p>
          <w:p w:rsidR="00895245" w:rsidRDefault="00895245">
            <w:pPr>
              <w:pStyle w:val="ConsPlusNormal"/>
            </w:pPr>
            <w:r>
              <w:t>раствор для наружного применения;</w:t>
            </w:r>
          </w:p>
          <w:p w:rsidR="00895245" w:rsidRDefault="00895245">
            <w:pPr>
              <w:pStyle w:val="ConsPlusNormal"/>
            </w:pPr>
            <w:r>
              <w:t>раствор для наружного применения и приготовления лекарственных форм</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дезинфицирующие средства по необходимой номенклатуре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D11</w:t>
            </w:r>
          </w:p>
        </w:tc>
        <w:tc>
          <w:tcPr>
            <w:tcW w:w="3061" w:type="dxa"/>
            <w:tcBorders>
              <w:top w:val="nil"/>
              <w:left w:val="nil"/>
              <w:bottom w:val="nil"/>
              <w:right w:val="nil"/>
            </w:tcBorders>
          </w:tcPr>
          <w:p w:rsidR="00895245" w:rsidRDefault="00895245">
            <w:pPr>
              <w:pStyle w:val="ConsPlusNormal"/>
            </w:pPr>
            <w:r>
              <w:t>другие дерматологические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D11А</w:t>
            </w:r>
          </w:p>
        </w:tc>
        <w:tc>
          <w:tcPr>
            <w:tcW w:w="3061" w:type="dxa"/>
            <w:tcBorders>
              <w:top w:val="nil"/>
              <w:left w:val="nil"/>
              <w:bottom w:val="nil"/>
              <w:right w:val="nil"/>
            </w:tcBorders>
          </w:tcPr>
          <w:p w:rsidR="00895245" w:rsidRDefault="00895245">
            <w:pPr>
              <w:pStyle w:val="ConsPlusNormal"/>
            </w:pPr>
            <w:r>
              <w:t>другие дерматологические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D11АН</w:t>
            </w:r>
          </w:p>
        </w:tc>
        <w:tc>
          <w:tcPr>
            <w:tcW w:w="3061" w:type="dxa"/>
            <w:tcBorders>
              <w:top w:val="nil"/>
              <w:left w:val="nil"/>
              <w:bottom w:val="nil"/>
              <w:right w:val="nil"/>
            </w:tcBorders>
          </w:tcPr>
          <w:p w:rsidR="00895245" w:rsidRDefault="00895245">
            <w:pPr>
              <w:pStyle w:val="ConsPlusNormal"/>
            </w:pPr>
            <w:r>
              <w:t>препараты для лечения дерматита, кроме глюкокортикоидов</w:t>
            </w:r>
          </w:p>
        </w:tc>
        <w:tc>
          <w:tcPr>
            <w:tcW w:w="2438" w:type="dxa"/>
            <w:tcBorders>
              <w:top w:val="nil"/>
              <w:left w:val="nil"/>
              <w:bottom w:val="nil"/>
              <w:right w:val="nil"/>
            </w:tcBorders>
          </w:tcPr>
          <w:p w:rsidR="00895245" w:rsidRDefault="00895245">
            <w:pPr>
              <w:pStyle w:val="ConsPlusNormal"/>
            </w:pPr>
            <w:r>
              <w:t xml:space="preserve">пимекролимус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крем для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G</w:t>
            </w:r>
          </w:p>
        </w:tc>
        <w:tc>
          <w:tcPr>
            <w:tcW w:w="3061" w:type="dxa"/>
            <w:tcBorders>
              <w:top w:val="nil"/>
              <w:left w:val="nil"/>
              <w:bottom w:val="nil"/>
              <w:right w:val="nil"/>
            </w:tcBorders>
          </w:tcPr>
          <w:p w:rsidR="00895245" w:rsidRDefault="00895245">
            <w:pPr>
              <w:pStyle w:val="ConsPlusNormal"/>
            </w:pPr>
            <w:r>
              <w:t>мочеполовая система и половые гормоны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G01</w:t>
            </w:r>
          </w:p>
        </w:tc>
        <w:tc>
          <w:tcPr>
            <w:tcW w:w="3061" w:type="dxa"/>
            <w:tcBorders>
              <w:top w:val="nil"/>
              <w:left w:val="nil"/>
              <w:bottom w:val="nil"/>
              <w:right w:val="nil"/>
            </w:tcBorders>
          </w:tcPr>
          <w:p w:rsidR="00895245" w:rsidRDefault="00895245">
            <w:pPr>
              <w:pStyle w:val="ConsPlusNormal"/>
            </w:pPr>
            <w:r>
              <w:t>противомикробные препараты и антисептики, применяемые в гинекологии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G01А</w:t>
            </w:r>
          </w:p>
        </w:tc>
        <w:tc>
          <w:tcPr>
            <w:tcW w:w="3061" w:type="dxa"/>
            <w:tcBorders>
              <w:top w:val="nil"/>
              <w:left w:val="nil"/>
              <w:bottom w:val="nil"/>
              <w:right w:val="nil"/>
            </w:tcBorders>
          </w:tcPr>
          <w:p w:rsidR="00895245" w:rsidRDefault="00895245">
            <w:pPr>
              <w:pStyle w:val="ConsPlusNormal"/>
            </w:pPr>
            <w:r>
              <w:t>противомикробные препараты и антисептики, кроме комбинированных препаратов с глюкокортикоидами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G01АА</w:t>
            </w:r>
          </w:p>
        </w:tc>
        <w:tc>
          <w:tcPr>
            <w:tcW w:w="3061" w:type="dxa"/>
            <w:tcBorders>
              <w:top w:val="nil"/>
              <w:left w:val="nil"/>
              <w:bottom w:val="nil"/>
              <w:right w:val="nil"/>
            </w:tcBorders>
          </w:tcPr>
          <w:p w:rsidR="00895245" w:rsidRDefault="00895245">
            <w:pPr>
              <w:pStyle w:val="ConsPlusNormal"/>
            </w:pPr>
            <w:r>
              <w:t>антибактериальные препараты</w:t>
            </w:r>
          </w:p>
        </w:tc>
        <w:tc>
          <w:tcPr>
            <w:tcW w:w="2438" w:type="dxa"/>
            <w:tcBorders>
              <w:top w:val="nil"/>
              <w:left w:val="nil"/>
              <w:bottom w:val="nil"/>
              <w:right w:val="nil"/>
            </w:tcBorders>
          </w:tcPr>
          <w:p w:rsidR="00895245" w:rsidRDefault="00895245">
            <w:pPr>
              <w:pStyle w:val="ConsPlusNormal"/>
            </w:pPr>
            <w:r>
              <w:t xml:space="preserve">натамицин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суппозитории вагинальные</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G01АF</w:t>
            </w:r>
          </w:p>
        </w:tc>
        <w:tc>
          <w:tcPr>
            <w:tcW w:w="3061" w:type="dxa"/>
            <w:tcBorders>
              <w:top w:val="nil"/>
              <w:left w:val="nil"/>
              <w:bottom w:val="nil"/>
              <w:right w:val="nil"/>
            </w:tcBorders>
          </w:tcPr>
          <w:p w:rsidR="00895245" w:rsidRDefault="00895245">
            <w:pPr>
              <w:pStyle w:val="ConsPlusNormal"/>
            </w:pPr>
            <w:r>
              <w:t>производные имидазола</w:t>
            </w:r>
          </w:p>
        </w:tc>
        <w:tc>
          <w:tcPr>
            <w:tcW w:w="2438" w:type="dxa"/>
            <w:tcBorders>
              <w:top w:val="nil"/>
              <w:left w:val="nil"/>
              <w:bottom w:val="nil"/>
              <w:right w:val="nil"/>
            </w:tcBorders>
          </w:tcPr>
          <w:p w:rsidR="00895245" w:rsidRDefault="00895245">
            <w:pPr>
              <w:pStyle w:val="ConsPlusNormal"/>
            </w:pPr>
            <w:r>
              <w:t xml:space="preserve">клотримазол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гель вагинальный;</w:t>
            </w:r>
          </w:p>
          <w:p w:rsidR="00895245" w:rsidRDefault="00895245">
            <w:pPr>
              <w:pStyle w:val="ConsPlusNormal"/>
            </w:pPr>
            <w:r>
              <w:t>суппозитории вагинальные;</w:t>
            </w:r>
          </w:p>
          <w:p w:rsidR="00895245" w:rsidRDefault="00895245">
            <w:pPr>
              <w:pStyle w:val="ConsPlusNormal"/>
            </w:pPr>
            <w:r>
              <w:t>таблетки вагинальные</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G02</w:t>
            </w:r>
          </w:p>
        </w:tc>
        <w:tc>
          <w:tcPr>
            <w:tcW w:w="3061" w:type="dxa"/>
            <w:tcBorders>
              <w:top w:val="nil"/>
              <w:left w:val="nil"/>
              <w:bottom w:val="nil"/>
              <w:right w:val="nil"/>
            </w:tcBorders>
          </w:tcPr>
          <w:p w:rsidR="00895245" w:rsidRDefault="00895245">
            <w:pPr>
              <w:pStyle w:val="ConsPlusNormal"/>
            </w:pPr>
            <w:r>
              <w:t>другие препараты, применяемые в гинекологии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G02А</w:t>
            </w:r>
          </w:p>
        </w:tc>
        <w:tc>
          <w:tcPr>
            <w:tcW w:w="3061" w:type="dxa"/>
            <w:tcBorders>
              <w:top w:val="nil"/>
              <w:left w:val="nil"/>
              <w:bottom w:val="nil"/>
              <w:right w:val="nil"/>
            </w:tcBorders>
          </w:tcPr>
          <w:p w:rsidR="00895245" w:rsidRDefault="00895245">
            <w:pPr>
              <w:pStyle w:val="ConsPlusNormal"/>
            </w:pPr>
            <w:r>
              <w:t>утеротонизирующие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G02АВ</w:t>
            </w:r>
          </w:p>
        </w:tc>
        <w:tc>
          <w:tcPr>
            <w:tcW w:w="3061" w:type="dxa"/>
            <w:tcBorders>
              <w:top w:val="nil"/>
              <w:left w:val="nil"/>
              <w:bottom w:val="nil"/>
              <w:right w:val="nil"/>
            </w:tcBorders>
          </w:tcPr>
          <w:p w:rsidR="00895245" w:rsidRDefault="00895245">
            <w:pPr>
              <w:pStyle w:val="ConsPlusNormal"/>
            </w:pPr>
            <w:r>
              <w:t>алкалоиды спорыньи</w:t>
            </w:r>
          </w:p>
        </w:tc>
        <w:tc>
          <w:tcPr>
            <w:tcW w:w="2438" w:type="dxa"/>
            <w:tcBorders>
              <w:top w:val="nil"/>
              <w:left w:val="nil"/>
              <w:bottom w:val="nil"/>
              <w:right w:val="nil"/>
            </w:tcBorders>
          </w:tcPr>
          <w:p w:rsidR="00895245" w:rsidRDefault="00895245">
            <w:pPr>
              <w:pStyle w:val="ConsPlusNormal"/>
            </w:pPr>
            <w:r>
              <w:t xml:space="preserve">метилэргометрин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 xml:space="preserve">раствор для внутривенного и внутримышечного </w:t>
            </w:r>
            <w:r>
              <w:lastRenderedPageBreak/>
              <w:t>введения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lastRenderedPageBreak/>
              <w:t>G02АD</w:t>
            </w:r>
          </w:p>
        </w:tc>
        <w:tc>
          <w:tcPr>
            <w:tcW w:w="3061" w:type="dxa"/>
            <w:vMerge w:val="restart"/>
            <w:tcBorders>
              <w:top w:val="nil"/>
              <w:left w:val="nil"/>
              <w:bottom w:val="nil"/>
              <w:right w:val="nil"/>
            </w:tcBorders>
          </w:tcPr>
          <w:p w:rsidR="00895245" w:rsidRDefault="00895245">
            <w:pPr>
              <w:pStyle w:val="ConsPlusNormal"/>
            </w:pPr>
            <w:r>
              <w:t>простагландины</w:t>
            </w:r>
          </w:p>
        </w:tc>
        <w:tc>
          <w:tcPr>
            <w:tcW w:w="2438" w:type="dxa"/>
            <w:tcBorders>
              <w:top w:val="nil"/>
              <w:left w:val="nil"/>
              <w:bottom w:val="nil"/>
              <w:right w:val="nil"/>
            </w:tcBorders>
          </w:tcPr>
          <w:p w:rsidR="00895245" w:rsidRDefault="00895245">
            <w:pPr>
              <w:pStyle w:val="ConsPlusNormal"/>
            </w:pPr>
            <w:r>
              <w:t xml:space="preserve">динопростон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гель интрацервикальный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мизопростол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G02С</w:t>
            </w:r>
          </w:p>
        </w:tc>
        <w:tc>
          <w:tcPr>
            <w:tcW w:w="3061" w:type="dxa"/>
            <w:tcBorders>
              <w:top w:val="nil"/>
              <w:left w:val="nil"/>
              <w:bottom w:val="nil"/>
              <w:right w:val="nil"/>
            </w:tcBorders>
          </w:tcPr>
          <w:p w:rsidR="00895245" w:rsidRDefault="00895245">
            <w:pPr>
              <w:pStyle w:val="ConsPlusNormal"/>
            </w:pPr>
            <w:r>
              <w:t>другие препараты, применяемые в гинекологии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G02СА</w:t>
            </w:r>
          </w:p>
        </w:tc>
        <w:tc>
          <w:tcPr>
            <w:tcW w:w="3061" w:type="dxa"/>
            <w:tcBorders>
              <w:top w:val="nil"/>
              <w:left w:val="nil"/>
              <w:bottom w:val="nil"/>
              <w:right w:val="nil"/>
            </w:tcBorders>
          </w:tcPr>
          <w:p w:rsidR="00895245" w:rsidRDefault="00895245">
            <w:pPr>
              <w:pStyle w:val="ConsPlusNormal"/>
            </w:pPr>
            <w:r>
              <w:t>адреномиметики, токолитические средства</w:t>
            </w:r>
          </w:p>
        </w:tc>
        <w:tc>
          <w:tcPr>
            <w:tcW w:w="2438" w:type="dxa"/>
            <w:tcBorders>
              <w:top w:val="nil"/>
              <w:left w:val="nil"/>
              <w:bottom w:val="nil"/>
              <w:right w:val="nil"/>
            </w:tcBorders>
          </w:tcPr>
          <w:p w:rsidR="00895245" w:rsidRDefault="00895245">
            <w:pPr>
              <w:pStyle w:val="ConsPlusNormal"/>
            </w:pPr>
            <w:r>
              <w:t xml:space="preserve">гексопреналин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 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G02СВ</w:t>
            </w:r>
          </w:p>
        </w:tc>
        <w:tc>
          <w:tcPr>
            <w:tcW w:w="3061" w:type="dxa"/>
            <w:tcBorders>
              <w:top w:val="nil"/>
              <w:left w:val="nil"/>
              <w:bottom w:val="nil"/>
              <w:right w:val="nil"/>
            </w:tcBorders>
          </w:tcPr>
          <w:p w:rsidR="00895245" w:rsidRDefault="00895245">
            <w:pPr>
              <w:pStyle w:val="ConsPlusNormal"/>
            </w:pPr>
            <w:r>
              <w:t>ингибиторы пролактина</w:t>
            </w:r>
          </w:p>
        </w:tc>
        <w:tc>
          <w:tcPr>
            <w:tcW w:w="2438" w:type="dxa"/>
            <w:tcBorders>
              <w:top w:val="nil"/>
              <w:left w:val="nil"/>
              <w:bottom w:val="nil"/>
              <w:right w:val="nil"/>
            </w:tcBorders>
          </w:tcPr>
          <w:p w:rsidR="00895245" w:rsidRDefault="00895245">
            <w:pPr>
              <w:pStyle w:val="ConsPlusNormal"/>
            </w:pPr>
            <w:r>
              <w:t xml:space="preserve">бромокриптин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G02СХ</w:t>
            </w:r>
          </w:p>
        </w:tc>
        <w:tc>
          <w:tcPr>
            <w:tcW w:w="3061" w:type="dxa"/>
            <w:tcBorders>
              <w:top w:val="nil"/>
              <w:left w:val="nil"/>
              <w:bottom w:val="nil"/>
              <w:right w:val="nil"/>
            </w:tcBorders>
          </w:tcPr>
          <w:p w:rsidR="00895245" w:rsidRDefault="00895245">
            <w:pPr>
              <w:pStyle w:val="ConsPlusNormal"/>
            </w:pPr>
            <w:r>
              <w:t>прочие препараты, применяемые в гинекологии</w:t>
            </w:r>
          </w:p>
        </w:tc>
        <w:tc>
          <w:tcPr>
            <w:tcW w:w="2438" w:type="dxa"/>
            <w:tcBorders>
              <w:top w:val="nil"/>
              <w:left w:val="nil"/>
              <w:bottom w:val="nil"/>
              <w:right w:val="nil"/>
            </w:tcBorders>
          </w:tcPr>
          <w:p w:rsidR="00895245" w:rsidRDefault="00895245">
            <w:pPr>
              <w:pStyle w:val="ConsPlusNormal"/>
            </w:pPr>
            <w:r>
              <w:t xml:space="preserve">атозибан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G03</w:t>
            </w:r>
          </w:p>
        </w:tc>
        <w:tc>
          <w:tcPr>
            <w:tcW w:w="3061" w:type="dxa"/>
            <w:tcBorders>
              <w:top w:val="nil"/>
              <w:left w:val="nil"/>
              <w:bottom w:val="nil"/>
              <w:right w:val="nil"/>
            </w:tcBorders>
          </w:tcPr>
          <w:p w:rsidR="00895245" w:rsidRDefault="00895245">
            <w:pPr>
              <w:pStyle w:val="ConsPlusNormal"/>
            </w:pPr>
            <w:r>
              <w:t>половые гормоны и модуляторы функции половых органов</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G03А</w:t>
            </w:r>
          </w:p>
        </w:tc>
        <w:tc>
          <w:tcPr>
            <w:tcW w:w="3061" w:type="dxa"/>
            <w:tcBorders>
              <w:top w:val="nil"/>
              <w:left w:val="nil"/>
              <w:bottom w:val="nil"/>
              <w:right w:val="nil"/>
            </w:tcBorders>
          </w:tcPr>
          <w:p w:rsidR="00895245" w:rsidRDefault="00895245">
            <w:pPr>
              <w:pStyle w:val="ConsPlusNormal"/>
            </w:pPr>
            <w:r>
              <w:t>гормональные контрацептивы системного действия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G03В</w:t>
            </w:r>
          </w:p>
        </w:tc>
        <w:tc>
          <w:tcPr>
            <w:tcW w:w="3061" w:type="dxa"/>
            <w:tcBorders>
              <w:top w:val="nil"/>
              <w:left w:val="nil"/>
              <w:bottom w:val="nil"/>
              <w:right w:val="nil"/>
            </w:tcBorders>
          </w:tcPr>
          <w:p w:rsidR="00895245" w:rsidRDefault="00895245">
            <w:pPr>
              <w:pStyle w:val="ConsPlusNormal"/>
            </w:pPr>
            <w:r>
              <w:t>андрогены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G03ВА</w:t>
            </w:r>
          </w:p>
        </w:tc>
        <w:tc>
          <w:tcPr>
            <w:tcW w:w="3061" w:type="dxa"/>
            <w:vMerge w:val="restart"/>
            <w:tcBorders>
              <w:top w:val="nil"/>
              <w:left w:val="nil"/>
              <w:bottom w:val="nil"/>
              <w:right w:val="nil"/>
            </w:tcBorders>
          </w:tcPr>
          <w:p w:rsidR="00895245" w:rsidRDefault="00895245">
            <w:pPr>
              <w:pStyle w:val="ConsPlusNormal"/>
            </w:pPr>
            <w:r>
              <w:t>производные 3-оксоандрост-4-ена</w:t>
            </w:r>
          </w:p>
        </w:tc>
        <w:tc>
          <w:tcPr>
            <w:tcW w:w="2438" w:type="dxa"/>
            <w:tcBorders>
              <w:top w:val="nil"/>
              <w:left w:val="nil"/>
              <w:bottom w:val="nil"/>
              <w:right w:val="nil"/>
            </w:tcBorders>
          </w:tcPr>
          <w:p w:rsidR="00895245" w:rsidRDefault="00895245">
            <w:pPr>
              <w:pStyle w:val="ConsPlusNormal"/>
            </w:pPr>
            <w:r>
              <w:t xml:space="preserve">тестостерон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гель для наружного применения;</w:t>
            </w:r>
          </w:p>
          <w:p w:rsidR="00895245" w:rsidRDefault="00895245">
            <w:pPr>
              <w:pStyle w:val="ConsPlusNormal"/>
            </w:pPr>
            <w:r>
              <w:t>капсулы;</w:t>
            </w:r>
          </w:p>
          <w:p w:rsidR="00895245" w:rsidRDefault="00895245">
            <w:pPr>
              <w:pStyle w:val="ConsPlusNormal"/>
            </w:pPr>
            <w:r>
              <w:t>раствор для внутримышечного введения;</w:t>
            </w:r>
          </w:p>
          <w:p w:rsidR="00895245" w:rsidRDefault="00895245">
            <w:pPr>
              <w:pStyle w:val="ConsPlusNormal"/>
            </w:pPr>
            <w:r>
              <w:t>раствор для внутримышечного введения (масляный)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тестостерон (смесь эфиров)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внутримышечного введения (масляный)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G03С</w:t>
            </w:r>
          </w:p>
        </w:tc>
        <w:tc>
          <w:tcPr>
            <w:tcW w:w="3061" w:type="dxa"/>
            <w:tcBorders>
              <w:top w:val="nil"/>
              <w:left w:val="nil"/>
              <w:bottom w:val="nil"/>
              <w:right w:val="nil"/>
            </w:tcBorders>
          </w:tcPr>
          <w:p w:rsidR="00895245" w:rsidRDefault="00895245">
            <w:pPr>
              <w:pStyle w:val="ConsPlusNormal"/>
            </w:pPr>
            <w:r>
              <w:t>эстрогены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G03СА</w:t>
            </w:r>
          </w:p>
        </w:tc>
        <w:tc>
          <w:tcPr>
            <w:tcW w:w="3061" w:type="dxa"/>
            <w:tcBorders>
              <w:top w:val="nil"/>
              <w:left w:val="nil"/>
              <w:bottom w:val="nil"/>
              <w:right w:val="nil"/>
            </w:tcBorders>
          </w:tcPr>
          <w:p w:rsidR="00895245" w:rsidRDefault="00895245">
            <w:pPr>
              <w:pStyle w:val="ConsPlusNormal"/>
            </w:pPr>
            <w:r>
              <w:t>природные и полусинтетические эстрогены</w:t>
            </w:r>
          </w:p>
        </w:tc>
        <w:tc>
          <w:tcPr>
            <w:tcW w:w="2438" w:type="dxa"/>
            <w:tcBorders>
              <w:top w:val="nil"/>
              <w:left w:val="nil"/>
              <w:bottom w:val="nil"/>
              <w:right w:val="nil"/>
            </w:tcBorders>
          </w:tcPr>
          <w:p w:rsidR="00895245" w:rsidRDefault="00895245">
            <w:pPr>
              <w:pStyle w:val="ConsPlusNormal"/>
            </w:pPr>
            <w:r>
              <w:t xml:space="preserve">эстрадиол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G03D</w:t>
            </w:r>
          </w:p>
        </w:tc>
        <w:tc>
          <w:tcPr>
            <w:tcW w:w="3061" w:type="dxa"/>
            <w:tcBorders>
              <w:top w:val="nil"/>
              <w:left w:val="nil"/>
              <w:bottom w:val="nil"/>
              <w:right w:val="nil"/>
            </w:tcBorders>
          </w:tcPr>
          <w:p w:rsidR="00895245" w:rsidRDefault="00895245">
            <w:pPr>
              <w:pStyle w:val="ConsPlusNormal"/>
            </w:pPr>
            <w:r>
              <w:t>гестагены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G03DА</w:t>
            </w:r>
          </w:p>
        </w:tc>
        <w:tc>
          <w:tcPr>
            <w:tcW w:w="3061" w:type="dxa"/>
            <w:tcBorders>
              <w:top w:val="nil"/>
              <w:left w:val="nil"/>
              <w:bottom w:val="nil"/>
              <w:right w:val="nil"/>
            </w:tcBorders>
          </w:tcPr>
          <w:p w:rsidR="00895245" w:rsidRDefault="00895245">
            <w:pPr>
              <w:pStyle w:val="ConsPlusNormal"/>
            </w:pPr>
            <w:r>
              <w:t>производные прегн-4-ена</w:t>
            </w:r>
          </w:p>
        </w:tc>
        <w:tc>
          <w:tcPr>
            <w:tcW w:w="2438" w:type="dxa"/>
            <w:tcBorders>
              <w:top w:val="nil"/>
              <w:left w:val="nil"/>
              <w:bottom w:val="nil"/>
              <w:right w:val="nil"/>
            </w:tcBorders>
          </w:tcPr>
          <w:p w:rsidR="00895245" w:rsidRDefault="00895245">
            <w:pPr>
              <w:pStyle w:val="ConsPlusNormal"/>
            </w:pPr>
            <w:r>
              <w:t xml:space="preserve">прогестерон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G03DВ</w:t>
            </w:r>
          </w:p>
        </w:tc>
        <w:tc>
          <w:tcPr>
            <w:tcW w:w="3061" w:type="dxa"/>
            <w:tcBorders>
              <w:top w:val="nil"/>
              <w:left w:val="nil"/>
              <w:bottom w:val="nil"/>
              <w:right w:val="nil"/>
            </w:tcBorders>
          </w:tcPr>
          <w:p w:rsidR="00895245" w:rsidRDefault="00895245">
            <w:pPr>
              <w:pStyle w:val="ConsPlusNormal"/>
            </w:pPr>
            <w:r>
              <w:t>производные прегнадиена</w:t>
            </w:r>
          </w:p>
        </w:tc>
        <w:tc>
          <w:tcPr>
            <w:tcW w:w="2438" w:type="dxa"/>
            <w:tcBorders>
              <w:top w:val="nil"/>
              <w:left w:val="nil"/>
              <w:bottom w:val="nil"/>
              <w:right w:val="nil"/>
            </w:tcBorders>
          </w:tcPr>
          <w:p w:rsidR="00895245" w:rsidRDefault="00895245">
            <w:pPr>
              <w:pStyle w:val="ConsPlusNormal"/>
            </w:pPr>
            <w:r>
              <w:t xml:space="preserve">дидрогестерон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G03DС</w:t>
            </w:r>
          </w:p>
        </w:tc>
        <w:tc>
          <w:tcPr>
            <w:tcW w:w="3061" w:type="dxa"/>
            <w:tcBorders>
              <w:top w:val="nil"/>
              <w:left w:val="nil"/>
              <w:bottom w:val="nil"/>
              <w:right w:val="nil"/>
            </w:tcBorders>
          </w:tcPr>
          <w:p w:rsidR="00895245" w:rsidRDefault="00895245">
            <w:pPr>
              <w:pStyle w:val="ConsPlusNormal"/>
            </w:pPr>
            <w:r>
              <w:t>производные эстрена</w:t>
            </w:r>
          </w:p>
        </w:tc>
        <w:tc>
          <w:tcPr>
            <w:tcW w:w="2438" w:type="dxa"/>
            <w:tcBorders>
              <w:top w:val="nil"/>
              <w:left w:val="nil"/>
              <w:bottom w:val="nil"/>
              <w:right w:val="nil"/>
            </w:tcBorders>
          </w:tcPr>
          <w:p w:rsidR="00895245" w:rsidRDefault="00895245">
            <w:pPr>
              <w:pStyle w:val="ConsPlusNormal"/>
            </w:pPr>
            <w:r>
              <w:t xml:space="preserve">норэтистерон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G03G</w:t>
            </w:r>
          </w:p>
        </w:tc>
        <w:tc>
          <w:tcPr>
            <w:tcW w:w="3061" w:type="dxa"/>
            <w:tcBorders>
              <w:top w:val="nil"/>
              <w:left w:val="nil"/>
              <w:bottom w:val="nil"/>
              <w:right w:val="nil"/>
            </w:tcBorders>
          </w:tcPr>
          <w:p w:rsidR="00895245" w:rsidRDefault="00895245">
            <w:pPr>
              <w:pStyle w:val="ConsPlusNormal"/>
            </w:pPr>
            <w:r>
              <w:t xml:space="preserve">гонадотропины и другие </w:t>
            </w:r>
            <w:r>
              <w:lastRenderedPageBreak/>
              <w:t>стимуляторы овуляции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lastRenderedPageBreak/>
              <w:t>G03GА</w:t>
            </w:r>
          </w:p>
        </w:tc>
        <w:tc>
          <w:tcPr>
            <w:tcW w:w="3061" w:type="dxa"/>
            <w:vMerge w:val="restart"/>
            <w:tcBorders>
              <w:top w:val="nil"/>
              <w:left w:val="nil"/>
              <w:bottom w:val="nil"/>
              <w:right w:val="nil"/>
            </w:tcBorders>
          </w:tcPr>
          <w:p w:rsidR="00895245" w:rsidRDefault="00895245">
            <w:pPr>
              <w:pStyle w:val="ConsPlusNormal"/>
            </w:pPr>
            <w:r>
              <w:t>гонадотропины</w:t>
            </w:r>
          </w:p>
        </w:tc>
        <w:tc>
          <w:tcPr>
            <w:tcW w:w="2438" w:type="dxa"/>
            <w:tcBorders>
              <w:top w:val="nil"/>
              <w:left w:val="nil"/>
              <w:bottom w:val="nil"/>
              <w:right w:val="nil"/>
            </w:tcBorders>
          </w:tcPr>
          <w:p w:rsidR="00895245" w:rsidRDefault="00895245">
            <w:pPr>
              <w:pStyle w:val="ConsPlusNormal"/>
            </w:pPr>
            <w:r>
              <w:t xml:space="preserve">гонадотропин хорионический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внутримышечного введения;</w:t>
            </w:r>
          </w:p>
          <w:p w:rsidR="00895245" w:rsidRDefault="00895245">
            <w:pPr>
              <w:pStyle w:val="ConsPlusNormal"/>
            </w:pPr>
            <w:r>
              <w:t>лиофилизат для приготовления раствора для внутримышечного и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корифоллитропин альфа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фоллитропин альфа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внутримышечного и подкожного введения; лиофилизат для приготовления раствора для подкожного введения;</w:t>
            </w:r>
          </w:p>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G03GВ</w:t>
            </w:r>
          </w:p>
        </w:tc>
        <w:tc>
          <w:tcPr>
            <w:tcW w:w="3061" w:type="dxa"/>
            <w:tcBorders>
              <w:top w:val="nil"/>
              <w:left w:val="nil"/>
              <w:bottom w:val="nil"/>
              <w:right w:val="nil"/>
            </w:tcBorders>
          </w:tcPr>
          <w:p w:rsidR="00895245" w:rsidRDefault="00895245">
            <w:pPr>
              <w:pStyle w:val="ConsPlusNormal"/>
            </w:pPr>
            <w:r>
              <w:t>синтетические стимуляторы овуляции</w:t>
            </w:r>
          </w:p>
        </w:tc>
        <w:tc>
          <w:tcPr>
            <w:tcW w:w="2438" w:type="dxa"/>
            <w:tcBorders>
              <w:top w:val="nil"/>
              <w:left w:val="nil"/>
              <w:bottom w:val="nil"/>
              <w:right w:val="nil"/>
            </w:tcBorders>
          </w:tcPr>
          <w:p w:rsidR="00895245" w:rsidRDefault="00895245">
            <w:pPr>
              <w:pStyle w:val="ConsPlusNormal"/>
            </w:pPr>
            <w:r>
              <w:t xml:space="preserve">кломифен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G03Н</w:t>
            </w:r>
          </w:p>
        </w:tc>
        <w:tc>
          <w:tcPr>
            <w:tcW w:w="3061" w:type="dxa"/>
            <w:tcBorders>
              <w:top w:val="nil"/>
              <w:left w:val="nil"/>
              <w:bottom w:val="nil"/>
              <w:right w:val="nil"/>
            </w:tcBorders>
          </w:tcPr>
          <w:p w:rsidR="00895245" w:rsidRDefault="00895245">
            <w:pPr>
              <w:pStyle w:val="ConsPlusNormal"/>
            </w:pPr>
            <w:r>
              <w:t>антиандрогены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G03НА</w:t>
            </w:r>
          </w:p>
        </w:tc>
        <w:tc>
          <w:tcPr>
            <w:tcW w:w="3061" w:type="dxa"/>
            <w:tcBorders>
              <w:top w:val="nil"/>
              <w:left w:val="nil"/>
              <w:bottom w:val="nil"/>
              <w:right w:val="nil"/>
            </w:tcBorders>
          </w:tcPr>
          <w:p w:rsidR="00895245" w:rsidRDefault="00895245">
            <w:pPr>
              <w:pStyle w:val="ConsPlusNormal"/>
            </w:pPr>
            <w:r>
              <w:t>антиандрогены</w:t>
            </w:r>
          </w:p>
        </w:tc>
        <w:tc>
          <w:tcPr>
            <w:tcW w:w="2438" w:type="dxa"/>
            <w:tcBorders>
              <w:top w:val="nil"/>
              <w:left w:val="nil"/>
              <w:bottom w:val="nil"/>
              <w:right w:val="nil"/>
            </w:tcBorders>
          </w:tcPr>
          <w:p w:rsidR="00895245" w:rsidRDefault="00895245">
            <w:pPr>
              <w:pStyle w:val="ConsPlusNormal"/>
            </w:pPr>
            <w:r>
              <w:t xml:space="preserve">ципротерон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внутримышечного введения масляный;</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G03Х</w:t>
            </w:r>
          </w:p>
        </w:tc>
        <w:tc>
          <w:tcPr>
            <w:tcW w:w="3061" w:type="dxa"/>
            <w:tcBorders>
              <w:top w:val="nil"/>
              <w:left w:val="nil"/>
              <w:bottom w:val="nil"/>
              <w:right w:val="nil"/>
            </w:tcBorders>
          </w:tcPr>
          <w:p w:rsidR="00895245" w:rsidRDefault="00895245">
            <w:pPr>
              <w:pStyle w:val="ConsPlusNormal"/>
            </w:pPr>
            <w:r>
              <w:t>половые гормоны и модуляторы половой системы другие</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G03ХВ</w:t>
            </w:r>
          </w:p>
        </w:tc>
        <w:tc>
          <w:tcPr>
            <w:tcW w:w="3061" w:type="dxa"/>
            <w:tcBorders>
              <w:top w:val="nil"/>
              <w:left w:val="nil"/>
              <w:bottom w:val="nil"/>
              <w:right w:val="nil"/>
            </w:tcBorders>
          </w:tcPr>
          <w:p w:rsidR="00895245" w:rsidRDefault="00895245">
            <w:pPr>
              <w:pStyle w:val="ConsPlusNormal"/>
            </w:pPr>
            <w:r>
              <w:t>антигестагены</w:t>
            </w:r>
          </w:p>
        </w:tc>
        <w:tc>
          <w:tcPr>
            <w:tcW w:w="2438" w:type="dxa"/>
            <w:tcBorders>
              <w:top w:val="nil"/>
              <w:left w:val="nil"/>
              <w:bottom w:val="nil"/>
              <w:right w:val="nil"/>
            </w:tcBorders>
          </w:tcPr>
          <w:p w:rsidR="00895245" w:rsidRDefault="00895245">
            <w:pPr>
              <w:pStyle w:val="ConsPlusNormal"/>
            </w:pPr>
            <w:r>
              <w:t xml:space="preserve">мифепристон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G04</w:t>
            </w:r>
          </w:p>
        </w:tc>
        <w:tc>
          <w:tcPr>
            <w:tcW w:w="3061" w:type="dxa"/>
            <w:tcBorders>
              <w:top w:val="nil"/>
              <w:left w:val="nil"/>
              <w:bottom w:val="nil"/>
              <w:right w:val="nil"/>
            </w:tcBorders>
          </w:tcPr>
          <w:p w:rsidR="00895245" w:rsidRDefault="00895245">
            <w:pPr>
              <w:pStyle w:val="ConsPlusNormal"/>
            </w:pPr>
            <w:r>
              <w:t>препараты, применяемые в урологии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G04В</w:t>
            </w:r>
          </w:p>
        </w:tc>
        <w:tc>
          <w:tcPr>
            <w:tcW w:w="3061" w:type="dxa"/>
            <w:tcBorders>
              <w:top w:val="nil"/>
              <w:left w:val="nil"/>
              <w:bottom w:val="nil"/>
              <w:right w:val="nil"/>
            </w:tcBorders>
          </w:tcPr>
          <w:p w:rsidR="00895245" w:rsidRDefault="00895245">
            <w:pPr>
              <w:pStyle w:val="ConsPlusNormal"/>
            </w:pPr>
            <w:r>
              <w:t>препараты, применяемые в урологии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G04ВD</w:t>
            </w:r>
          </w:p>
        </w:tc>
        <w:tc>
          <w:tcPr>
            <w:tcW w:w="3061" w:type="dxa"/>
            <w:tcBorders>
              <w:top w:val="nil"/>
              <w:left w:val="nil"/>
              <w:bottom w:val="nil"/>
              <w:right w:val="nil"/>
            </w:tcBorders>
          </w:tcPr>
          <w:p w:rsidR="00895245" w:rsidRDefault="00895245">
            <w:pPr>
              <w:pStyle w:val="ConsPlusNormal"/>
            </w:pPr>
            <w:r>
              <w:t>средства для лечения учащенного мочеиспускания и недержания мочи</w:t>
            </w:r>
          </w:p>
        </w:tc>
        <w:tc>
          <w:tcPr>
            <w:tcW w:w="2438" w:type="dxa"/>
            <w:tcBorders>
              <w:top w:val="nil"/>
              <w:left w:val="nil"/>
              <w:bottom w:val="nil"/>
              <w:right w:val="nil"/>
            </w:tcBorders>
          </w:tcPr>
          <w:p w:rsidR="00895245" w:rsidRDefault="00895245">
            <w:pPr>
              <w:pStyle w:val="ConsPlusNormal"/>
            </w:pPr>
            <w:r>
              <w:t xml:space="preserve">солифенацин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G04С</w:t>
            </w:r>
          </w:p>
        </w:tc>
        <w:tc>
          <w:tcPr>
            <w:tcW w:w="3061" w:type="dxa"/>
            <w:tcBorders>
              <w:top w:val="nil"/>
              <w:left w:val="nil"/>
              <w:bottom w:val="nil"/>
              <w:right w:val="nil"/>
            </w:tcBorders>
          </w:tcPr>
          <w:p w:rsidR="00895245" w:rsidRDefault="00895245">
            <w:pPr>
              <w:pStyle w:val="ConsPlusNormal"/>
            </w:pPr>
            <w:r>
              <w:t>препараты для лечения доброкачественной гиперплазии предстательной железы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lastRenderedPageBreak/>
              <w:t>G04СА</w:t>
            </w:r>
          </w:p>
        </w:tc>
        <w:tc>
          <w:tcPr>
            <w:tcW w:w="3061" w:type="dxa"/>
            <w:vMerge w:val="restart"/>
            <w:tcBorders>
              <w:top w:val="nil"/>
              <w:left w:val="nil"/>
              <w:bottom w:val="nil"/>
              <w:right w:val="nil"/>
            </w:tcBorders>
          </w:tcPr>
          <w:p w:rsidR="00895245" w:rsidRDefault="00895245">
            <w:pPr>
              <w:pStyle w:val="ConsPlusNormal"/>
            </w:pPr>
            <w:r>
              <w:t>альфа-адреноблокаторы</w:t>
            </w:r>
          </w:p>
        </w:tc>
        <w:tc>
          <w:tcPr>
            <w:tcW w:w="2438" w:type="dxa"/>
            <w:tcBorders>
              <w:top w:val="nil"/>
              <w:left w:val="nil"/>
              <w:bottom w:val="nil"/>
              <w:right w:val="nil"/>
            </w:tcBorders>
          </w:tcPr>
          <w:p w:rsidR="00895245" w:rsidRDefault="00895245">
            <w:pPr>
              <w:pStyle w:val="ConsPlusNormal"/>
            </w:pPr>
            <w:r>
              <w:t xml:space="preserve">алфузозин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пролонгированного действия;</w:t>
            </w:r>
          </w:p>
          <w:p w:rsidR="00895245" w:rsidRDefault="00895245">
            <w:pPr>
              <w:pStyle w:val="ConsPlusNormal"/>
            </w:pPr>
            <w:r>
              <w:t>таблетки пролонгированного действия, покрытые оболочкой;</w:t>
            </w:r>
          </w:p>
          <w:p w:rsidR="00895245" w:rsidRDefault="00895245">
            <w:pPr>
              <w:pStyle w:val="ConsPlusNormal"/>
            </w:pPr>
            <w:r>
              <w:t>таблетки с контролируемым высвобождением, покрытые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доксазозин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p w:rsidR="00895245" w:rsidRDefault="00895245">
            <w:pPr>
              <w:pStyle w:val="ConsPlusNormal"/>
            </w:pPr>
            <w:r>
              <w:t>таблетки пролонгированного действия,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тамсулозин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 кишечнорастворимые пролонгированного действия;</w:t>
            </w:r>
          </w:p>
          <w:p w:rsidR="00895245" w:rsidRDefault="00895245">
            <w:pPr>
              <w:pStyle w:val="ConsPlusNormal"/>
            </w:pPr>
            <w:r>
              <w:t>капсулы пролонгированного действия;</w:t>
            </w:r>
          </w:p>
          <w:p w:rsidR="00895245" w:rsidRDefault="00895245">
            <w:pPr>
              <w:pStyle w:val="ConsPlusNormal"/>
            </w:pPr>
            <w:r>
              <w:t>капсулы с модифицированным высвобождением;</w:t>
            </w:r>
          </w:p>
          <w:p w:rsidR="00895245" w:rsidRDefault="00895245">
            <w:pPr>
              <w:pStyle w:val="ConsPlusNormal"/>
            </w:pPr>
            <w:r>
              <w:t>капсулы с пролонгированным высвобождением;</w:t>
            </w:r>
          </w:p>
          <w:p w:rsidR="00895245" w:rsidRDefault="00895245">
            <w:pPr>
              <w:pStyle w:val="ConsPlusNormal"/>
            </w:pPr>
            <w:r>
              <w:t>таблетки пролонгированного действия, покрытые пленочной оболочкой;</w:t>
            </w:r>
          </w:p>
          <w:p w:rsidR="00895245" w:rsidRDefault="00895245">
            <w:pPr>
              <w:pStyle w:val="ConsPlusNormal"/>
            </w:pPr>
            <w:r>
              <w:t>таблетки с контролируемым высвобождением, покрытые оболочкой;</w:t>
            </w:r>
          </w:p>
          <w:p w:rsidR="00895245" w:rsidRDefault="00895245">
            <w:pPr>
              <w:pStyle w:val="ConsPlusNormal"/>
            </w:pPr>
            <w:r>
              <w:t>таблетки с пролонгированным высвобождением,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G04СВ</w:t>
            </w:r>
          </w:p>
        </w:tc>
        <w:tc>
          <w:tcPr>
            <w:tcW w:w="3061" w:type="dxa"/>
            <w:tcBorders>
              <w:top w:val="nil"/>
              <w:left w:val="nil"/>
              <w:bottom w:val="nil"/>
              <w:right w:val="nil"/>
            </w:tcBorders>
          </w:tcPr>
          <w:p w:rsidR="00895245" w:rsidRDefault="00895245">
            <w:pPr>
              <w:pStyle w:val="ConsPlusNormal"/>
            </w:pPr>
            <w:r>
              <w:t>ингибиторы тестостерон-5-альфа-редуктазы</w:t>
            </w:r>
          </w:p>
        </w:tc>
        <w:tc>
          <w:tcPr>
            <w:tcW w:w="2438" w:type="dxa"/>
            <w:tcBorders>
              <w:top w:val="nil"/>
              <w:left w:val="nil"/>
              <w:bottom w:val="nil"/>
              <w:right w:val="nil"/>
            </w:tcBorders>
          </w:tcPr>
          <w:p w:rsidR="00895245" w:rsidRDefault="00895245">
            <w:pPr>
              <w:pStyle w:val="ConsPlusNormal"/>
            </w:pPr>
            <w:r>
              <w:t xml:space="preserve">финастерид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Н</w:t>
            </w:r>
          </w:p>
        </w:tc>
        <w:tc>
          <w:tcPr>
            <w:tcW w:w="3061" w:type="dxa"/>
            <w:tcBorders>
              <w:top w:val="nil"/>
              <w:left w:val="nil"/>
              <w:bottom w:val="nil"/>
              <w:right w:val="nil"/>
            </w:tcBorders>
          </w:tcPr>
          <w:p w:rsidR="00895245" w:rsidRDefault="00895245">
            <w:pPr>
              <w:pStyle w:val="ConsPlusNormal"/>
            </w:pPr>
            <w:r>
              <w:t>гормональные препараты системного действия, кроме половых гормонов и инсулинов</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Н01</w:t>
            </w:r>
          </w:p>
        </w:tc>
        <w:tc>
          <w:tcPr>
            <w:tcW w:w="3061" w:type="dxa"/>
            <w:tcBorders>
              <w:top w:val="nil"/>
              <w:left w:val="nil"/>
              <w:bottom w:val="nil"/>
              <w:right w:val="nil"/>
            </w:tcBorders>
          </w:tcPr>
          <w:p w:rsidR="00895245" w:rsidRDefault="00895245">
            <w:pPr>
              <w:pStyle w:val="ConsPlusNormal"/>
            </w:pPr>
            <w:r>
              <w:t xml:space="preserve">гормоны гипофиза и </w:t>
            </w:r>
            <w:r>
              <w:lastRenderedPageBreak/>
              <w:t>гипоталамуса и их аналоги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Н01А</w:t>
            </w:r>
          </w:p>
        </w:tc>
        <w:tc>
          <w:tcPr>
            <w:tcW w:w="3061" w:type="dxa"/>
            <w:tcBorders>
              <w:top w:val="nil"/>
              <w:left w:val="nil"/>
              <w:bottom w:val="nil"/>
              <w:right w:val="nil"/>
            </w:tcBorders>
          </w:tcPr>
          <w:p w:rsidR="00895245" w:rsidRDefault="00895245">
            <w:pPr>
              <w:pStyle w:val="ConsPlusNormal"/>
            </w:pPr>
            <w:r>
              <w:t>гормоны передней доли гипофиза и их аналоги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Н01АС</w:t>
            </w:r>
          </w:p>
        </w:tc>
        <w:tc>
          <w:tcPr>
            <w:tcW w:w="3061" w:type="dxa"/>
            <w:tcBorders>
              <w:top w:val="nil"/>
              <w:left w:val="nil"/>
              <w:bottom w:val="nil"/>
              <w:right w:val="nil"/>
            </w:tcBorders>
          </w:tcPr>
          <w:p w:rsidR="00895245" w:rsidRDefault="00895245">
            <w:pPr>
              <w:pStyle w:val="ConsPlusNormal"/>
            </w:pPr>
            <w:r>
              <w:t>соматропин и его агонисты</w:t>
            </w:r>
          </w:p>
        </w:tc>
        <w:tc>
          <w:tcPr>
            <w:tcW w:w="2438" w:type="dxa"/>
            <w:tcBorders>
              <w:top w:val="nil"/>
              <w:left w:val="nil"/>
              <w:bottom w:val="nil"/>
              <w:right w:val="nil"/>
            </w:tcBorders>
          </w:tcPr>
          <w:p w:rsidR="00895245" w:rsidRDefault="00895245">
            <w:pPr>
              <w:pStyle w:val="ConsPlusNormal"/>
            </w:pPr>
            <w:r>
              <w:t xml:space="preserve">соматропин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инъекций;</w:t>
            </w:r>
          </w:p>
          <w:p w:rsidR="00895245" w:rsidRDefault="00895245">
            <w:pPr>
              <w:pStyle w:val="ConsPlusNormal"/>
            </w:pPr>
            <w:r>
              <w:t>лиофилизат для приготовления раствора для подкожного введения;</w:t>
            </w:r>
          </w:p>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Н01В</w:t>
            </w:r>
          </w:p>
        </w:tc>
        <w:tc>
          <w:tcPr>
            <w:tcW w:w="3061" w:type="dxa"/>
            <w:tcBorders>
              <w:top w:val="nil"/>
              <w:left w:val="nil"/>
              <w:bottom w:val="nil"/>
              <w:right w:val="nil"/>
            </w:tcBorders>
          </w:tcPr>
          <w:p w:rsidR="00895245" w:rsidRDefault="00895245">
            <w:pPr>
              <w:pStyle w:val="ConsPlusNormal"/>
            </w:pPr>
            <w:r>
              <w:t>гормоны задней доли гипофиза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Н01ВА</w:t>
            </w:r>
          </w:p>
        </w:tc>
        <w:tc>
          <w:tcPr>
            <w:tcW w:w="3061" w:type="dxa"/>
            <w:vMerge w:val="restart"/>
            <w:tcBorders>
              <w:top w:val="nil"/>
              <w:left w:val="nil"/>
              <w:bottom w:val="nil"/>
              <w:right w:val="nil"/>
            </w:tcBorders>
          </w:tcPr>
          <w:p w:rsidR="00895245" w:rsidRDefault="00895245">
            <w:pPr>
              <w:pStyle w:val="ConsPlusNormal"/>
            </w:pPr>
            <w:r>
              <w:t>вазопрессин и его аналоги</w:t>
            </w:r>
          </w:p>
        </w:tc>
        <w:tc>
          <w:tcPr>
            <w:tcW w:w="2438" w:type="dxa"/>
            <w:tcBorders>
              <w:top w:val="nil"/>
              <w:left w:val="nil"/>
              <w:bottom w:val="nil"/>
              <w:right w:val="nil"/>
            </w:tcBorders>
          </w:tcPr>
          <w:p w:rsidR="00895245" w:rsidRDefault="00895245">
            <w:pPr>
              <w:pStyle w:val="ConsPlusNormal"/>
            </w:pPr>
            <w:r>
              <w:t xml:space="preserve">десмопрессин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назальные;</w:t>
            </w:r>
          </w:p>
          <w:p w:rsidR="00895245" w:rsidRDefault="00895245">
            <w:pPr>
              <w:pStyle w:val="ConsPlusNormal"/>
            </w:pPr>
            <w:r>
              <w:t>спрей назальный дозированный;</w:t>
            </w:r>
          </w:p>
          <w:p w:rsidR="00895245" w:rsidRDefault="00895245">
            <w:pPr>
              <w:pStyle w:val="ConsPlusNormal"/>
            </w:pPr>
            <w:r>
              <w:t>таблетки; таблетки подъязычные</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терлипрессин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Н01ВВ</w:t>
            </w:r>
          </w:p>
        </w:tc>
        <w:tc>
          <w:tcPr>
            <w:tcW w:w="3061" w:type="dxa"/>
            <w:vMerge w:val="restart"/>
            <w:tcBorders>
              <w:top w:val="nil"/>
              <w:left w:val="nil"/>
              <w:bottom w:val="nil"/>
              <w:right w:val="nil"/>
            </w:tcBorders>
          </w:tcPr>
          <w:p w:rsidR="00895245" w:rsidRDefault="00895245">
            <w:pPr>
              <w:pStyle w:val="ConsPlusNormal"/>
            </w:pPr>
            <w:r>
              <w:t>окситоцин и его аналоги</w:t>
            </w:r>
          </w:p>
        </w:tc>
        <w:tc>
          <w:tcPr>
            <w:tcW w:w="2438" w:type="dxa"/>
            <w:tcBorders>
              <w:top w:val="nil"/>
              <w:left w:val="nil"/>
              <w:bottom w:val="nil"/>
              <w:right w:val="nil"/>
            </w:tcBorders>
          </w:tcPr>
          <w:p w:rsidR="00895245" w:rsidRDefault="00895245">
            <w:pPr>
              <w:pStyle w:val="ConsPlusNormal"/>
            </w:pPr>
            <w:r>
              <w:t xml:space="preserve">карбетоцин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окситоцин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p w:rsidR="00895245" w:rsidRDefault="00895245">
            <w:pPr>
              <w:pStyle w:val="ConsPlusNormal"/>
            </w:pPr>
            <w:r>
              <w:t>раствор для инфузий и внутримышечного введения;</w:t>
            </w:r>
          </w:p>
          <w:p w:rsidR="00895245" w:rsidRDefault="00895245">
            <w:pPr>
              <w:pStyle w:val="ConsPlusNormal"/>
            </w:pPr>
            <w:r>
              <w:t>раствор для инъекций;</w:t>
            </w:r>
          </w:p>
          <w:p w:rsidR="00895245" w:rsidRDefault="00895245">
            <w:pPr>
              <w:pStyle w:val="ConsPlusNormal"/>
            </w:pPr>
            <w:r>
              <w:t>раствор для инъекций и местного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Н01С</w:t>
            </w:r>
          </w:p>
        </w:tc>
        <w:tc>
          <w:tcPr>
            <w:tcW w:w="3061" w:type="dxa"/>
            <w:tcBorders>
              <w:top w:val="nil"/>
              <w:left w:val="nil"/>
              <w:bottom w:val="nil"/>
              <w:right w:val="nil"/>
            </w:tcBorders>
          </w:tcPr>
          <w:p w:rsidR="00895245" w:rsidRDefault="00895245">
            <w:pPr>
              <w:pStyle w:val="ConsPlusNormal"/>
            </w:pPr>
            <w:r>
              <w:t>гормоны гипоталамуса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Н01СВ</w:t>
            </w:r>
          </w:p>
        </w:tc>
        <w:tc>
          <w:tcPr>
            <w:tcW w:w="3061" w:type="dxa"/>
            <w:vMerge w:val="restart"/>
            <w:tcBorders>
              <w:top w:val="nil"/>
              <w:left w:val="nil"/>
              <w:bottom w:val="nil"/>
              <w:right w:val="nil"/>
            </w:tcBorders>
          </w:tcPr>
          <w:p w:rsidR="00895245" w:rsidRDefault="00895245">
            <w:pPr>
              <w:pStyle w:val="ConsPlusNormal"/>
            </w:pPr>
            <w:r>
              <w:t>соматостатин и аналоги</w:t>
            </w:r>
          </w:p>
        </w:tc>
        <w:tc>
          <w:tcPr>
            <w:tcW w:w="2438" w:type="dxa"/>
            <w:tcBorders>
              <w:top w:val="nil"/>
              <w:left w:val="nil"/>
              <w:bottom w:val="nil"/>
              <w:right w:val="nil"/>
            </w:tcBorders>
          </w:tcPr>
          <w:p w:rsidR="00895245" w:rsidRDefault="00895245">
            <w:pPr>
              <w:pStyle w:val="ConsPlusNormal"/>
            </w:pPr>
            <w:r>
              <w:t xml:space="preserve">октреотид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суспензии для внутримышечного введения пролонгированного действия;</w:t>
            </w:r>
          </w:p>
          <w:p w:rsidR="00895245" w:rsidRDefault="00895245">
            <w:pPr>
              <w:pStyle w:val="ConsPlusNormal"/>
            </w:pPr>
            <w:r>
              <w:t>микросферы для приготовления суспензии для внутримышечного введения;</w:t>
            </w:r>
          </w:p>
          <w:p w:rsidR="00895245" w:rsidRDefault="00895245">
            <w:pPr>
              <w:pStyle w:val="ConsPlusNormal"/>
            </w:pPr>
            <w:r>
              <w:lastRenderedPageBreak/>
              <w:t>микросферы для приготовления суспензии для внутримышечного введения пролонгированного действия;</w:t>
            </w:r>
          </w:p>
          <w:p w:rsidR="00895245" w:rsidRDefault="00895245">
            <w:pPr>
              <w:pStyle w:val="ConsPlusNormal"/>
            </w:pPr>
            <w:r>
              <w:t>раствор для внутривенного и подкожного введения;</w:t>
            </w:r>
          </w:p>
          <w:p w:rsidR="00895245" w:rsidRDefault="00895245">
            <w:pPr>
              <w:pStyle w:val="ConsPlusNormal"/>
            </w:pPr>
            <w:r>
              <w:t>раствор для инфузий и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пасиреотид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Н01СС</w:t>
            </w:r>
          </w:p>
        </w:tc>
        <w:tc>
          <w:tcPr>
            <w:tcW w:w="3061" w:type="dxa"/>
            <w:vMerge w:val="restart"/>
            <w:tcBorders>
              <w:top w:val="nil"/>
              <w:left w:val="nil"/>
              <w:bottom w:val="nil"/>
              <w:right w:val="nil"/>
            </w:tcBorders>
          </w:tcPr>
          <w:p w:rsidR="00895245" w:rsidRDefault="00895245">
            <w:pPr>
              <w:pStyle w:val="ConsPlusNormal"/>
            </w:pPr>
            <w:r>
              <w:t>антигонадотропин-рилизинг гормоны</w:t>
            </w:r>
          </w:p>
        </w:tc>
        <w:tc>
          <w:tcPr>
            <w:tcW w:w="2438" w:type="dxa"/>
            <w:tcBorders>
              <w:top w:val="nil"/>
              <w:left w:val="nil"/>
              <w:bottom w:val="nil"/>
              <w:right w:val="nil"/>
            </w:tcBorders>
          </w:tcPr>
          <w:p w:rsidR="00895245" w:rsidRDefault="00895245">
            <w:pPr>
              <w:pStyle w:val="ConsPlusNormal"/>
            </w:pPr>
            <w:r>
              <w:t xml:space="preserve">ганиреликс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цетрореликс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подкожного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Н02</w:t>
            </w:r>
          </w:p>
        </w:tc>
        <w:tc>
          <w:tcPr>
            <w:tcW w:w="3061" w:type="dxa"/>
            <w:tcBorders>
              <w:top w:val="nil"/>
              <w:left w:val="nil"/>
              <w:bottom w:val="nil"/>
              <w:right w:val="nil"/>
            </w:tcBorders>
          </w:tcPr>
          <w:p w:rsidR="00895245" w:rsidRDefault="00895245">
            <w:pPr>
              <w:pStyle w:val="ConsPlusNormal"/>
            </w:pPr>
            <w:r>
              <w:t>кортикостероиды системного действия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Н02А</w:t>
            </w:r>
          </w:p>
        </w:tc>
        <w:tc>
          <w:tcPr>
            <w:tcW w:w="3061" w:type="dxa"/>
            <w:tcBorders>
              <w:top w:val="nil"/>
              <w:left w:val="nil"/>
              <w:bottom w:val="nil"/>
              <w:right w:val="nil"/>
            </w:tcBorders>
          </w:tcPr>
          <w:p w:rsidR="00895245" w:rsidRDefault="00895245">
            <w:pPr>
              <w:pStyle w:val="ConsPlusNormal"/>
            </w:pPr>
            <w:r>
              <w:t>кортикостероиды системного действия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Н02АА</w:t>
            </w:r>
          </w:p>
        </w:tc>
        <w:tc>
          <w:tcPr>
            <w:tcW w:w="3061" w:type="dxa"/>
            <w:tcBorders>
              <w:top w:val="nil"/>
              <w:left w:val="nil"/>
              <w:bottom w:val="nil"/>
              <w:right w:val="nil"/>
            </w:tcBorders>
          </w:tcPr>
          <w:p w:rsidR="00895245" w:rsidRDefault="00895245">
            <w:pPr>
              <w:pStyle w:val="ConsPlusNormal"/>
            </w:pPr>
            <w:r>
              <w:t>минералокортикоиды</w:t>
            </w:r>
          </w:p>
        </w:tc>
        <w:tc>
          <w:tcPr>
            <w:tcW w:w="2438" w:type="dxa"/>
            <w:tcBorders>
              <w:top w:val="nil"/>
              <w:left w:val="nil"/>
              <w:bottom w:val="nil"/>
              <w:right w:val="nil"/>
            </w:tcBorders>
          </w:tcPr>
          <w:p w:rsidR="00895245" w:rsidRDefault="00895245">
            <w:pPr>
              <w:pStyle w:val="ConsPlusNormal"/>
            </w:pPr>
            <w:r>
              <w:t xml:space="preserve">флудрокортизон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Н02АВ</w:t>
            </w:r>
          </w:p>
        </w:tc>
        <w:tc>
          <w:tcPr>
            <w:tcW w:w="3061" w:type="dxa"/>
            <w:vMerge w:val="restart"/>
            <w:tcBorders>
              <w:top w:val="nil"/>
              <w:left w:val="nil"/>
              <w:bottom w:val="nil"/>
              <w:right w:val="nil"/>
            </w:tcBorders>
          </w:tcPr>
          <w:p w:rsidR="00895245" w:rsidRDefault="00895245">
            <w:pPr>
              <w:pStyle w:val="ConsPlusNormal"/>
            </w:pPr>
            <w:r>
              <w:t>глюкокортикоиды</w:t>
            </w:r>
          </w:p>
        </w:tc>
        <w:tc>
          <w:tcPr>
            <w:tcW w:w="2438" w:type="dxa"/>
            <w:tcBorders>
              <w:top w:val="nil"/>
              <w:left w:val="nil"/>
              <w:bottom w:val="nil"/>
              <w:right w:val="nil"/>
            </w:tcBorders>
          </w:tcPr>
          <w:p w:rsidR="00895245" w:rsidRDefault="00895245">
            <w:pPr>
              <w:pStyle w:val="ConsPlusNormal"/>
            </w:pPr>
            <w:r>
              <w:t xml:space="preserve">бетаметазон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крем для наружного применения;</w:t>
            </w:r>
          </w:p>
          <w:p w:rsidR="00895245" w:rsidRDefault="00895245">
            <w:pPr>
              <w:pStyle w:val="ConsPlusNormal"/>
            </w:pPr>
            <w:r>
              <w:t>мазь для наружного применения;</w:t>
            </w:r>
          </w:p>
          <w:p w:rsidR="00895245" w:rsidRDefault="00895245">
            <w:pPr>
              <w:pStyle w:val="ConsPlusNormal"/>
            </w:pPr>
            <w:r>
              <w:t>суспензия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гидрокортизон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крем для наружного применения;</w:t>
            </w:r>
          </w:p>
          <w:p w:rsidR="00895245" w:rsidRDefault="00895245">
            <w:pPr>
              <w:pStyle w:val="ConsPlusNormal"/>
            </w:pPr>
            <w:r>
              <w:t>лиофилизат для приготовления раствора для внутривенного и внутримышечного введения;</w:t>
            </w:r>
          </w:p>
          <w:p w:rsidR="00895245" w:rsidRDefault="00895245">
            <w:pPr>
              <w:pStyle w:val="ConsPlusNormal"/>
            </w:pPr>
            <w:r>
              <w:t>мазь глазная;</w:t>
            </w:r>
          </w:p>
          <w:p w:rsidR="00895245" w:rsidRDefault="00895245">
            <w:pPr>
              <w:pStyle w:val="ConsPlusNormal"/>
            </w:pPr>
            <w:r>
              <w:t>мазь для наружного применения;</w:t>
            </w:r>
          </w:p>
          <w:p w:rsidR="00895245" w:rsidRDefault="00895245">
            <w:pPr>
              <w:pStyle w:val="ConsPlusNormal"/>
            </w:pPr>
            <w:r>
              <w:t>раствор для наружного применения;</w:t>
            </w:r>
          </w:p>
          <w:p w:rsidR="00895245" w:rsidRDefault="00895245">
            <w:pPr>
              <w:pStyle w:val="ConsPlusNormal"/>
            </w:pPr>
            <w:r>
              <w:t>суспензия для внутримышечного и внутрисуставного введения; таблетки;</w:t>
            </w:r>
          </w:p>
          <w:p w:rsidR="00895245" w:rsidRDefault="00895245">
            <w:pPr>
              <w:pStyle w:val="ConsPlusNormal"/>
            </w:pPr>
            <w:r>
              <w:t>эмульсия для наружного применения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дексаметазон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p w:rsidR="00895245" w:rsidRDefault="00895245">
            <w:pPr>
              <w:pStyle w:val="ConsPlusNormal"/>
            </w:pPr>
            <w:r>
              <w:t>раствор для инъекций;</w:t>
            </w:r>
          </w:p>
          <w:p w:rsidR="00895245" w:rsidRDefault="00895245">
            <w:pPr>
              <w:pStyle w:val="ConsPlusNormal"/>
            </w:pPr>
            <w:r>
              <w:t>таблетки;</w:t>
            </w:r>
          </w:p>
          <w:p w:rsidR="00895245" w:rsidRDefault="00895245">
            <w:pPr>
              <w:pStyle w:val="ConsPlusNormal"/>
            </w:pPr>
            <w:r>
              <w:t>капли глазные</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метилпреднизолон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и внутримышечного введения;</w:t>
            </w:r>
          </w:p>
          <w:p w:rsidR="00895245" w:rsidRDefault="00895245">
            <w:pPr>
              <w:pStyle w:val="ConsPlusNormal"/>
            </w:pPr>
            <w:r>
              <w:t>суспензия для инъекций;</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преднизолон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мазь для наружного применения;</w:t>
            </w:r>
          </w:p>
          <w:p w:rsidR="00895245" w:rsidRDefault="00895245">
            <w:pPr>
              <w:pStyle w:val="ConsPlusNormal"/>
            </w:pPr>
            <w:r>
              <w:t>раствор для внутривенного и внутримышечного введения;</w:t>
            </w:r>
          </w:p>
          <w:p w:rsidR="00895245" w:rsidRDefault="00895245">
            <w:pPr>
              <w:pStyle w:val="ConsPlusNormal"/>
            </w:pPr>
            <w:r>
              <w:t>раствор для инъекций;</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триамцинолон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суспензия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Н03</w:t>
            </w:r>
          </w:p>
        </w:tc>
        <w:tc>
          <w:tcPr>
            <w:tcW w:w="3061" w:type="dxa"/>
            <w:tcBorders>
              <w:top w:val="nil"/>
              <w:left w:val="nil"/>
              <w:bottom w:val="nil"/>
              <w:right w:val="nil"/>
            </w:tcBorders>
          </w:tcPr>
          <w:p w:rsidR="00895245" w:rsidRDefault="00895245">
            <w:pPr>
              <w:pStyle w:val="ConsPlusNormal"/>
            </w:pPr>
            <w:r>
              <w:t>препараты для лечения заболеваний щитовидной железы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Н03А</w:t>
            </w:r>
          </w:p>
        </w:tc>
        <w:tc>
          <w:tcPr>
            <w:tcW w:w="3061" w:type="dxa"/>
            <w:tcBorders>
              <w:top w:val="nil"/>
              <w:left w:val="nil"/>
              <w:bottom w:val="nil"/>
              <w:right w:val="nil"/>
            </w:tcBorders>
          </w:tcPr>
          <w:p w:rsidR="00895245" w:rsidRDefault="00895245">
            <w:pPr>
              <w:pStyle w:val="ConsPlusNormal"/>
            </w:pPr>
            <w:r>
              <w:t>препараты щитовидной железы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Н03АА</w:t>
            </w:r>
          </w:p>
        </w:tc>
        <w:tc>
          <w:tcPr>
            <w:tcW w:w="3061" w:type="dxa"/>
            <w:tcBorders>
              <w:top w:val="nil"/>
              <w:left w:val="nil"/>
              <w:bottom w:val="nil"/>
              <w:right w:val="nil"/>
            </w:tcBorders>
          </w:tcPr>
          <w:p w:rsidR="00895245" w:rsidRDefault="00895245">
            <w:pPr>
              <w:pStyle w:val="ConsPlusNormal"/>
            </w:pPr>
            <w:r>
              <w:t>гормоны щитовидной железы</w:t>
            </w:r>
          </w:p>
        </w:tc>
        <w:tc>
          <w:tcPr>
            <w:tcW w:w="2438" w:type="dxa"/>
            <w:tcBorders>
              <w:top w:val="nil"/>
              <w:left w:val="nil"/>
              <w:bottom w:val="nil"/>
              <w:right w:val="nil"/>
            </w:tcBorders>
          </w:tcPr>
          <w:p w:rsidR="00895245" w:rsidRDefault="00895245">
            <w:pPr>
              <w:pStyle w:val="ConsPlusNormal"/>
            </w:pPr>
            <w:r>
              <w:t xml:space="preserve">левотироксин натрия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Н03В</w:t>
            </w:r>
          </w:p>
        </w:tc>
        <w:tc>
          <w:tcPr>
            <w:tcW w:w="3061" w:type="dxa"/>
            <w:tcBorders>
              <w:top w:val="nil"/>
              <w:left w:val="nil"/>
              <w:bottom w:val="nil"/>
              <w:right w:val="nil"/>
            </w:tcBorders>
          </w:tcPr>
          <w:p w:rsidR="00895245" w:rsidRDefault="00895245">
            <w:pPr>
              <w:pStyle w:val="ConsPlusNormal"/>
            </w:pPr>
            <w:r>
              <w:t>антитиреоидные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Н03ВВ</w:t>
            </w:r>
          </w:p>
        </w:tc>
        <w:tc>
          <w:tcPr>
            <w:tcW w:w="3061" w:type="dxa"/>
            <w:tcBorders>
              <w:top w:val="nil"/>
              <w:left w:val="nil"/>
              <w:bottom w:val="nil"/>
              <w:right w:val="nil"/>
            </w:tcBorders>
          </w:tcPr>
          <w:p w:rsidR="00895245" w:rsidRDefault="00895245">
            <w:pPr>
              <w:pStyle w:val="ConsPlusNormal"/>
            </w:pPr>
            <w:r>
              <w:t>серосодержащие производные имидазола</w:t>
            </w:r>
          </w:p>
        </w:tc>
        <w:tc>
          <w:tcPr>
            <w:tcW w:w="2438" w:type="dxa"/>
            <w:tcBorders>
              <w:top w:val="nil"/>
              <w:left w:val="nil"/>
              <w:bottom w:val="nil"/>
              <w:right w:val="nil"/>
            </w:tcBorders>
          </w:tcPr>
          <w:p w:rsidR="00895245" w:rsidRDefault="00895245">
            <w:pPr>
              <w:pStyle w:val="ConsPlusNormal"/>
            </w:pPr>
            <w:r>
              <w:t xml:space="preserve">тиамазол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Н03С</w:t>
            </w:r>
          </w:p>
        </w:tc>
        <w:tc>
          <w:tcPr>
            <w:tcW w:w="3061" w:type="dxa"/>
            <w:tcBorders>
              <w:top w:val="nil"/>
              <w:left w:val="nil"/>
              <w:bottom w:val="nil"/>
              <w:right w:val="nil"/>
            </w:tcBorders>
          </w:tcPr>
          <w:p w:rsidR="00895245" w:rsidRDefault="00895245">
            <w:pPr>
              <w:pStyle w:val="ConsPlusNormal"/>
            </w:pPr>
            <w:r>
              <w:t>препараты йода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Н03СА</w:t>
            </w:r>
          </w:p>
        </w:tc>
        <w:tc>
          <w:tcPr>
            <w:tcW w:w="3061" w:type="dxa"/>
            <w:tcBorders>
              <w:top w:val="nil"/>
              <w:left w:val="nil"/>
              <w:bottom w:val="nil"/>
              <w:right w:val="nil"/>
            </w:tcBorders>
          </w:tcPr>
          <w:p w:rsidR="00895245" w:rsidRDefault="00895245">
            <w:pPr>
              <w:pStyle w:val="ConsPlusNormal"/>
            </w:pPr>
            <w:r>
              <w:t>препараты йода</w:t>
            </w:r>
          </w:p>
        </w:tc>
        <w:tc>
          <w:tcPr>
            <w:tcW w:w="2438" w:type="dxa"/>
            <w:tcBorders>
              <w:top w:val="nil"/>
              <w:left w:val="nil"/>
              <w:bottom w:val="nil"/>
              <w:right w:val="nil"/>
            </w:tcBorders>
          </w:tcPr>
          <w:p w:rsidR="00895245" w:rsidRDefault="00895245">
            <w:pPr>
              <w:pStyle w:val="ConsPlusNormal"/>
            </w:pPr>
            <w:r>
              <w:t xml:space="preserve">калия йодид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p w:rsidR="00895245" w:rsidRDefault="00895245">
            <w:pPr>
              <w:pStyle w:val="ConsPlusNormal"/>
            </w:pPr>
            <w:r>
              <w:t>таблетки жевательные;</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Н04</w:t>
            </w:r>
          </w:p>
        </w:tc>
        <w:tc>
          <w:tcPr>
            <w:tcW w:w="3061" w:type="dxa"/>
            <w:tcBorders>
              <w:top w:val="nil"/>
              <w:left w:val="nil"/>
              <w:bottom w:val="nil"/>
              <w:right w:val="nil"/>
            </w:tcBorders>
          </w:tcPr>
          <w:p w:rsidR="00895245" w:rsidRDefault="00895245">
            <w:pPr>
              <w:pStyle w:val="ConsPlusNormal"/>
            </w:pPr>
            <w:r>
              <w:t>гормоны поджелудочной железы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Н04А</w:t>
            </w:r>
          </w:p>
        </w:tc>
        <w:tc>
          <w:tcPr>
            <w:tcW w:w="3061" w:type="dxa"/>
            <w:tcBorders>
              <w:top w:val="nil"/>
              <w:left w:val="nil"/>
              <w:bottom w:val="nil"/>
              <w:right w:val="nil"/>
            </w:tcBorders>
          </w:tcPr>
          <w:p w:rsidR="00895245" w:rsidRDefault="00895245">
            <w:pPr>
              <w:pStyle w:val="ConsPlusNormal"/>
            </w:pPr>
            <w:r>
              <w:t>гормоны, расщепляющие гликоген</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Н04АА</w:t>
            </w:r>
          </w:p>
        </w:tc>
        <w:tc>
          <w:tcPr>
            <w:tcW w:w="3061" w:type="dxa"/>
            <w:tcBorders>
              <w:top w:val="nil"/>
              <w:left w:val="nil"/>
              <w:bottom w:val="nil"/>
              <w:right w:val="nil"/>
            </w:tcBorders>
          </w:tcPr>
          <w:p w:rsidR="00895245" w:rsidRDefault="00895245">
            <w:pPr>
              <w:pStyle w:val="ConsPlusNormal"/>
            </w:pPr>
            <w:r>
              <w:t>гормоны, расщепляющие гликоген</w:t>
            </w:r>
          </w:p>
        </w:tc>
        <w:tc>
          <w:tcPr>
            <w:tcW w:w="2438" w:type="dxa"/>
            <w:tcBorders>
              <w:top w:val="nil"/>
              <w:left w:val="nil"/>
              <w:bottom w:val="nil"/>
              <w:right w:val="nil"/>
            </w:tcBorders>
          </w:tcPr>
          <w:p w:rsidR="00895245" w:rsidRDefault="00895245">
            <w:pPr>
              <w:pStyle w:val="ConsPlusNormal"/>
            </w:pPr>
            <w:r>
              <w:t xml:space="preserve">глюкагон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Н05</w:t>
            </w:r>
          </w:p>
        </w:tc>
        <w:tc>
          <w:tcPr>
            <w:tcW w:w="3061" w:type="dxa"/>
            <w:tcBorders>
              <w:top w:val="nil"/>
              <w:left w:val="nil"/>
              <w:bottom w:val="nil"/>
              <w:right w:val="nil"/>
            </w:tcBorders>
          </w:tcPr>
          <w:p w:rsidR="00895245" w:rsidRDefault="00895245">
            <w:pPr>
              <w:pStyle w:val="ConsPlusNormal"/>
            </w:pPr>
            <w:r>
              <w:t>препараты, регулирующие обмен кальция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Н05А</w:t>
            </w:r>
          </w:p>
        </w:tc>
        <w:tc>
          <w:tcPr>
            <w:tcW w:w="3061" w:type="dxa"/>
            <w:tcBorders>
              <w:top w:val="nil"/>
              <w:left w:val="nil"/>
              <w:bottom w:val="nil"/>
              <w:right w:val="nil"/>
            </w:tcBorders>
          </w:tcPr>
          <w:p w:rsidR="00895245" w:rsidRDefault="00895245">
            <w:pPr>
              <w:pStyle w:val="ConsPlusNormal"/>
            </w:pPr>
            <w:r>
              <w:t>паратиреоидные гормоны и их аналоги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Н05АА</w:t>
            </w:r>
          </w:p>
        </w:tc>
        <w:tc>
          <w:tcPr>
            <w:tcW w:w="3061" w:type="dxa"/>
            <w:tcBorders>
              <w:top w:val="nil"/>
              <w:left w:val="nil"/>
              <w:bottom w:val="nil"/>
              <w:right w:val="nil"/>
            </w:tcBorders>
          </w:tcPr>
          <w:p w:rsidR="00895245" w:rsidRDefault="00895245">
            <w:pPr>
              <w:pStyle w:val="ConsPlusNormal"/>
            </w:pPr>
            <w:r>
              <w:t>паратиреоидные гормоны и их аналоги</w:t>
            </w:r>
          </w:p>
        </w:tc>
        <w:tc>
          <w:tcPr>
            <w:tcW w:w="2438" w:type="dxa"/>
            <w:tcBorders>
              <w:top w:val="nil"/>
              <w:left w:val="nil"/>
              <w:bottom w:val="nil"/>
              <w:right w:val="nil"/>
            </w:tcBorders>
          </w:tcPr>
          <w:p w:rsidR="00895245" w:rsidRDefault="00895245">
            <w:pPr>
              <w:pStyle w:val="ConsPlusNormal"/>
            </w:pPr>
            <w:r>
              <w:t xml:space="preserve">терипаратид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Н05В</w:t>
            </w:r>
          </w:p>
        </w:tc>
        <w:tc>
          <w:tcPr>
            <w:tcW w:w="3061" w:type="dxa"/>
            <w:tcBorders>
              <w:top w:val="nil"/>
              <w:left w:val="nil"/>
              <w:bottom w:val="nil"/>
              <w:right w:val="nil"/>
            </w:tcBorders>
          </w:tcPr>
          <w:p w:rsidR="00895245" w:rsidRDefault="00895245">
            <w:pPr>
              <w:pStyle w:val="ConsPlusNormal"/>
            </w:pPr>
            <w:r>
              <w:t>антипаратиреоидные средства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Н05ВА</w:t>
            </w:r>
          </w:p>
        </w:tc>
        <w:tc>
          <w:tcPr>
            <w:tcW w:w="3061" w:type="dxa"/>
            <w:tcBorders>
              <w:top w:val="nil"/>
              <w:left w:val="nil"/>
              <w:bottom w:val="nil"/>
              <w:right w:val="nil"/>
            </w:tcBorders>
          </w:tcPr>
          <w:p w:rsidR="00895245" w:rsidRDefault="00895245">
            <w:pPr>
              <w:pStyle w:val="ConsPlusNormal"/>
            </w:pPr>
            <w:r>
              <w:t>препараты кальцитонина</w:t>
            </w:r>
          </w:p>
        </w:tc>
        <w:tc>
          <w:tcPr>
            <w:tcW w:w="2438" w:type="dxa"/>
            <w:tcBorders>
              <w:top w:val="nil"/>
              <w:left w:val="nil"/>
              <w:bottom w:val="nil"/>
              <w:right w:val="nil"/>
            </w:tcBorders>
          </w:tcPr>
          <w:p w:rsidR="00895245" w:rsidRDefault="00895245">
            <w:pPr>
              <w:pStyle w:val="ConsPlusNormal"/>
            </w:pPr>
            <w:r>
              <w:t xml:space="preserve">кальцитонин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инъекций;</w:t>
            </w:r>
          </w:p>
          <w:p w:rsidR="00895245" w:rsidRDefault="00895245">
            <w:pPr>
              <w:pStyle w:val="ConsPlusNormal"/>
            </w:pPr>
            <w:r>
              <w:t>спрей назальный дозированный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Н05ВХ</w:t>
            </w:r>
          </w:p>
        </w:tc>
        <w:tc>
          <w:tcPr>
            <w:tcW w:w="3061" w:type="dxa"/>
            <w:vMerge w:val="restart"/>
            <w:tcBorders>
              <w:top w:val="nil"/>
              <w:left w:val="nil"/>
              <w:bottom w:val="nil"/>
              <w:right w:val="nil"/>
            </w:tcBorders>
          </w:tcPr>
          <w:p w:rsidR="00895245" w:rsidRDefault="00895245">
            <w:pPr>
              <w:pStyle w:val="ConsPlusNormal"/>
            </w:pPr>
            <w:r>
              <w:t>прочие антипаратиреоидные препараты</w:t>
            </w:r>
          </w:p>
        </w:tc>
        <w:tc>
          <w:tcPr>
            <w:tcW w:w="2438" w:type="dxa"/>
            <w:tcBorders>
              <w:top w:val="nil"/>
              <w:left w:val="nil"/>
              <w:bottom w:val="nil"/>
              <w:right w:val="nil"/>
            </w:tcBorders>
          </w:tcPr>
          <w:p w:rsidR="00895245" w:rsidRDefault="00895245">
            <w:pPr>
              <w:pStyle w:val="ConsPlusNormal"/>
            </w:pPr>
            <w:r>
              <w:t xml:space="preserve">парикальцитол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цинакалцет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J</w:t>
            </w:r>
          </w:p>
        </w:tc>
        <w:tc>
          <w:tcPr>
            <w:tcW w:w="3061" w:type="dxa"/>
            <w:tcBorders>
              <w:top w:val="nil"/>
              <w:left w:val="nil"/>
              <w:bottom w:val="nil"/>
              <w:right w:val="nil"/>
            </w:tcBorders>
          </w:tcPr>
          <w:p w:rsidR="00895245" w:rsidRDefault="00895245">
            <w:pPr>
              <w:pStyle w:val="ConsPlusNormal"/>
            </w:pPr>
            <w:r>
              <w:t>противомикробные препараты системного действия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w:t>
            </w:r>
          </w:p>
        </w:tc>
        <w:tc>
          <w:tcPr>
            <w:tcW w:w="3061" w:type="dxa"/>
            <w:tcBorders>
              <w:top w:val="nil"/>
              <w:left w:val="nil"/>
              <w:bottom w:val="nil"/>
              <w:right w:val="nil"/>
            </w:tcBorders>
          </w:tcPr>
          <w:p w:rsidR="00895245" w:rsidRDefault="00895245">
            <w:pPr>
              <w:pStyle w:val="ConsPlusNormal"/>
            </w:pPr>
            <w:r>
              <w:t>антибактериальные препараты системного действия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J01А</w:t>
            </w:r>
          </w:p>
        </w:tc>
        <w:tc>
          <w:tcPr>
            <w:tcW w:w="3061" w:type="dxa"/>
            <w:tcBorders>
              <w:top w:val="nil"/>
              <w:left w:val="nil"/>
              <w:bottom w:val="nil"/>
              <w:right w:val="nil"/>
            </w:tcBorders>
          </w:tcPr>
          <w:p w:rsidR="00895245" w:rsidRDefault="00895245">
            <w:pPr>
              <w:pStyle w:val="ConsPlusNormal"/>
            </w:pPr>
            <w:r>
              <w:t>тетрациклины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J01АА</w:t>
            </w:r>
          </w:p>
        </w:tc>
        <w:tc>
          <w:tcPr>
            <w:tcW w:w="3061" w:type="dxa"/>
            <w:vMerge w:val="restart"/>
            <w:tcBorders>
              <w:top w:val="nil"/>
              <w:left w:val="nil"/>
              <w:bottom w:val="nil"/>
              <w:right w:val="nil"/>
            </w:tcBorders>
          </w:tcPr>
          <w:p w:rsidR="00895245" w:rsidRDefault="00895245">
            <w:pPr>
              <w:pStyle w:val="ConsPlusNormal"/>
            </w:pPr>
            <w:r>
              <w:t>тетрациклины</w:t>
            </w:r>
          </w:p>
        </w:tc>
        <w:tc>
          <w:tcPr>
            <w:tcW w:w="2438" w:type="dxa"/>
            <w:tcBorders>
              <w:top w:val="nil"/>
              <w:left w:val="nil"/>
              <w:bottom w:val="nil"/>
              <w:right w:val="nil"/>
            </w:tcBorders>
          </w:tcPr>
          <w:p w:rsidR="00895245" w:rsidRDefault="00895245">
            <w:pPr>
              <w:pStyle w:val="ConsPlusNormal"/>
            </w:pPr>
            <w:r>
              <w:t xml:space="preserve">доксициклин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лиофилизат для приготовления раствора для внутривенного введения;</w:t>
            </w:r>
          </w:p>
          <w:p w:rsidR="00895245" w:rsidRDefault="00895245">
            <w:pPr>
              <w:pStyle w:val="ConsPlusNormal"/>
            </w:pPr>
            <w:r>
              <w:t>лиофилизат для приготовления раствора для инфузий;</w:t>
            </w:r>
          </w:p>
          <w:p w:rsidR="00895245" w:rsidRDefault="00895245">
            <w:pPr>
              <w:pStyle w:val="ConsPlusNormal"/>
            </w:pPr>
            <w:r>
              <w:t>таблетки;</w:t>
            </w:r>
          </w:p>
          <w:p w:rsidR="00895245" w:rsidRDefault="00895245">
            <w:pPr>
              <w:pStyle w:val="ConsPlusNormal"/>
            </w:pPr>
            <w:r>
              <w:t>таблетки диспергируемые</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тигециклин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J01В</w:t>
            </w:r>
          </w:p>
        </w:tc>
        <w:tc>
          <w:tcPr>
            <w:tcW w:w="3061" w:type="dxa"/>
            <w:tcBorders>
              <w:top w:val="nil"/>
              <w:left w:val="nil"/>
              <w:bottom w:val="nil"/>
              <w:right w:val="nil"/>
            </w:tcBorders>
          </w:tcPr>
          <w:p w:rsidR="00895245" w:rsidRDefault="00895245">
            <w:pPr>
              <w:pStyle w:val="ConsPlusNormal"/>
            </w:pPr>
            <w:r>
              <w:t>амфениколы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J01ВА</w:t>
            </w:r>
          </w:p>
        </w:tc>
        <w:tc>
          <w:tcPr>
            <w:tcW w:w="3061" w:type="dxa"/>
            <w:tcBorders>
              <w:top w:val="nil"/>
              <w:left w:val="nil"/>
              <w:bottom w:val="nil"/>
              <w:right w:val="nil"/>
            </w:tcBorders>
          </w:tcPr>
          <w:p w:rsidR="00895245" w:rsidRDefault="00895245">
            <w:pPr>
              <w:pStyle w:val="ConsPlusNormal"/>
            </w:pPr>
            <w:r>
              <w:t>амфениколы</w:t>
            </w:r>
          </w:p>
        </w:tc>
        <w:tc>
          <w:tcPr>
            <w:tcW w:w="2438" w:type="dxa"/>
            <w:tcBorders>
              <w:top w:val="nil"/>
              <w:left w:val="nil"/>
              <w:bottom w:val="nil"/>
              <w:right w:val="nil"/>
            </w:tcBorders>
          </w:tcPr>
          <w:p w:rsidR="00895245" w:rsidRDefault="00895245">
            <w:pPr>
              <w:pStyle w:val="ConsPlusNormal"/>
            </w:pPr>
            <w:r>
              <w:t xml:space="preserve">хлорамфеникол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p w:rsidR="00895245" w:rsidRDefault="00895245">
            <w:pPr>
              <w:pStyle w:val="ConsPlusNormal"/>
            </w:pPr>
            <w:r>
              <w:t>таблетки, покрытые оболочкой;</w:t>
            </w:r>
          </w:p>
          <w:p w:rsidR="00895245" w:rsidRDefault="00895245">
            <w:pPr>
              <w:pStyle w:val="ConsPlusNormal"/>
            </w:pPr>
            <w:r>
              <w:lastRenderedPageBreak/>
              <w:t>таблетки, покрытые пленочной оболочкой;</w:t>
            </w:r>
          </w:p>
          <w:p w:rsidR="00895245" w:rsidRDefault="00895245">
            <w:pPr>
              <w:pStyle w:val="ConsPlusNormal"/>
            </w:pPr>
            <w:r>
              <w:t>порошок для приготовления раствора для внутривенного и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J01С</w:t>
            </w:r>
          </w:p>
        </w:tc>
        <w:tc>
          <w:tcPr>
            <w:tcW w:w="3061" w:type="dxa"/>
            <w:tcBorders>
              <w:top w:val="nil"/>
              <w:left w:val="nil"/>
              <w:bottom w:val="nil"/>
              <w:right w:val="nil"/>
            </w:tcBorders>
          </w:tcPr>
          <w:p w:rsidR="00895245" w:rsidRDefault="00895245">
            <w:pPr>
              <w:pStyle w:val="ConsPlusNormal"/>
            </w:pPr>
            <w:r>
              <w:t>бета-лактамные антибактериальные препараты: пенициллины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J01СА</w:t>
            </w:r>
          </w:p>
        </w:tc>
        <w:tc>
          <w:tcPr>
            <w:tcW w:w="3061" w:type="dxa"/>
            <w:vMerge w:val="restart"/>
            <w:tcBorders>
              <w:top w:val="nil"/>
              <w:left w:val="nil"/>
              <w:bottom w:val="nil"/>
              <w:right w:val="nil"/>
            </w:tcBorders>
          </w:tcPr>
          <w:p w:rsidR="00895245" w:rsidRDefault="00895245">
            <w:pPr>
              <w:pStyle w:val="ConsPlusNormal"/>
            </w:pPr>
            <w:r>
              <w:t>пенициллины широкого спектра действия</w:t>
            </w:r>
          </w:p>
        </w:tc>
        <w:tc>
          <w:tcPr>
            <w:tcW w:w="2438" w:type="dxa"/>
            <w:tcBorders>
              <w:top w:val="nil"/>
              <w:left w:val="nil"/>
              <w:bottom w:val="nil"/>
              <w:right w:val="nil"/>
            </w:tcBorders>
          </w:tcPr>
          <w:p w:rsidR="00895245" w:rsidRDefault="00895245">
            <w:pPr>
              <w:pStyle w:val="ConsPlusNormal"/>
            </w:pPr>
            <w:r>
              <w:t xml:space="preserve">амоксициллин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гранулы для приготовления суспензии для приема внутрь;</w:t>
            </w:r>
          </w:p>
          <w:p w:rsidR="00895245" w:rsidRDefault="00895245">
            <w:pPr>
              <w:pStyle w:val="ConsPlusNormal"/>
            </w:pPr>
            <w:r>
              <w:t>капсулы;</w:t>
            </w:r>
          </w:p>
          <w:p w:rsidR="00895245" w:rsidRDefault="00895245">
            <w:pPr>
              <w:pStyle w:val="ConsPlusNormal"/>
            </w:pPr>
            <w:r>
              <w:t>порошок для приготовления суспензии для приема внутрь;</w:t>
            </w:r>
          </w:p>
          <w:p w:rsidR="00895245" w:rsidRDefault="00895245">
            <w:pPr>
              <w:pStyle w:val="ConsPlusNormal"/>
            </w:pPr>
            <w:r>
              <w:t>таблетки;</w:t>
            </w:r>
          </w:p>
          <w:p w:rsidR="00895245" w:rsidRDefault="00895245">
            <w:pPr>
              <w:pStyle w:val="ConsPlusNormal"/>
            </w:pPr>
            <w:r>
              <w:t>таблетки диспергируемые;</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ампициллин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порошок для приготовления раствора для внутривенного и внутримышечного введения;</w:t>
            </w:r>
          </w:p>
          <w:p w:rsidR="00895245" w:rsidRDefault="00895245">
            <w:pPr>
              <w:pStyle w:val="ConsPlusNormal"/>
            </w:pPr>
            <w:r>
              <w:t>порошок для приготовления раствора для внутримышечного введения;</w:t>
            </w:r>
          </w:p>
          <w:p w:rsidR="00895245" w:rsidRDefault="00895245">
            <w:pPr>
              <w:pStyle w:val="ConsPlusNormal"/>
            </w:pPr>
            <w:r>
              <w:t>порошок для приготовления суспензии для приема внутрь;</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J01СЕ</w:t>
            </w:r>
          </w:p>
        </w:tc>
        <w:tc>
          <w:tcPr>
            <w:tcW w:w="3061" w:type="dxa"/>
            <w:vMerge w:val="restart"/>
            <w:tcBorders>
              <w:top w:val="nil"/>
              <w:left w:val="nil"/>
              <w:bottom w:val="nil"/>
              <w:right w:val="nil"/>
            </w:tcBorders>
          </w:tcPr>
          <w:p w:rsidR="00895245" w:rsidRDefault="00895245">
            <w:pPr>
              <w:pStyle w:val="ConsPlusNormal"/>
            </w:pPr>
            <w:r>
              <w:t>пенициллины, чувствительные к бета-лактамазам</w:t>
            </w:r>
          </w:p>
        </w:tc>
        <w:tc>
          <w:tcPr>
            <w:tcW w:w="2438" w:type="dxa"/>
            <w:tcBorders>
              <w:top w:val="nil"/>
              <w:left w:val="nil"/>
              <w:bottom w:val="nil"/>
              <w:right w:val="nil"/>
            </w:tcBorders>
          </w:tcPr>
          <w:p w:rsidR="00895245" w:rsidRDefault="00895245">
            <w:pPr>
              <w:pStyle w:val="ConsPlusNormal"/>
            </w:pPr>
            <w:r>
              <w:t xml:space="preserve">бензатина бензилпенициллин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порошок для приготовления суспензии для внутримышечного введения; порошок для приготовления суспензии для внутримышечного введения пролонгированного действия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бензилпенициллин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порошок для приготовления раствора для внутривенного и внутримышечного введения;</w:t>
            </w:r>
          </w:p>
          <w:p w:rsidR="00895245" w:rsidRDefault="00895245">
            <w:pPr>
              <w:pStyle w:val="ConsPlusNormal"/>
            </w:pPr>
            <w:r>
              <w:lastRenderedPageBreak/>
              <w:t>порошок для приготовления раствора для внутримышечного и подкожного введения; порошок для приготовления раствора для инъекций;</w:t>
            </w:r>
          </w:p>
          <w:p w:rsidR="00895245" w:rsidRDefault="00895245">
            <w:pPr>
              <w:pStyle w:val="ConsPlusNormal"/>
            </w:pPr>
            <w:r>
              <w:t>порошок для приготовления раствора для инъекций и местного применения;</w:t>
            </w:r>
          </w:p>
          <w:p w:rsidR="00895245" w:rsidRDefault="00895245">
            <w:pPr>
              <w:pStyle w:val="ConsPlusNormal"/>
            </w:pPr>
            <w:r>
              <w:t>порошок для приготовления суспензии для внутримышечного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феноксиметилпенициллин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порошок для приготовления суспензии для приема внутрь;</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J01СF</w:t>
            </w:r>
          </w:p>
        </w:tc>
        <w:tc>
          <w:tcPr>
            <w:tcW w:w="3061" w:type="dxa"/>
            <w:tcBorders>
              <w:top w:val="nil"/>
              <w:left w:val="nil"/>
              <w:bottom w:val="nil"/>
              <w:right w:val="nil"/>
            </w:tcBorders>
          </w:tcPr>
          <w:p w:rsidR="00895245" w:rsidRDefault="00895245">
            <w:pPr>
              <w:pStyle w:val="ConsPlusNormal"/>
            </w:pPr>
            <w:r>
              <w:t>пенициллины, устойчивые к бета-лактамазам</w:t>
            </w:r>
          </w:p>
        </w:tc>
        <w:tc>
          <w:tcPr>
            <w:tcW w:w="2438" w:type="dxa"/>
            <w:tcBorders>
              <w:top w:val="nil"/>
              <w:left w:val="nil"/>
              <w:bottom w:val="nil"/>
              <w:right w:val="nil"/>
            </w:tcBorders>
          </w:tcPr>
          <w:p w:rsidR="00895245" w:rsidRDefault="00895245">
            <w:pPr>
              <w:pStyle w:val="ConsPlusNormal"/>
            </w:pPr>
            <w:r>
              <w:t xml:space="preserve">оксациллин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порошок для приготовления раствора для внутривенного и внутримышечного введения;</w:t>
            </w:r>
          </w:p>
          <w:p w:rsidR="00895245" w:rsidRDefault="00895245">
            <w:pPr>
              <w:pStyle w:val="ConsPlusNormal"/>
            </w:pPr>
            <w:r>
              <w:t>порошок для приготовления раствора для внутримышечного введения;</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J01СR</w:t>
            </w:r>
          </w:p>
        </w:tc>
        <w:tc>
          <w:tcPr>
            <w:tcW w:w="3061" w:type="dxa"/>
            <w:tcBorders>
              <w:top w:val="nil"/>
              <w:left w:val="nil"/>
              <w:bottom w:val="nil"/>
              <w:right w:val="nil"/>
            </w:tcBorders>
          </w:tcPr>
          <w:p w:rsidR="00895245" w:rsidRDefault="00895245">
            <w:pPr>
              <w:pStyle w:val="ConsPlusNormal"/>
            </w:pPr>
            <w:r>
              <w:t>комбинации пенициллинов, включая комбинации с ингибиторами бета-лактамаз</w:t>
            </w:r>
          </w:p>
        </w:tc>
        <w:tc>
          <w:tcPr>
            <w:tcW w:w="2438" w:type="dxa"/>
            <w:tcBorders>
              <w:top w:val="nil"/>
              <w:left w:val="nil"/>
              <w:bottom w:val="nil"/>
              <w:right w:val="nil"/>
            </w:tcBorders>
          </w:tcPr>
          <w:p w:rsidR="00895245" w:rsidRDefault="00895245">
            <w:pPr>
              <w:pStyle w:val="ConsPlusNormal"/>
            </w:pPr>
            <w:r>
              <w:t xml:space="preserve">амоксициллин + клавулановая кислота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порошок для приготовления раствора для внутривенного введения;</w:t>
            </w:r>
          </w:p>
          <w:p w:rsidR="00895245" w:rsidRDefault="00895245">
            <w:pPr>
              <w:pStyle w:val="ConsPlusNormal"/>
            </w:pPr>
            <w:r>
              <w:t>порошок для приготовления суспензии для приема внутрь;</w:t>
            </w:r>
          </w:p>
          <w:p w:rsidR="00895245" w:rsidRDefault="00895245">
            <w:pPr>
              <w:pStyle w:val="ConsPlusNormal"/>
            </w:pPr>
            <w:r>
              <w:t>таблетки диспергируемые;</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p w:rsidR="00895245" w:rsidRDefault="00895245">
            <w:pPr>
              <w:pStyle w:val="ConsPlusNormal"/>
            </w:pPr>
            <w:r>
              <w:t>таблетки с модифицированным высвобождением,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J01D</w:t>
            </w:r>
          </w:p>
        </w:tc>
        <w:tc>
          <w:tcPr>
            <w:tcW w:w="3061" w:type="dxa"/>
            <w:tcBorders>
              <w:top w:val="nil"/>
              <w:left w:val="nil"/>
              <w:bottom w:val="nil"/>
              <w:right w:val="nil"/>
            </w:tcBorders>
          </w:tcPr>
          <w:p w:rsidR="00895245" w:rsidRDefault="00895245">
            <w:pPr>
              <w:pStyle w:val="ConsPlusNormal"/>
            </w:pPr>
            <w:r>
              <w:t>другие бета-лактамные антибактериальные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lastRenderedPageBreak/>
              <w:t>J01DВ</w:t>
            </w:r>
          </w:p>
        </w:tc>
        <w:tc>
          <w:tcPr>
            <w:tcW w:w="3061" w:type="dxa"/>
            <w:vMerge w:val="restart"/>
            <w:tcBorders>
              <w:top w:val="nil"/>
              <w:left w:val="nil"/>
              <w:bottom w:val="nil"/>
              <w:right w:val="nil"/>
            </w:tcBorders>
          </w:tcPr>
          <w:p w:rsidR="00895245" w:rsidRDefault="00895245">
            <w:pPr>
              <w:pStyle w:val="ConsPlusNormal"/>
            </w:pPr>
            <w:r>
              <w:t>цефалоспорины 1-го поколения</w:t>
            </w:r>
          </w:p>
        </w:tc>
        <w:tc>
          <w:tcPr>
            <w:tcW w:w="2438" w:type="dxa"/>
            <w:tcBorders>
              <w:top w:val="nil"/>
              <w:left w:val="nil"/>
              <w:bottom w:val="nil"/>
              <w:right w:val="nil"/>
            </w:tcBorders>
          </w:tcPr>
          <w:p w:rsidR="00895245" w:rsidRDefault="00895245">
            <w:pPr>
              <w:pStyle w:val="ConsPlusNormal"/>
            </w:pPr>
            <w:r>
              <w:t xml:space="preserve">цефазолин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порошок для приготовления раствора для внутривенного и внутримышечного введения;</w:t>
            </w:r>
          </w:p>
          <w:p w:rsidR="00895245" w:rsidRDefault="00895245">
            <w:pPr>
              <w:pStyle w:val="ConsPlusNormal"/>
            </w:pPr>
            <w:r>
              <w:t>порошок для приготовления раствора для внутримышечного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цефалексин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гранулы для приготовления суспензии для приема внутрь;</w:t>
            </w:r>
          </w:p>
          <w:p w:rsidR="00895245" w:rsidRDefault="00895245">
            <w:pPr>
              <w:pStyle w:val="ConsPlusNormal"/>
            </w:pPr>
            <w:r>
              <w:t>капсулы;</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J01DС</w:t>
            </w:r>
          </w:p>
        </w:tc>
        <w:tc>
          <w:tcPr>
            <w:tcW w:w="3061" w:type="dxa"/>
            <w:tcBorders>
              <w:top w:val="nil"/>
              <w:left w:val="nil"/>
              <w:bottom w:val="nil"/>
              <w:right w:val="nil"/>
            </w:tcBorders>
          </w:tcPr>
          <w:p w:rsidR="00895245" w:rsidRDefault="00895245">
            <w:pPr>
              <w:pStyle w:val="ConsPlusNormal"/>
            </w:pPr>
            <w:r>
              <w:t>цефалоспорины 2-го поколения</w:t>
            </w:r>
          </w:p>
        </w:tc>
        <w:tc>
          <w:tcPr>
            <w:tcW w:w="2438" w:type="dxa"/>
            <w:tcBorders>
              <w:top w:val="nil"/>
              <w:left w:val="nil"/>
              <w:bottom w:val="nil"/>
              <w:right w:val="nil"/>
            </w:tcBorders>
          </w:tcPr>
          <w:p w:rsidR="00895245" w:rsidRDefault="00895245">
            <w:pPr>
              <w:pStyle w:val="ConsPlusNormal"/>
            </w:pPr>
            <w:r>
              <w:t xml:space="preserve">цефуроксим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гранулы для приготовления суспензии для приема внутрь;</w:t>
            </w:r>
          </w:p>
          <w:p w:rsidR="00895245" w:rsidRDefault="00895245">
            <w:pPr>
              <w:pStyle w:val="ConsPlusNormal"/>
            </w:pPr>
            <w:r>
              <w:t>порошок для приготовления раствора для внутривенного введения;</w:t>
            </w:r>
          </w:p>
          <w:p w:rsidR="00895245" w:rsidRDefault="00895245">
            <w:pPr>
              <w:pStyle w:val="ConsPlusNormal"/>
            </w:pPr>
            <w:r>
              <w:t>порошок для приготовления раствора для внутривенного и внутримышечного введения;</w:t>
            </w:r>
          </w:p>
          <w:p w:rsidR="00895245" w:rsidRDefault="00895245">
            <w:pPr>
              <w:pStyle w:val="ConsPlusNormal"/>
            </w:pPr>
            <w:r>
              <w:t>порошок для приготовления раствора для внутримышечного введения;</w:t>
            </w:r>
          </w:p>
          <w:p w:rsidR="00895245" w:rsidRDefault="00895245">
            <w:pPr>
              <w:pStyle w:val="ConsPlusNormal"/>
            </w:pPr>
            <w:r>
              <w:t>порошок для приготовления раствора для инфузий;</w:t>
            </w:r>
          </w:p>
          <w:p w:rsidR="00895245" w:rsidRDefault="00895245">
            <w:pPr>
              <w:pStyle w:val="ConsPlusNormal"/>
            </w:pPr>
            <w:r>
              <w:t>порошок для приготовления раствора для инъекций;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J01DD</w:t>
            </w:r>
          </w:p>
        </w:tc>
        <w:tc>
          <w:tcPr>
            <w:tcW w:w="3061" w:type="dxa"/>
            <w:vMerge w:val="restart"/>
            <w:tcBorders>
              <w:top w:val="nil"/>
              <w:left w:val="nil"/>
              <w:bottom w:val="nil"/>
              <w:right w:val="nil"/>
            </w:tcBorders>
          </w:tcPr>
          <w:p w:rsidR="00895245" w:rsidRDefault="00895245">
            <w:pPr>
              <w:pStyle w:val="ConsPlusNormal"/>
            </w:pPr>
            <w:r>
              <w:t>цефалоспорины 3-го поколения</w:t>
            </w:r>
          </w:p>
        </w:tc>
        <w:tc>
          <w:tcPr>
            <w:tcW w:w="2438" w:type="dxa"/>
            <w:tcBorders>
              <w:top w:val="nil"/>
              <w:left w:val="nil"/>
              <w:bottom w:val="nil"/>
              <w:right w:val="nil"/>
            </w:tcBorders>
          </w:tcPr>
          <w:p w:rsidR="00895245" w:rsidRDefault="00895245">
            <w:pPr>
              <w:pStyle w:val="ConsPlusNormal"/>
            </w:pPr>
            <w:r>
              <w:t xml:space="preserve">цефотаксим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порошок для приготовления раствора для внутривенного и внутримышечного введения;</w:t>
            </w:r>
          </w:p>
          <w:p w:rsidR="00895245" w:rsidRDefault="00895245">
            <w:pPr>
              <w:pStyle w:val="ConsPlusNormal"/>
            </w:pPr>
            <w:r>
              <w:t>порошок для приготовления раствора для внутримышечного введения;</w:t>
            </w:r>
          </w:p>
          <w:p w:rsidR="00895245" w:rsidRDefault="00895245">
            <w:pPr>
              <w:pStyle w:val="ConsPlusNormal"/>
            </w:pPr>
            <w:r>
              <w:t>порошок для приготовления раствора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цефтазидим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порошок для приготовления раствора для внутривенного введения;</w:t>
            </w:r>
          </w:p>
          <w:p w:rsidR="00895245" w:rsidRDefault="00895245">
            <w:pPr>
              <w:pStyle w:val="ConsPlusNormal"/>
            </w:pPr>
            <w:r>
              <w:t>порошок для приготовления раствора для внутривенного и внутримышечного введения;</w:t>
            </w:r>
          </w:p>
          <w:p w:rsidR="00895245" w:rsidRDefault="00895245">
            <w:pPr>
              <w:pStyle w:val="ConsPlusNormal"/>
            </w:pPr>
            <w:r>
              <w:t>порошок для приготовления раствора для инфузий;</w:t>
            </w:r>
          </w:p>
          <w:p w:rsidR="00895245" w:rsidRDefault="00895245">
            <w:pPr>
              <w:pStyle w:val="ConsPlusNormal"/>
            </w:pPr>
            <w:r>
              <w:t>порошок для приготовления раствора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цефтриаксон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порошок для приготовления раствора для внутривенного введения;</w:t>
            </w:r>
          </w:p>
          <w:p w:rsidR="00895245" w:rsidRDefault="00895245">
            <w:pPr>
              <w:pStyle w:val="ConsPlusNormal"/>
            </w:pPr>
            <w:r>
              <w:t>порошок для приготовления раствора для внутривенного и внутримышечного введения;</w:t>
            </w:r>
          </w:p>
          <w:p w:rsidR="00895245" w:rsidRDefault="00895245">
            <w:pPr>
              <w:pStyle w:val="ConsPlusNormal"/>
            </w:pPr>
            <w:r>
              <w:t>порошок для приготовления раствора для внутримышечного введения;</w:t>
            </w:r>
          </w:p>
          <w:p w:rsidR="00895245" w:rsidRDefault="00895245">
            <w:pPr>
              <w:pStyle w:val="ConsPlusNormal"/>
            </w:pPr>
            <w:r>
              <w:t>порошок для приготовления раствора для внутримышечного и внутривенного введения; порошок для приготовления раствора для инфузий;</w:t>
            </w:r>
          </w:p>
          <w:p w:rsidR="00895245" w:rsidRDefault="00895245">
            <w:pPr>
              <w:pStyle w:val="ConsPlusNormal"/>
            </w:pPr>
            <w:r>
              <w:t>порошок для приготовления раствора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цефоперазон + сульбактам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порошок для приготовления раствора для внутривенного и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J01DЕ</w:t>
            </w:r>
          </w:p>
        </w:tc>
        <w:tc>
          <w:tcPr>
            <w:tcW w:w="3061" w:type="dxa"/>
            <w:tcBorders>
              <w:top w:val="nil"/>
              <w:left w:val="nil"/>
              <w:bottom w:val="nil"/>
              <w:right w:val="nil"/>
            </w:tcBorders>
          </w:tcPr>
          <w:p w:rsidR="00895245" w:rsidRDefault="00895245">
            <w:pPr>
              <w:pStyle w:val="ConsPlusNormal"/>
            </w:pPr>
            <w:r>
              <w:t>цефалоспорины 4-го поколения</w:t>
            </w:r>
          </w:p>
        </w:tc>
        <w:tc>
          <w:tcPr>
            <w:tcW w:w="2438" w:type="dxa"/>
            <w:tcBorders>
              <w:top w:val="nil"/>
              <w:left w:val="nil"/>
              <w:bottom w:val="nil"/>
              <w:right w:val="nil"/>
            </w:tcBorders>
          </w:tcPr>
          <w:p w:rsidR="00895245" w:rsidRDefault="00895245">
            <w:pPr>
              <w:pStyle w:val="ConsPlusNormal"/>
            </w:pPr>
            <w:r>
              <w:t xml:space="preserve">цефепим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порошок для приготовления раствора для внутривенного и внутримышечного введения;</w:t>
            </w:r>
          </w:p>
          <w:p w:rsidR="00895245" w:rsidRDefault="00895245">
            <w:pPr>
              <w:pStyle w:val="ConsPlusNormal"/>
            </w:pPr>
            <w:r>
              <w:t xml:space="preserve">порошок для приготовления раствора для внутримышечного </w:t>
            </w:r>
            <w:r>
              <w:lastRenderedPageBreak/>
              <w:t>введения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lastRenderedPageBreak/>
              <w:t>J01DН</w:t>
            </w:r>
          </w:p>
        </w:tc>
        <w:tc>
          <w:tcPr>
            <w:tcW w:w="3061" w:type="dxa"/>
            <w:vMerge w:val="restart"/>
            <w:tcBorders>
              <w:top w:val="nil"/>
              <w:left w:val="nil"/>
              <w:bottom w:val="nil"/>
              <w:right w:val="nil"/>
            </w:tcBorders>
          </w:tcPr>
          <w:p w:rsidR="00895245" w:rsidRDefault="00895245">
            <w:pPr>
              <w:pStyle w:val="ConsPlusNormal"/>
            </w:pPr>
            <w:r>
              <w:t>карбапенемы</w:t>
            </w:r>
          </w:p>
        </w:tc>
        <w:tc>
          <w:tcPr>
            <w:tcW w:w="2438" w:type="dxa"/>
            <w:tcBorders>
              <w:top w:val="nil"/>
              <w:left w:val="nil"/>
              <w:bottom w:val="nil"/>
              <w:right w:val="nil"/>
            </w:tcBorders>
          </w:tcPr>
          <w:p w:rsidR="00895245" w:rsidRDefault="00895245">
            <w:pPr>
              <w:pStyle w:val="ConsPlusNormal"/>
            </w:pPr>
            <w:r>
              <w:t xml:space="preserve">дорипенем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порошок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имипенем + циластатин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порошок для приготовления раствора для внутримышечного введения;</w:t>
            </w:r>
          </w:p>
          <w:p w:rsidR="00895245" w:rsidRDefault="00895245">
            <w:pPr>
              <w:pStyle w:val="ConsPlusNormal"/>
            </w:pPr>
            <w:r>
              <w:t>порошок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меропенем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порошок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эртапенем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J01DI</w:t>
            </w:r>
          </w:p>
        </w:tc>
        <w:tc>
          <w:tcPr>
            <w:tcW w:w="3061" w:type="dxa"/>
            <w:tcBorders>
              <w:top w:val="nil"/>
              <w:left w:val="nil"/>
              <w:bottom w:val="nil"/>
              <w:right w:val="nil"/>
            </w:tcBorders>
          </w:tcPr>
          <w:p w:rsidR="00895245" w:rsidRDefault="00895245">
            <w:pPr>
              <w:pStyle w:val="ConsPlusNormal"/>
            </w:pPr>
            <w:r>
              <w:t>другие цефалоспорины и пенемы</w:t>
            </w:r>
          </w:p>
        </w:tc>
        <w:tc>
          <w:tcPr>
            <w:tcW w:w="2438" w:type="dxa"/>
            <w:tcBorders>
              <w:top w:val="nil"/>
              <w:left w:val="nil"/>
              <w:bottom w:val="nil"/>
              <w:right w:val="nil"/>
            </w:tcBorders>
          </w:tcPr>
          <w:p w:rsidR="00895245" w:rsidRDefault="00895245">
            <w:pPr>
              <w:pStyle w:val="ConsPlusNormal"/>
            </w:pPr>
            <w:r>
              <w:t xml:space="preserve">цефтаролина фосамил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порошок для приготовления концентрата для приготовления раствора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J01Е</w:t>
            </w:r>
          </w:p>
        </w:tc>
        <w:tc>
          <w:tcPr>
            <w:tcW w:w="3061" w:type="dxa"/>
            <w:tcBorders>
              <w:top w:val="nil"/>
              <w:left w:val="nil"/>
              <w:bottom w:val="nil"/>
              <w:right w:val="nil"/>
            </w:tcBorders>
          </w:tcPr>
          <w:p w:rsidR="00895245" w:rsidRDefault="00895245">
            <w:pPr>
              <w:pStyle w:val="ConsPlusNormal"/>
            </w:pPr>
            <w:r>
              <w:t>сульфаниламиды и триметоприм</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J01ЕВ</w:t>
            </w:r>
          </w:p>
        </w:tc>
        <w:tc>
          <w:tcPr>
            <w:tcW w:w="3061" w:type="dxa"/>
            <w:tcBorders>
              <w:top w:val="nil"/>
              <w:left w:val="nil"/>
              <w:bottom w:val="nil"/>
              <w:right w:val="nil"/>
            </w:tcBorders>
          </w:tcPr>
          <w:p w:rsidR="00895245" w:rsidRDefault="00895245">
            <w:pPr>
              <w:pStyle w:val="ConsPlusNormal"/>
            </w:pPr>
            <w:r>
              <w:t>производные сульфаниламидов</w:t>
            </w:r>
          </w:p>
        </w:tc>
        <w:tc>
          <w:tcPr>
            <w:tcW w:w="2438" w:type="dxa"/>
            <w:tcBorders>
              <w:top w:val="nil"/>
              <w:left w:val="nil"/>
              <w:bottom w:val="nil"/>
              <w:right w:val="nil"/>
            </w:tcBorders>
          </w:tcPr>
          <w:p w:rsidR="00895245" w:rsidRDefault="00895245">
            <w:pPr>
              <w:pStyle w:val="ConsPlusNormal"/>
            </w:pPr>
            <w:r>
              <w:t xml:space="preserve">сульфацетамид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глазные</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J01ЕЕ</w:t>
            </w:r>
          </w:p>
        </w:tc>
        <w:tc>
          <w:tcPr>
            <w:tcW w:w="3061" w:type="dxa"/>
            <w:tcBorders>
              <w:top w:val="nil"/>
              <w:left w:val="nil"/>
              <w:bottom w:val="nil"/>
              <w:right w:val="nil"/>
            </w:tcBorders>
          </w:tcPr>
          <w:p w:rsidR="00895245" w:rsidRDefault="00895245">
            <w:pPr>
              <w:pStyle w:val="ConsPlusNormal"/>
            </w:pPr>
            <w:r>
              <w:t>комбинированные препараты сульфаниламидов и триметоприма, включая производные</w:t>
            </w:r>
          </w:p>
        </w:tc>
        <w:tc>
          <w:tcPr>
            <w:tcW w:w="2438" w:type="dxa"/>
            <w:tcBorders>
              <w:top w:val="nil"/>
              <w:left w:val="nil"/>
              <w:bottom w:val="nil"/>
              <w:right w:val="nil"/>
            </w:tcBorders>
          </w:tcPr>
          <w:p w:rsidR="00895245" w:rsidRDefault="00895245">
            <w:pPr>
              <w:pStyle w:val="ConsPlusNormal"/>
            </w:pPr>
            <w:r>
              <w:t xml:space="preserve">ко-тримоксазол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инфузий;</w:t>
            </w:r>
          </w:p>
          <w:p w:rsidR="00895245" w:rsidRDefault="00895245">
            <w:pPr>
              <w:pStyle w:val="ConsPlusNormal"/>
            </w:pPr>
            <w:r>
              <w:t>суспензия для приема внутрь;</w:t>
            </w:r>
          </w:p>
          <w:p w:rsidR="00895245" w:rsidRDefault="00895245">
            <w:pPr>
              <w:pStyle w:val="ConsPlusNormal"/>
            </w:pPr>
            <w:r>
              <w:t>таблетки;</w:t>
            </w:r>
          </w:p>
          <w:p w:rsidR="00895245" w:rsidRDefault="00895245">
            <w:pPr>
              <w:pStyle w:val="ConsPlusNormal"/>
            </w:pPr>
            <w:r>
              <w:t>таблетки, покрытые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J01F</w:t>
            </w:r>
          </w:p>
        </w:tc>
        <w:tc>
          <w:tcPr>
            <w:tcW w:w="3061" w:type="dxa"/>
            <w:tcBorders>
              <w:top w:val="nil"/>
              <w:left w:val="nil"/>
              <w:bottom w:val="nil"/>
              <w:right w:val="nil"/>
            </w:tcBorders>
          </w:tcPr>
          <w:p w:rsidR="00895245" w:rsidRDefault="00895245">
            <w:pPr>
              <w:pStyle w:val="ConsPlusNormal"/>
            </w:pPr>
            <w:r>
              <w:t>макролиды, линкозамиды и стрептограмины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J01FА</w:t>
            </w:r>
          </w:p>
        </w:tc>
        <w:tc>
          <w:tcPr>
            <w:tcW w:w="3061" w:type="dxa"/>
            <w:vMerge w:val="restart"/>
            <w:tcBorders>
              <w:top w:val="nil"/>
              <w:left w:val="nil"/>
              <w:bottom w:val="nil"/>
              <w:right w:val="nil"/>
            </w:tcBorders>
          </w:tcPr>
          <w:p w:rsidR="00895245" w:rsidRDefault="00895245">
            <w:pPr>
              <w:pStyle w:val="ConsPlusNormal"/>
            </w:pPr>
            <w:r>
              <w:t>макролиды</w:t>
            </w:r>
          </w:p>
        </w:tc>
        <w:tc>
          <w:tcPr>
            <w:tcW w:w="2438" w:type="dxa"/>
            <w:tcBorders>
              <w:top w:val="nil"/>
              <w:left w:val="nil"/>
              <w:bottom w:val="nil"/>
              <w:right w:val="nil"/>
            </w:tcBorders>
          </w:tcPr>
          <w:p w:rsidR="00895245" w:rsidRDefault="00895245">
            <w:pPr>
              <w:pStyle w:val="ConsPlusNormal"/>
            </w:pPr>
            <w:r>
              <w:t xml:space="preserve">азитромицин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лиофилизат для приготовления раствора для инфузий;</w:t>
            </w:r>
          </w:p>
          <w:p w:rsidR="00895245" w:rsidRDefault="00895245">
            <w:pPr>
              <w:pStyle w:val="ConsPlusNormal"/>
            </w:pPr>
            <w:r>
              <w:t>порошок для приготовления суспензии для приема внутрь;</w:t>
            </w:r>
          </w:p>
          <w:p w:rsidR="00895245" w:rsidRDefault="00895245">
            <w:pPr>
              <w:pStyle w:val="ConsPlusNormal"/>
            </w:pPr>
            <w:r>
              <w:t xml:space="preserve">порошок для </w:t>
            </w:r>
            <w:r>
              <w:lastRenderedPageBreak/>
              <w:t>приготовления суспензии для приема внутрь (для детей);</w:t>
            </w:r>
          </w:p>
          <w:p w:rsidR="00895245" w:rsidRDefault="00895245">
            <w:pPr>
              <w:pStyle w:val="ConsPlusNormal"/>
            </w:pPr>
            <w:r>
              <w:t>порошок для приготовления суспензии пролонгированного действия для приема внутрь;</w:t>
            </w:r>
          </w:p>
          <w:p w:rsidR="00895245" w:rsidRDefault="00895245">
            <w:pPr>
              <w:pStyle w:val="ConsPlusNormal"/>
            </w:pPr>
            <w:r>
              <w:t>таблетки диспергируемые;</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джозамицин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диспергируемые;</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кларитромицин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гранулы для приготовления суспензии для приема внутрь; капсулы;</w:t>
            </w:r>
          </w:p>
          <w:p w:rsidR="00895245" w:rsidRDefault="00895245">
            <w:pPr>
              <w:pStyle w:val="ConsPlusNormal"/>
            </w:pPr>
            <w:r>
              <w:t>лиофилизат для приготовления концентрата для приготовления раствора для инфузий;</w:t>
            </w:r>
          </w:p>
          <w:p w:rsidR="00895245" w:rsidRDefault="00895245">
            <w:pPr>
              <w:pStyle w:val="ConsPlusNormal"/>
            </w:pPr>
            <w:r>
              <w:t>лиофилизат для приготовления раствора для инфузий;</w:t>
            </w:r>
          </w:p>
          <w:p w:rsidR="00895245" w:rsidRDefault="00895245">
            <w:pPr>
              <w:pStyle w:val="ConsPlusNormal"/>
            </w:pPr>
            <w:r>
              <w:t>порошок для приготовления суспензии для приема внутрь;</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p w:rsidR="00895245" w:rsidRDefault="00895245">
            <w:pPr>
              <w:pStyle w:val="ConsPlusNormal"/>
            </w:pPr>
            <w:r>
              <w:t>таблетки пролонгированного действия, покрытые оболочкой;</w:t>
            </w:r>
          </w:p>
          <w:p w:rsidR="00895245" w:rsidRDefault="00895245">
            <w:pPr>
              <w:pStyle w:val="ConsPlusNormal"/>
            </w:pPr>
            <w:r>
              <w:t>таблетки пролонгированного действия,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эритромицин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J01FF</w:t>
            </w:r>
          </w:p>
        </w:tc>
        <w:tc>
          <w:tcPr>
            <w:tcW w:w="3061" w:type="dxa"/>
            <w:tcBorders>
              <w:top w:val="nil"/>
              <w:left w:val="nil"/>
              <w:bottom w:val="nil"/>
              <w:right w:val="nil"/>
            </w:tcBorders>
          </w:tcPr>
          <w:p w:rsidR="00895245" w:rsidRDefault="00895245">
            <w:pPr>
              <w:pStyle w:val="ConsPlusNormal"/>
            </w:pPr>
            <w:r>
              <w:t>линкозамиды</w:t>
            </w:r>
          </w:p>
        </w:tc>
        <w:tc>
          <w:tcPr>
            <w:tcW w:w="2438" w:type="dxa"/>
            <w:tcBorders>
              <w:top w:val="nil"/>
              <w:left w:val="nil"/>
              <w:bottom w:val="nil"/>
              <w:right w:val="nil"/>
            </w:tcBorders>
          </w:tcPr>
          <w:p w:rsidR="00895245" w:rsidRDefault="00895245">
            <w:pPr>
              <w:pStyle w:val="ConsPlusNormal"/>
            </w:pPr>
            <w:r>
              <w:t xml:space="preserve">клиндамицин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lastRenderedPageBreak/>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J01G</w:t>
            </w:r>
          </w:p>
        </w:tc>
        <w:tc>
          <w:tcPr>
            <w:tcW w:w="3061" w:type="dxa"/>
            <w:tcBorders>
              <w:top w:val="nil"/>
              <w:left w:val="nil"/>
              <w:bottom w:val="nil"/>
              <w:right w:val="nil"/>
            </w:tcBorders>
          </w:tcPr>
          <w:p w:rsidR="00895245" w:rsidRDefault="00895245">
            <w:pPr>
              <w:pStyle w:val="ConsPlusNormal"/>
            </w:pPr>
            <w:r>
              <w:t>аминогликозиды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J01GА</w:t>
            </w:r>
          </w:p>
        </w:tc>
        <w:tc>
          <w:tcPr>
            <w:tcW w:w="3061" w:type="dxa"/>
            <w:tcBorders>
              <w:top w:val="nil"/>
              <w:left w:val="nil"/>
              <w:bottom w:val="nil"/>
              <w:right w:val="nil"/>
            </w:tcBorders>
          </w:tcPr>
          <w:p w:rsidR="00895245" w:rsidRDefault="00895245">
            <w:pPr>
              <w:pStyle w:val="ConsPlusNormal"/>
            </w:pPr>
            <w:r>
              <w:t>стрептомицины</w:t>
            </w:r>
          </w:p>
        </w:tc>
        <w:tc>
          <w:tcPr>
            <w:tcW w:w="2438" w:type="dxa"/>
            <w:tcBorders>
              <w:top w:val="nil"/>
              <w:left w:val="nil"/>
              <w:bottom w:val="nil"/>
              <w:right w:val="nil"/>
            </w:tcBorders>
          </w:tcPr>
          <w:p w:rsidR="00895245" w:rsidRDefault="00895245">
            <w:pPr>
              <w:pStyle w:val="ConsPlusNormal"/>
            </w:pPr>
            <w:r>
              <w:t>стрептомицин</w:t>
            </w:r>
          </w:p>
        </w:tc>
        <w:tc>
          <w:tcPr>
            <w:tcW w:w="2551" w:type="dxa"/>
            <w:tcBorders>
              <w:top w:val="nil"/>
              <w:left w:val="nil"/>
              <w:bottom w:val="nil"/>
              <w:right w:val="nil"/>
            </w:tcBorders>
          </w:tcPr>
          <w:p w:rsidR="00895245" w:rsidRDefault="00895245">
            <w:pPr>
              <w:pStyle w:val="ConsPlusNormal"/>
            </w:pPr>
            <w:r>
              <w:t>порошок для приготовления раствора для внутримышечного введения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J01GВ</w:t>
            </w:r>
          </w:p>
        </w:tc>
        <w:tc>
          <w:tcPr>
            <w:tcW w:w="3061" w:type="dxa"/>
            <w:vMerge w:val="restart"/>
            <w:tcBorders>
              <w:top w:val="nil"/>
              <w:left w:val="nil"/>
              <w:bottom w:val="nil"/>
              <w:right w:val="nil"/>
            </w:tcBorders>
          </w:tcPr>
          <w:p w:rsidR="00895245" w:rsidRDefault="00895245">
            <w:pPr>
              <w:pStyle w:val="ConsPlusNormal"/>
            </w:pPr>
            <w:r>
              <w:t>другие аминогликозиды</w:t>
            </w:r>
          </w:p>
        </w:tc>
        <w:tc>
          <w:tcPr>
            <w:tcW w:w="2438" w:type="dxa"/>
            <w:tcBorders>
              <w:top w:val="nil"/>
              <w:left w:val="nil"/>
              <w:bottom w:val="nil"/>
              <w:right w:val="nil"/>
            </w:tcBorders>
          </w:tcPr>
          <w:p w:rsidR="00895245" w:rsidRDefault="00895245">
            <w:pPr>
              <w:pStyle w:val="ConsPlusNormal"/>
            </w:pPr>
            <w:r>
              <w:t xml:space="preserve">амикацин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и внутримышечного введения;</w:t>
            </w:r>
          </w:p>
          <w:p w:rsidR="00895245" w:rsidRDefault="00895245">
            <w:pPr>
              <w:pStyle w:val="ConsPlusNormal"/>
            </w:pPr>
            <w:r>
              <w:t>порошок для приготовления раствора для внутривенного и внутримышечного введения;</w:t>
            </w:r>
          </w:p>
          <w:p w:rsidR="00895245" w:rsidRDefault="00895245">
            <w:pPr>
              <w:pStyle w:val="ConsPlusNormal"/>
            </w:pPr>
            <w:r>
              <w:t>порошок для приготовления раствора для внутримышечного введения;</w:t>
            </w:r>
          </w:p>
          <w:p w:rsidR="00895245" w:rsidRDefault="00895245">
            <w:pPr>
              <w:pStyle w:val="ConsPlusNormal"/>
            </w:pPr>
            <w:r>
              <w:t>раствор для внутривенного и внутримышечного введения;</w:t>
            </w:r>
          </w:p>
          <w:p w:rsidR="00895245" w:rsidRDefault="00895245">
            <w:pPr>
              <w:pStyle w:val="ConsPlusNormal"/>
            </w:pPr>
            <w:r>
              <w:t>раствор для инфузий и внутримышечного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гентамицин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глазные; порошок для приготовления раствора для внутримышечного введения;</w:t>
            </w:r>
          </w:p>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канамицин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порошок для приготовления раствора для внутривенного и внутримышечного введения;</w:t>
            </w:r>
          </w:p>
          <w:p w:rsidR="00895245" w:rsidRDefault="00895245">
            <w:pPr>
              <w:pStyle w:val="ConsPlusNormal"/>
            </w:pPr>
            <w:r>
              <w:t>порошок для приготовления раствора для внутримышечного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тобрамицин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глазные;</w:t>
            </w:r>
          </w:p>
          <w:p w:rsidR="00895245" w:rsidRDefault="00895245">
            <w:pPr>
              <w:pStyle w:val="ConsPlusNormal"/>
            </w:pPr>
            <w:r>
              <w:t>капсулы с порошком для ингаляций;</w:t>
            </w:r>
          </w:p>
          <w:p w:rsidR="00895245" w:rsidRDefault="00895245">
            <w:pPr>
              <w:pStyle w:val="ConsPlusNormal"/>
            </w:pPr>
            <w:r>
              <w:t>мазь глазная;</w:t>
            </w:r>
          </w:p>
          <w:p w:rsidR="00895245" w:rsidRDefault="00895245">
            <w:pPr>
              <w:pStyle w:val="ConsPlusNormal"/>
            </w:pPr>
            <w:r>
              <w:t>раствор для внутривенного и внутримышечного введения;</w:t>
            </w:r>
          </w:p>
          <w:p w:rsidR="00895245" w:rsidRDefault="00895245">
            <w:pPr>
              <w:pStyle w:val="ConsPlusNormal"/>
            </w:pPr>
            <w:r>
              <w:t>раствор для ингаляций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J01М</w:t>
            </w:r>
          </w:p>
        </w:tc>
        <w:tc>
          <w:tcPr>
            <w:tcW w:w="3061" w:type="dxa"/>
            <w:tcBorders>
              <w:top w:val="nil"/>
              <w:left w:val="nil"/>
              <w:bottom w:val="nil"/>
              <w:right w:val="nil"/>
            </w:tcBorders>
          </w:tcPr>
          <w:p w:rsidR="00895245" w:rsidRDefault="00895245">
            <w:pPr>
              <w:pStyle w:val="ConsPlusNormal"/>
            </w:pPr>
            <w:r>
              <w:t>антибактериальные препараты, производные хинолона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J01МА</w:t>
            </w:r>
          </w:p>
        </w:tc>
        <w:tc>
          <w:tcPr>
            <w:tcW w:w="3061" w:type="dxa"/>
            <w:vMerge w:val="restart"/>
            <w:tcBorders>
              <w:top w:val="nil"/>
              <w:left w:val="nil"/>
              <w:bottom w:val="nil"/>
              <w:right w:val="nil"/>
            </w:tcBorders>
          </w:tcPr>
          <w:p w:rsidR="00895245" w:rsidRDefault="00895245">
            <w:pPr>
              <w:pStyle w:val="ConsPlusNormal"/>
            </w:pPr>
            <w:r>
              <w:t>фторхинолоны</w:t>
            </w:r>
          </w:p>
        </w:tc>
        <w:tc>
          <w:tcPr>
            <w:tcW w:w="2438" w:type="dxa"/>
            <w:tcBorders>
              <w:top w:val="nil"/>
              <w:left w:val="nil"/>
              <w:bottom w:val="nil"/>
              <w:right w:val="nil"/>
            </w:tcBorders>
          </w:tcPr>
          <w:p w:rsidR="00895245" w:rsidRDefault="00895245">
            <w:pPr>
              <w:pStyle w:val="ConsPlusNormal"/>
            </w:pPr>
            <w:r>
              <w:t xml:space="preserve">гатифлоксацин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левофлоксацин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глазные;</w:t>
            </w:r>
          </w:p>
          <w:p w:rsidR="00895245" w:rsidRDefault="00895245">
            <w:pPr>
              <w:pStyle w:val="ConsPlusNormal"/>
            </w:pPr>
            <w:r>
              <w:t>раствор для инфузий;</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ломефлоксацин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глазные;</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моксифлоксацин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глазные;</w:t>
            </w:r>
          </w:p>
          <w:p w:rsidR="00895245" w:rsidRDefault="00895245">
            <w:pPr>
              <w:pStyle w:val="ConsPlusNormal"/>
            </w:pPr>
            <w:r>
              <w:t>раствор для инфузий;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офлоксацин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глазные;</w:t>
            </w:r>
          </w:p>
          <w:p w:rsidR="00895245" w:rsidRDefault="00895245">
            <w:pPr>
              <w:pStyle w:val="ConsPlusNormal"/>
            </w:pPr>
            <w:r>
              <w:t>капли глазные и ушные;</w:t>
            </w:r>
          </w:p>
          <w:p w:rsidR="00895245" w:rsidRDefault="00895245">
            <w:pPr>
              <w:pStyle w:val="ConsPlusNormal"/>
            </w:pPr>
            <w:r>
              <w:t>мазь глазная;</w:t>
            </w:r>
          </w:p>
          <w:p w:rsidR="00895245" w:rsidRDefault="00895245">
            <w:pPr>
              <w:pStyle w:val="ConsPlusNormal"/>
            </w:pPr>
            <w:r>
              <w:t>раствор для инфузий;</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p w:rsidR="00895245" w:rsidRDefault="00895245">
            <w:pPr>
              <w:pStyle w:val="ConsPlusNormal"/>
            </w:pPr>
            <w:r>
              <w:t>таблетки пролонгированного действия,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спарфлоксацин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ципрофлоксацин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глазные;</w:t>
            </w:r>
          </w:p>
          <w:p w:rsidR="00895245" w:rsidRDefault="00895245">
            <w:pPr>
              <w:pStyle w:val="ConsPlusNormal"/>
            </w:pPr>
            <w:r>
              <w:t>капли глазные и ушные;</w:t>
            </w:r>
          </w:p>
          <w:p w:rsidR="00895245" w:rsidRDefault="00895245">
            <w:pPr>
              <w:pStyle w:val="ConsPlusNormal"/>
            </w:pPr>
            <w:r>
              <w:t>капли ушные;</w:t>
            </w:r>
          </w:p>
          <w:p w:rsidR="00895245" w:rsidRDefault="00895245">
            <w:pPr>
              <w:pStyle w:val="ConsPlusNormal"/>
            </w:pPr>
            <w:r>
              <w:t>концентрат для приготовления раствора для инфузий;</w:t>
            </w:r>
          </w:p>
          <w:p w:rsidR="00895245" w:rsidRDefault="00895245">
            <w:pPr>
              <w:pStyle w:val="ConsPlusNormal"/>
            </w:pPr>
            <w:r>
              <w:lastRenderedPageBreak/>
              <w:t>мазь глазная;</w:t>
            </w:r>
          </w:p>
          <w:p w:rsidR="00895245" w:rsidRDefault="00895245">
            <w:pPr>
              <w:pStyle w:val="ConsPlusNormal"/>
            </w:pPr>
            <w:r>
              <w:t>раствор для инфузий;</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p w:rsidR="00895245" w:rsidRDefault="00895245">
            <w:pPr>
              <w:pStyle w:val="ConsPlusNormal"/>
            </w:pPr>
            <w:r>
              <w:t>таблетки пролонгированного действия,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J01МВ</w:t>
            </w:r>
          </w:p>
        </w:tc>
        <w:tc>
          <w:tcPr>
            <w:tcW w:w="3061" w:type="dxa"/>
            <w:tcBorders>
              <w:top w:val="nil"/>
              <w:left w:val="nil"/>
              <w:bottom w:val="nil"/>
              <w:right w:val="nil"/>
            </w:tcBorders>
          </w:tcPr>
          <w:p w:rsidR="00895245" w:rsidRDefault="00895245">
            <w:pPr>
              <w:pStyle w:val="ConsPlusNormal"/>
            </w:pPr>
            <w:r>
              <w:t>производные хиноксалина</w:t>
            </w:r>
          </w:p>
        </w:tc>
        <w:tc>
          <w:tcPr>
            <w:tcW w:w="2438" w:type="dxa"/>
            <w:tcBorders>
              <w:top w:val="nil"/>
              <w:left w:val="nil"/>
              <w:bottom w:val="nil"/>
              <w:right w:val="nil"/>
            </w:tcBorders>
          </w:tcPr>
          <w:p w:rsidR="00895245" w:rsidRDefault="00895245">
            <w:pPr>
              <w:pStyle w:val="ConsPlusNormal"/>
            </w:pPr>
            <w:r>
              <w:t xml:space="preserve">гидроксиметилхинок салиндиоксид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 и местного применения;</w:t>
            </w:r>
          </w:p>
          <w:p w:rsidR="00895245" w:rsidRDefault="00895245">
            <w:pPr>
              <w:pStyle w:val="ConsPlusNormal"/>
            </w:pPr>
            <w:r>
              <w:t>раствор для внутриполостного и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J01Х</w:t>
            </w:r>
          </w:p>
        </w:tc>
        <w:tc>
          <w:tcPr>
            <w:tcW w:w="3061" w:type="dxa"/>
            <w:tcBorders>
              <w:top w:val="nil"/>
              <w:left w:val="nil"/>
              <w:bottom w:val="nil"/>
              <w:right w:val="nil"/>
            </w:tcBorders>
          </w:tcPr>
          <w:p w:rsidR="00895245" w:rsidRDefault="00895245">
            <w:pPr>
              <w:pStyle w:val="ConsPlusNormal"/>
            </w:pPr>
            <w:r>
              <w:t>другие антибактериальные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J01ХА</w:t>
            </w:r>
          </w:p>
        </w:tc>
        <w:tc>
          <w:tcPr>
            <w:tcW w:w="3061" w:type="dxa"/>
            <w:tcBorders>
              <w:top w:val="nil"/>
              <w:left w:val="nil"/>
              <w:bottom w:val="nil"/>
              <w:right w:val="nil"/>
            </w:tcBorders>
          </w:tcPr>
          <w:p w:rsidR="00895245" w:rsidRDefault="00895245">
            <w:pPr>
              <w:pStyle w:val="ConsPlusNormal"/>
            </w:pPr>
            <w:r>
              <w:t>антибиотики гликопептидной структуры</w:t>
            </w:r>
          </w:p>
        </w:tc>
        <w:tc>
          <w:tcPr>
            <w:tcW w:w="2438" w:type="dxa"/>
            <w:tcBorders>
              <w:top w:val="nil"/>
              <w:left w:val="nil"/>
              <w:bottom w:val="nil"/>
              <w:right w:val="nil"/>
            </w:tcBorders>
          </w:tcPr>
          <w:p w:rsidR="00895245" w:rsidRDefault="00895245">
            <w:pPr>
              <w:pStyle w:val="ConsPlusNormal"/>
            </w:pPr>
            <w:r>
              <w:t xml:space="preserve">ванкомицин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инфузий;</w:t>
            </w:r>
          </w:p>
          <w:p w:rsidR="00895245" w:rsidRDefault="00895245">
            <w:pPr>
              <w:pStyle w:val="ConsPlusNormal"/>
            </w:pPr>
            <w:r>
              <w:t>порошок для приготовления раствора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J01ХХ</w:t>
            </w:r>
          </w:p>
        </w:tc>
        <w:tc>
          <w:tcPr>
            <w:tcW w:w="3061" w:type="dxa"/>
            <w:tcBorders>
              <w:top w:val="nil"/>
              <w:left w:val="nil"/>
              <w:bottom w:val="nil"/>
              <w:right w:val="nil"/>
            </w:tcBorders>
          </w:tcPr>
          <w:p w:rsidR="00895245" w:rsidRDefault="00895245">
            <w:pPr>
              <w:pStyle w:val="ConsPlusNormal"/>
            </w:pPr>
            <w:r>
              <w:t>прочие антибактериальные препараты</w:t>
            </w:r>
          </w:p>
        </w:tc>
        <w:tc>
          <w:tcPr>
            <w:tcW w:w="2438" w:type="dxa"/>
            <w:tcBorders>
              <w:top w:val="nil"/>
              <w:left w:val="nil"/>
              <w:bottom w:val="nil"/>
              <w:right w:val="nil"/>
            </w:tcBorders>
          </w:tcPr>
          <w:p w:rsidR="00895245" w:rsidRDefault="00895245">
            <w:pPr>
              <w:pStyle w:val="ConsPlusNormal"/>
            </w:pPr>
            <w:r>
              <w:t xml:space="preserve">линезолид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гранулы для приготовления суспензии для приема внутрь;</w:t>
            </w:r>
          </w:p>
          <w:p w:rsidR="00895245" w:rsidRDefault="00895245">
            <w:pPr>
              <w:pStyle w:val="ConsPlusNormal"/>
            </w:pPr>
            <w:r>
              <w:t>раствор для инфузий;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J02</w:t>
            </w:r>
          </w:p>
        </w:tc>
        <w:tc>
          <w:tcPr>
            <w:tcW w:w="3061" w:type="dxa"/>
            <w:tcBorders>
              <w:top w:val="nil"/>
              <w:left w:val="nil"/>
              <w:bottom w:val="nil"/>
              <w:right w:val="nil"/>
            </w:tcBorders>
          </w:tcPr>
          <w:p w:rsidR="00895245" w:rsidRDefault="00895245">
            <w:pPr>
              <w:pStyle w:val="ConsPlusNormal"/>
            </w:pPr>
            <w:r>
              <w:t>противогрибковые препараты системного действия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J02А</w:t>
            </w:r>
          </w:p>
        </w:tc>
        <w:tc>
          <w:tcPr>
            <w:tcW w:w="3061" w:type="dxa"/>
            <w:tcBorders>
              <w:top w:val="nil"/>
              <w:left w:val="nil"/>
              <w:bottom w:val="nil"/>
              <w:right w:val="nil"/>
            </w:tcBorders>
          </w:tcPr>
          <w:p w:rsidR="00895245" w:rsidRDefault="00895245">
            <w:pPr>
              <w:pStyle w:val="ConsPlusNormal"/>
            </w:pPr>
            <w:r>
              <w:t>противогрибковые препараты системного действия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J02АА</w:t>
            </w:r>
          </w:p>
        </w:tc>
        <w:tc>
          <w:tcPr>
            <w:tcW w:w="3061" w:type="dxa"/>
            <w:vMerge w:val="restart"/>
            <w:tcBorders>
              <w:top w:val="nil"/>
              <w:left w:val="nil"/>
              <w:bottom w:val="nil"/>
              <w:right w:val="nil"/>
            </w:tcBorders>
          </w:tcPr>
          <w:p w:rsidR="00895245" w:rsidRDefault="00895245">
            <w:pPr>
              <w:pStyle w:val="ConsPlusNormal"/>
            </w:pPr>
            <w:r>
              <w:t>антибиотики</w:t>
            </w:r>
          </w:p>
        </w:tc>
        <w:tc>
          <w:tcPr>
            <w:tcW w:w="2438" w:type="dxa"/>
            <w:tcBorders>
              <w:top w:val="nil"/>
              <w:left w:val="nil"/>
              <w:bottom w:val="nil"/>
              <w:right w:val="nil"/>
            </w:tcBorders>
          </w:tcPr>
          <w:p w:rsidR="00895245" w:rsidRDefault="00895245">
            <w:pPr>
              <w:pStyle w:val="ConsPlusNormal"/>
            </w:pPr>
            <w:r>
              <w:t xml:space="preserve">амфотерицин В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нистатин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J02АС</w:t>
            </w:r>
          </w:p>
        </w:tc>
        <w:tc>
          <w:tcPr>
            <w:tcW w:w="3061" w:type="dxa"/>
            <w:vMerge w:val="restart"/>
            <w:tcBorders>
              <w:top w:val="nil"/>
              <w:left w:val="nil"/>
              <w:bottom w:val="nil"/>
              <w:right w:val="nil"/>
            </w:tcBorders>
          </w:tcPr>
          <w:p w:rsidR="00895245" w:rsidRDefault="00895245">
            <w:pPr>
              <w:pStyle w:val="ConsPlusNormal"/>
            </w:pPr>
            <w:r>
              <w:t>производные триазола</w:t>
            </w:r>
          </w:p>
        </w:tc>
        <w:tc>
          <w:tcPr>
            <w:tcW w:w="2438" w:type="dxa"/>
            <w:tcBorders>
              <w:top w:val="nil"/>
              <w:left w:val="nil"/>
              <w:bottom w:val="nil"/>
              <w:right w:val="nil"/>
            </w:tcBorders>
          </w:tcPr>
          <w:p w:rsidR="00895245" w:rsidRDefault="00895245">
            <w:pPr>
              <w:pStyle w:val="ConsPlusNormal"/>
            </w:pPr>
            <w:r>
              <w:t xml:space="preserve">вориконазол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инфузий;</w:t>
            </w:r>
          </w:p>
          <w:p w:rsidR="00895245" w:rsidRDefault="00895245">
            <w:pPr>
              <w:pStyle w:val="ConsPlusNormal"/>
            </w:pPr>
            <w:r>
              <w:t xml:space="preserve">порошок для приготовления суспензии </w:t>
            </w:r>
            <w:r>
              <w:lastRenderedPageBreak/>
              <w:t>для приема внутрь;</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позаконазол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суспензия для приема внутрь</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флуконазол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порошок для приготовления суспензии для приема внутрь;</w:t>
            </w:r>
          </w:p>
          <w:p w:rsidR="00895245" w:rsidRDefault="00895245">
            <w:pPr>
              <w:pStyle w:val="ConsPlusNormal"/>
            </w:pPr>
            <w:r>
              <w:t>раствор для внутривенного введения;</w:t>
            </w:r>
          </w:p>
          <w:p w:rsidR="00895245" w:rsidRDefault="00895245">
            <w:pPr>
              <w:pStyle w:val="ConsPlusNormal"/>
            </w:pPr>
            <w:r>
              <w:t>раствор для инфузий;</w:t>
            </w:r>
          </w:p>
          <w:p w:rsidR="00895245" w:rsidRDefault="00895245">
            <w:pPr>
              <w:pStyle w:val="ConsPlusNormal"/>
            </w:pPr>
            <w:r>
              <w:t>таблетки;</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J02АХ</w:t>
            </w:r>
          </w:p>
        </w:tc>
        <w:tc>
          <w:tcPr>
            <w:tcW w:w="3061" w:type="dxa"/>
            <w:vMerge w:val="restart"/>
            <w:tcBorders>
              <w:top w:val="nil"/>
              <w:left w:val="nil"/>
              <w:bottom w:val="nil"/>
              <w:right w:val="nil"/>
            </w:tcBorders>
          </w:tcPr>
          <w:p w:rsidR="00895245" w:rsidRDefault="00895245">
            <w:pPr>
              <w:pStyle w:val="ConsPlusNormal"/>
            </w:pPr>
            <w:r>
              <w:t>другие противогрибковые препараты системного действия</w:t>
            </w:r>
          </w:p>
        </w:tc>
        <w:tc>
          <w:tcPr>
            <w:tcW w:w="2438" w:type="dxa"/>
            <w:tcBorders>
              <w:top w:val="nil"/>
              <w:left w:val="nil"/>
              <w:bottom w:val="nil"/>
              <w:right w:val="nil"/>
            </w:tcBorders>
          </w:tcPr>
          <w:p w:rsidR="00895245" w:rsidRDefault="00895245">
            <w:pPr>
              <w:pStyle w:val="ConsPlusNormal"/>
            </w:pPr>
            <w:r>
              <w:t xml:space="preserve">каспофунгин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микафунгин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J04</w:t>
            </w:r>
          </w:p>
        </w:tc>
        <w:tc>
          <w:tcPr>
            <w:tcW w:w="3061" w:type="dxa"/>
            <w:tcBorders>
              <w:top w:val="nil"/>
              <w:left w:val="nil"/>
              <w:bottom w:val="nil"/>
              <w:right w:val="nil"/>
            </w:tcBorders>
          </w:tcPr>
          <w:p w:rsidR="00895245" w:rsidRDefault="00895245">
            <w:pPr>
              <w:pStyle w:val="ConsPlusNormal"/>
            </w:pPr>
            <w:r>
              <w:t>препараты, активные в отношении микобактерий</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J04А</w:t>
            </w:r>
          </w:p>
        </w:tc>
        <w:tc>
          <w:tcPr>
            <w:tcW w:w="3061" w:type="dxa"/>
            <w:tcBorders>
              <w:top w:val="nil"/>
              <w:left w:val="nil"/>
              <w:bottom w:val="nil"/>
              <w:right w:val="nil"/>
            </w:tcBorders>
          </w:tcPr>
          <w:p w:rsidR="00895245" w:rsidRDefault="00895245">
            <w:pPr>
              <w:pStyle w:val="ConsPlusNormal"/>
            </w:pPr>
            <w:r>
              <w:t>противотуберкулезные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J04АА</w:t>
            </w:r>
          </w:p>
        </w:tc>
        <w:tc>
          <w:tcPr>
            <w:tcW w:w="3061" w:type="dxa"/>
            <w:tcBorders>
              <w:top w:val="nil"/>
              <w:left w:val="nil"/>
              <w:bottom w:val="nil"/>
              <w:right w:val="nil"/>
            </w:tcBorders>
          </w:tcPr>
          <w:p w:rsidR="00895245" w:rsidRDefault="00895245">
            <w:pPr>
              <w:pStyle w:val="ConsPlusNormal"/>
            </w:pPr>
            <w:r>
              <w:t>аминосалициловая кислота и ее производные</w:t>
            </w:r>
          </w:p>
        </w:tc>
        <w:tc>
          <w:tcPr>
            <w:tcW w:w="2438" w:type="dxa"/>
            <w:tcBorders>
              <w:top w:val="nil"/>
              <w:left w:val="nil"/>
              <w:bottom w:val="nil"/>
              <w:right w:val="nil"/>
            </w:tcBorders>
          </w:tcPr>
          <w:p w:rsidR="00895245" w:rsidRDefault="00895245">
            <w:pPr>
              <w:pStyle w:val="ConsPlusNormal"/>
            </w:pPr>
            <w:r>
              <w:t>аминосалициловая кислота</w:t>
            </w:r>
          </w:p>
        </w:tc>
        <w:tc>
          <w:tcPr>
            <w:tcW w:w="2551" w:type="dxa"/>
            <w:tcBorders>
              <w:top w:val="nil"/>
              <w:left w:val="nil"/>
              <w:bottom w:val="nil"/>
              <w:right w:val="nil"/>
            </w:tcBorders>
          </w:tcPr>
          <w:p w:rsidR="00895245" w:rsidRDefault="00895245">
            <w:pPr>
              <w:pStyle w:val="ConsPlusNormal"/>
            </w:pPr>
            <w:r>
              <w:t>гранулы замедленного высвобождения для приема внутрь;</w:t>
            </w:r>
          </w:p>
          <w:p w:rsidR="00895245" w:rsidRDefault="00895245">
            <w:pPr>
              <w:pStyle w:val="ConsPlusNormal"/>
            </w:pPr>
            <w:r>
              <w:t>гранулы, покрытые кишечнорастворимой оболочкой;</w:t>
            </w:r>
          </w:p>
          <w:p w:rsidR="00895245" w:rsidRDefault="00895245">
            <w:pPr>
              <w:pStyle w:val="ConsPlusNormal"/>
            </w:pPr>
            <w:r>
              <w:t>гранулы, покрытые оболочкой для приема внутрь;</w:t>
            </w:r>
          </w:p>
          <w:p w:rsidR="00895245" w:rsidRDefault="00895245">
            <w:pPr>
              <w:pStyle w:val="ConsPlusNormal"/>
            </w:pPr>
            <w:r>
              <w:t>лиофилизат для приготовления раствора для инфузий;</w:t>
            </w:r>
          </w:p>
          <w:p w:rsidR="00895245" w:rsidRDefault="00895245">
            <w:pPr>
              <w:pStyle w:val="ConsPlusNormal"/>
            </w:pPr>
            <w:r>
              <w:t>раствор для инфузий;</w:t>
            </w:r>
          </w:p>
          <w:p w:rsidR="00895245" w:rsidRDefault="00895245">
            <w:pPr>
              <w:pStyle w:val="ConsPlusNormal"/>
            </w:pPr>
            <w:r>
              <w:t>таблетки, покрытые кишечнорастворимой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J04АВ</w:t>
            </w:r>
          </w:p>
        </w:tc>
        <w:tc>
          <w:tcPr>
            <w:tcW w:w="3061" w:type="dxa"/>
            <w:vMerge w:val="restart"/>
            <w:tcBorders>
              <w:top w:val="nil"/>
              <w:left w:val="nil"/>
              <w:bottom w:val="nil"/>
              <w:right w:val="nil"/>
            </w:tcBorders>
          </w:tcPr>
          <w:p w:rsidR="00895245" w:rsidRDefault="00895245">
            <w:pPr>
              <w:pStyle w:val="ConsPlusNormal"/>
            </w:pPr>
            <w:r>
              <w:t>антибиотики</w:t>
            </w:r>
          </w:p>
        </w:tc>
        <w:tc>
          <w:tcPr>
            <w:tcW w:w="2438" w:type="dxa"/>
            <w:tcBorders>
              <w:top w:val="nil"/>
              <w:left w:val="nil"/>
              <w:bottom w:val="nil"/>
              <w:right w:val="nil"/>
            </w:tcBorders>
          </w:tcPr>
          <w:p w:rsidR="00895245" w:rsidRDefault="00895245">
            <w:pPr>
              <w:pStyle w:val="ConsPlusNormal"/>
            </w:pPr>
            <w:r>
              <w:t>капреомицин</w:t>
            </w:r>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и внутримышечного введения;</w:t>
            </w:r>
          </w:p>
          <w:p w:rsidR="00895245" w:rsidRDefault="00895245">
            <w:pPr>
              <w:pStyle w:val="ConsPlusNormal"/>
            </w:pPr>
            <w:r>
              <w:t xml:space="preserve">порошок для </w:t>
            </w:r>
            <w:r>
              <w:lastRenderedPageBreak/>
              <w:t>приготовления раствора для внутривенного и внутримышечного введения;</w:t>
            </w:r>
          </w:p>
          <w:p w:rsidR="00895245" w:rsidRDefault="00895245">
            <w:pPr>
              <w:pStyle w:val="ConsPlusNormal"/>
            </w:pPr>
            <w:r>
              <w:t>порошок для приготовления раствора для инфузий и внутримышечного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рифабутин</w:t>
            </w:r>
          </w:p>
        </w:tc>
        <w:tc>
          <w:tcPr>
            <w:tcW w:w="2551" w:type="dxa"/>
            <w:tcBorders>
              <w:top w:val="nil"/>
              <w:left w:val="nil"/>
              <w:bottom w:val="nil"/>
              <w:right w:val="nil"/>
            </w:tcBorders>
          </w:tcPr>
          <w:p w:rsidR="00895245" w:rsidRDefault="00895245">
            <w:pPr>
              <w:pStyle w:val="ConsPlusNormal"/>
            </w:pPr>
            <w:r>
              <w:t>капсулы</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рифампицин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лиофилизат для приготовления раствора для инфузий;</w:t>
            </w:r>
          </w:p>
          <w:p w:rsidR="00895245" w:rsidRDefault="00895245">
            <w:pPr>
              <w:pStyle w:val="ConsPlusNormal"/>
            </w:pPr>
            <w:r>
              <w:t>лиофилизат для приготовления раствора для инъекций;</w:t>
            </w:r>
          </w:p>
          <w:p w:rsidR="00895245" w:rsidRDefault="00895245">
            <w:pPr>
              <w:pStyle w:val="ConsPlusNormal"/>
            </w:pPr>
            <w:r>
              <w:t>таблетки, покрытые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циклосерин</w:t>
            </w:r>
          </w:p>
        </w:tc>
        <w:tc>
          <w:tcPr>
            <w:tcW w:w="2551" w:type="dxa"/>
            <w:tcBorders>
              <w:top w:val="nil"/>
              <w:left w:val="nil"/>
              <w:bottom w:val="nil"/>
              <w:right w:val="nil"/>
            </w:tcBorders>
          </w:tcPr>
          <w:p w:rsidR="00895245" w:rsidRDefault="00895245">
            <w:pPr>
              <w:pStyle w:val="ConsPlusNormal"/>
            </w:pPr>
            <w:r>
              <w:t>капсулы</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J04АС</w:t>
            </w:r>
          </w:p>
        </w:tc>
        <w:tc>
          <w:tcPr>
            <w:tcW w:w="3061" w:type="dxa"/>
            <w:tcBorders>
              <w:top w:val="nil"/>
              <w:left w:val="nil"/>
              <w:bottom w:val="nil"/>
              <w:right w:val="nil"/>
            </w:tcBorders>
          </w:tcPr>
          <w:p w:rsidR="00895245" w:rsidRDefault="00895245">
            <w:pPr>
              <w:pStyle w:val="ConsPlusNormal"/>
            </w:pPr>
            <w:r>
              <w:t>гидразиды</w:t>
            </w:r>
          </w:p>
        </w:tc>
        <w:tc>
          <w:tcPr>
            <w:tcW w:w="2438" w:type="dxa"/>
            <w:tcBorders>
              <w:top w:val="nil"/>
              <w:left w:val="nil"/>
              <w:bottom w:val="nil"/>
              <w:right w:val="nil"/>
            </w:tcBorders>
          </w:tcPr>
          <w:p w:rsidR="00895245" w:rsidRDefault="00895245">
            <w:pPr>
              <w:pStyle w:val="ConsPlusNormal"/>
            </w:pPr>
            <w:r>
              <w:t>изониазид</w:t>
            </w:r>
          </w:p>
        </w:tc>
        <w:tc>
          <w:tcPr>
            <w:tcW w:w="2551" w:type="dxa"/>
            <w:tcBorders>
              <w:top w:val="nil"/>
              <w:left w:val="nil"/>
              <w:bottom w:val="nil"/>
              <w:right w:val="nil"/>
            </w:tcBorders>
          </w:tcPr>
          <w:p w:rsidR="00895245" w:rsidRDefault="00895245">
            <w:pPr>
              <w:pStyle w:val="ConsPlusNormal"/>
            </w:pPr>
            <w:r>
              <w:t>раствор для внутривенного, внутримышечного, ингаляционного и эндотрахеального введения;</w:t>
            </w:r>
          </w:p>
          <w:p w:rsidR="00895245" w:rsidRDefault="00895245">
            <w:pPr>
              <w:pStyle w:val="ConsPlusNormal"/>
            </w:pPr>
            <w:r>
              <w:t>раствор для инъекций;</w:t>
            </w:r>
          </w:p>
          <w:p w:rsidR="00895245" w:rsidRDefault="00895245">
            <w:pPr>
              <w:pStyle w:val="ConsPlusNormal"/>
            </w:pPr>
            <w:r>
              <w:t>раствор для инъекций и ингаляций;</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J04АD</w:t>
            </w:r>
          </w:p>
        </w:tc>
        <w:tc>
          <w:tcPr>
            <w:tcW w:w="3061" w:type="dxa"/>
            <w:vMerge w:val="restart"/>
            <w:tcBorders>
              <w:top w:val="nil"/>
              <w:left w:val="nil"/>
              <w:bottom w:val="nil"/>
              <w:right w:val="nil"/>
            </w:tcBorders>
          </w:tcPr>
          <w:p w:rsidR="00895245" w:rsidRDefault="00895245">
            <w:pPr>
              <w:pStyle w:val="ConsPlusNormal"/>
            </w:pPr>
            <w:r>
              <w:t>производные тиокарбамида</w:t>
            </w:r>
          </w:p>
        </w:tc>
        <w:tc>
          <w:tcPr>
            <w:tcW w:w="2438" w:type="dxa"/>
            <w:tcBorders>
              <w:top w:val="nil"/>
              <w:left w:val="nil"/>
              <w:bottom w:val="nil"/>
              <w:right w:val="nil"/>
            </w:tcBorders>
          </w:tcPr>
          <w:p w:rsidR="00895245" w:rsidRDefault="00895245">
            <w:pPr>
              <w:pStyle w:val="ConsPlusNormal"/>
            </w:pPr>
            <w:r>
              <w:t>протионамид</w:t>
            </w:r>
          </w:p>
        </w:tc>
        <w:tc>
          <w:tcPr>
            <w:tcW w:w="2551" w:type="dxa"/>
            <w:tcBorders>
              <w:top w:val="nil"/>
              <w:left w:val="nil"/>
              <w:bottom w:val="nil"/>
              <w:right w:val="nil"/>
            </w:tcBorders>
          </w:tcPr>
          <w:p w:rsidR="00895245" w:rsidRDefault="00895245">
            <w:pPr>
              <w:pStyle w:val="ConsPlusNormal"/>
            </w:pPr>
            <w:r>
              <w:t>таблетки, покрытые оболочкой; 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этионамид</w:t>
            </w:r>
          </w:p>
        </w:tc>
        <w:tc>
          <w:tcPr>
            <w:tcW w:w="2551" w:type="dxa"/>
            <w:tcBorders>
              <w:top w:val="nil"/>
              <w:left w:val="nil"/>
              <w:bottom w:val="nil"/>
              <w:right w:val="nil"/>
            </w:tcBorders>
          </w:tcPr>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J04АK</w:t>
            </w:r>
          </w:p>
        </w:tc>
        <w:tc>
          <w:tcPr>
            <w:tcW w:w="3061" w:type="dxa"/>
            <w:vMerge w:val="restart"/>
            <w:tcBorders>
              <w:top w:val="nil"/>
              <w:left w:val="nil"/>
              <w:bottom w:val="nil"/>
              <w:right w:val="nil"/>
            </w:tcBorders>
          </w:tcPr>
          <w:p w:rsidR="00895245" w:rsidRDefault="00895245">
            <w:pPr>
              <w:pStyle w:val="ConsPlusNormal"/>
            </w:pPr>
            <w:r>
              <w:t>другие противотуберкулезные препараты</w:t>
            </w:r>
          </w:p>
        </w:tc>
        <w:tc>
          <w:tcPr>
            <w:tcW w:w="2438" w:type="dxa"/>
            <w:tcBorders>
              <w:top w:val="nil"/>
              <w:left w:val="nil"/>
              <w:bottom w:val="nil"/>
              <w:right w:val="nil"/>
            </w:tcBorders>
          </w:tcPr>
          <w:p w:rsidR="00895245" w:rsidRDefault="00895245">
            <w:pPr>
              <w:pStyle w:val="ConsPlusNormal"/>
            </w:pPr>
            <w:r>
              <w:t>бедаквилин</w:t>
            </w:r>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пиразинамид</w:t>
            </w:r>
          </w:p>
        </w:tc>
        <w:tc>
          <w:tcPr>
            <w:tcW w:w="2551" w:type="dxa"/>
            <w:tcBorders>
              <w:top w:val="nil"/>
              <w:left w:val="nil"/>
              <w:bottom w:val="nil"/>
              <w:right w:val="nil"/>
            </w:tcBorders>
          </w:tcPr>
          <w:p w:rsidR="00895245" w:rsidRDefault="00895245">
            <w:pPr>
              <w:pStyle w:val="ConsPlusNormal"/>
            </w:pPr>
            <w:r>
              <w:t>таблетки; таблетки, покрытые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теризидон</w:t>
            </w:r>
          </w:p>
        </w:tc>
        <w:tc>
          <w:tcPr>
            <w:tcW w:w="2551" w:type="dxa"/>
            <w:tcBorders>
              <w:top w:val="nil"/>
              <w:left w:val="nil"/>
              <w:bottom w:val="nil"/>
              <w:right w:val="nil"/>
            </w:tcBorders>
          </w:tcPr>
          <w:p w:rsidR="00895245" w:rsidRDefault="00895245">
            <w:pPr>
              <w:pStyle w:val="ConsPlusNormal"/>
            </w:pPr>
            <w:r>
              <w:t>капсулы</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тиоуреидоиминометилпиридиния перхлорат</w:t>
            </w:r>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этамбутол</w:t>
            </w:r>
          </w:p>
        </w:tc>
        <w:tc>
          <w:tcPr>
            <w:tcW w:w="2551" w:type="dxa"/>
            <w:tcBorders>
              <w:top w:val="nil"/>
              <w:left w:val="nil"/>
              <w:bottom w:val="nil"/>
              <w:right w:val="nil"/>
            </w:tcBorders>
          </w:tcPr>
          <w:p w:rsidR="00895245" w:rsidRDefault="00895245">
            <w:pPr>
              <w:pStyle w:val="ConsPlusNormal"/>
            </w:pPr>
            <w:r>
              <w:t xml:space="preserve">таблетки; таблетки, </w:t>
            </w:r>
            <w:r>
              <w:lastRenderedPageBreak/>
              <w:t>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lastRenderedPageBreak/>
              <w:t>J04АМ</w:t>
            </w:r>
          </w:p>
        </w:tc>
        <w:tc>
          <w:tcPr>
            <w:tcW w:w="3061" w:type="dxa"/>
            <w:vMerge w:val="restart"/>
            <w:tcBorders>
              <w:top w:val="nil"/>
              <w:left w:val="nil"/>
              <w:bottom w:val="nil"/>
              <w:right w:val="nil"/>
            </w:tcBorders>
          </w:tcPr>
          <w:p w:rsidR="00895245" w:rsidRDefault="00895245">
            <w:pPr>
              <w:pStyle w:val="ConsPlusNormal"/>
            </w:pPr>
            <w:r>
              <w:t>комбинированные противотуберкулезные препараты</w:t>
            </w:r>
          </w:p>
        </w:tc>
        <w:tc>
          <w:tcPr>
            <w:tcW w:w="2438" w:type="dxa"/>
            <w:tcBorders>
              <w:top w:val="nil"/>
              <w:left w:val="nil"/>
              <w:bottom w:val="nil"/>
              <w:right w:val="nil"/>
            </w:tcBorders>
          </w:tcPr>
          <w:p w:rsidR="00895245" w:rsidRDefault="00895245">
            <w:pPr>
              <w:pStyle w:val="ConsPlusNormal"/>
            </w:pPr>
            <w:r>
              <w:t>изониазид + ломефлоксацин + пиразинамид + этамбутол + пиридоксин</w:t>
            </w:r>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изониазид + пиразинамид</w:t>
            </w:r>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изониазид + пиразинамид + рифампицин</w:t>
            </w:r>
          </w:p>
        </w:tc>
        <w:tc>
          <w:tcPr>
            <w:tcW w:w="2551" w:type="dxa"/>
            <w:tcBorders>
              <w:top w:val="nil"/>
              <w:left w:val="nil"/>
              <w:bottom w:val="nil"/>
              <w:right w:val="nil"/>
            </w:tcBorders>
          </w:tcPr>
          <w:p w:rsidR="00895245" w:rsidRDefault="00895245">
            <w:pPr>
              <w:pStyle w:val="ConsPlusNormal"/>
            </w:pPr>
            <w:r>
              <w:t>таблетки диспергируемые;</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изониазид + пиразинамид + рифампицин + этамбутол + пиридоксин</w:t>
            </w:r>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p w:rsidR="00895245" w:rsidRDefault="00895245">
            <w:pPr>
              <w:pStyle w:val="ConsPlusNormal"/>
            </w:pPr>
            <w:r>
              <w:t>таблетки, покрытые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изониазид + рифампицин</w:t>
            </w:r>
          </w:p>
        </w:tc>
        <w:tc>
          <w:tcPr>
            <w:tcW w:w="2551" w:type="dxa"/>
            <w:tcBorders>
              <w:top w:val="nil"/>
              <w:left w:val="nil"/>
              <w:bottom w:val="nil"/>
              <w:right w:val="nil"/>
            </w:tcBorders>
          </w:tcPr>
          <w:p w:rsidR="00895245" w:rsidRDefault="00895245">
            <w:pPr>
              <w:pStyle w:val="ConsPlusNormal"/>
            </w:pPr>
            <w:r>
              <w:t>таблетки, покрытые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изониазид + пиразинамид + рифампицин + этамбутол</w:t>
            </w:r>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изониазид + этамбутол</w:t>
            </w:r>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ломефлоксацин + пиразинамид + протионамид + этамбутол + пиридоксин</w:t>
            </w:r>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J04В</w:t>
            </w:r>
          </w:p>
        </w:tc>
        <w:tc>
          <w:tcPr>
            <w:tcW w:w="3061" w:type="dxa"/>
            <w:tcBorders>
              <w:top w:val="nil"/>
              <w:left w:val="nil"/>
              <w:bottom w:val="nil"/>
              <w:right w:val="nil"/>
            </w:tcBorders>
          </w:tcPr>
          <w:p w:rsidR="00895245" w:rsidRDefault="00895245">
            <w:pPr>
              <w:pStyle w:val="ConsPlusNormal"/>
            </w:pPr>
            <w:r>
              <w:t>противолепрозные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J04ВА</w:t>
            </w:r>
          </w:p>
        </w:tc>
        <w:tc>
          <w:tcPr>
            <w:tcW w:w="3061" w:type="dxa"/>
            <w:tcBorders>
              <w:top w:val="nil"/>
              <w:left w:val="nil"/>
              <w:bottom w:val="nil"/>
              <w:right w:val="nil"/>
            </w:tcBorders>
          </w:tcPr>
          <w:p w:rsidR="00895245" w:rsidRDefault="00895245">
            <w:pPr>
              <w:pStyle w:val="ConsPlusNormal"/>
            </w:pPr>
            <w:r>
              <w:t>противолепрозные препараты</w:t>
            </w:r>
          </w:p>
        </w:tc>
        <w:tc>
          <w:tcPr>
            <w:tcW w:w="2438" w:type="dxa"/>
            <w:tcBorders>
              <w:top w:val="nil"/>
              <w:left w:val="nil"/>
              <w:bottom w:val="nil"/>
              <w:right w:val="nil"/>
            </w:tcBorders>
          </w:tcPr>
          <w:p w:rsidR="00895245" w:rsidRDefault="00895245">
            <w:pPr>
              <w:pStyle w:val="ConsPlusNormal"/>
            </w:pPr>
            <w:r>
              <w:t>дапсон</w:t>
            </w:r>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J05</w:t>
            </w:r>
          </w:p>
        </w:tc>
        <w:tc>
          <w:tcPr>
            <w:tcW w:w="3061" w:type="dxa"/>
            <w:tcBorders>
              <w:top w:val="nil"/>
              <w:left w:val="nil"/>
              <w:bottom w:val="nil"/>
              <w:right w:val="nil"/>
            </w:tcBorders>
          </w:tcPr>
          <w:p w:rsidR="00895245" w:rsidRDefault="00895245">
            <w:pPr>
              <w:pStyle w:val="ConsPlusNormal"/>
            </w:pPr>
            <w:r>
              <w:t>противовирусные препараты системного действия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J05А</w:t>
            </w:r>
          </w:p>
        </w:tc>
        <w:tc>
          <w:tcPr>
            <w:tcW w:w="3061" w:type="dxa"/>
            <w:tcBorders>
              <w:top w:val="nil"/>
              <w:left w:val="nil"/>
              <w:bottom w:val="nil"/>
              <w:right w:val="nil"/>
            </w:tcBorders>
          </w:tcPr>
          <w:p w:rsidR="00895245" w:rsidRDefault="00895245">
            <w:pPr>
              <w:pStyle w:val="ConsPlusNormal"/>
            </w:pPr>
            <w:r>
              <w:t>противовирусные препараты прямого действия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J05АВ</w:t>
            </w:r>
          </w:p>
        </w:tc>
        <w:tc>
          <w:tcPr>
            <w:tcW w:w="3061" w:type="dxa"/>
            <w:vMerge w:val="restart"/>
            <w:tcBorders>
              <w:top w:val="nil"/>
              <w:left w:val="nil"/>
              <w:bottom w:val="nil"/>
              <w:right w:val="nil"/>
            </w:tcBorders>
          </w:tcPr>
          <w:p w:rsidR="00895245" w:rsidRDefault="00895245">
            <w:pPr>
              <w:pStyle w:val="ConsPlusNormal"/>
            </w:pPr>
            <w:r>
              <w:t>нуклеозиды и нуклеотиды, кроме ингибиторов обратной транскриптазы</w:t>
            </w:r>
          </w:p>
        </w:tc>
        <w:tc>
          <w:tcPr>
            <w:tcW w:w="2438" w:type="dxa"/>
            <w:tcBorders>
              <w:top w:val="nil"/>
              <w:left w:val="nil"/>
              <w:bottom w:val="nil"/>
              <w:right w:val="nil"/>
            </w:tcBorders>
          </w:tcPr>
          <w:p w:rsidR="00895245" w:rsidRDefault="00895245">
            <w:pPr>
              <w:pStyle w:val="ConsPlusNormal"/>
            </w:pPr>
            <w:r>
              <w:t xml:space="preserve">ацикловир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крем для местного и наружного применения; крем для наружного применения;</w:t>
            </w:r>
          </w:p>
          <w:p w:rsidR="00895245" w:rsidRDefault="00895245">
            <w:pPr>
              <w:pStyle w:val="ConsPlusNormal"/>
            </w:pPr>
            <w:r>
              <w:t xml:space="preserve">лиофилизат для приготовления раствора </w:t>
            </w:r>
            <w:r>
              <w:lastRenderedPageBreak/>
              <w:t>для инфузий;</w:t>
            </w:r>
          </w:p>
          <w:p w:rsidR="00895245" w:rsidRDefault="00895245">
            <w:pPr>
              <w:pStyle w:val="ConsPlusNormal"/>
            </w:pPr>
            <w:r>
              <w:t>мазь глазная;</w:t>
            </w:r>
          </w:p>
          <w:p w:rsidR="00895245" w:rsidRDefault="00895245">
            <w:pPr>
              <w:pStyle w:val="ConsPlusNormal"/>
            </w:pPr>
            <w:r>
              <w:t>мазь для местного и наружного применения;</w:t>
            </w:r>
          </w:p>
          <w:p w:rsidR="00895245" w:rsidRDefault="00895245">
            <w:pPr>
              <w:pStyle w:val="ConsPlusNormal"/>
            </w:pPr>
            <w:r>
              <w:t>мазь для наружного применения;</w:t>
            </w:r>
          </w:p>
          <w:p w:rsidR="00895245" w:rsidRDefault="00895245">
            <w:pPr>
              <w:pStyle w:val="ConsPlusNormal"/>
            </w:pPr>
            <w:r>
              <w:t>порошок для приготовления раствора для инфузий;</w:t>
            </w:r>
          </w:p>
          <w:p w:rsidR="00895245" w:rsidRDefault="00895245">
            <w:pPr>
              <w:pStyle w:val="ConsPlusNormal"/>
            </w:pPr>
            <w:r>
              <w:t>таблетки;</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валганцикловир</w:t>
            </w:r>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ганцикловир</w:t>
            </w:r>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рибавирин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концентрат для приготовления раствора для инфузий;</w:t>
            </w:r>
          </w:p>
          <w:p w:rsidR="00895245" w:rsidRDefault="00895245">
            <w:pPr>
              <w:pStyle w:val="ConsPlusNormal"/>
            </w:pPr>
            <w:r>
              <w:t>лиофилизат для приготовления суспензии для приема внутрь;</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J05АЕ</w:t>
            </w:r>
          </w:p>
        </w:tc>
        <w:tc>
          <w:tcPr>
            <w:tcW w:w="3061" w:type="dxa"/>
            <w:vMerge w:val="restart"/>
            <w:tcBorders>
              <w:top w:val="nil"/>
              <w:left w:val="nil"/>
              <w:bottom w:val="nil"/>
              <w:right w:val="nil"/>
            </w:tcBorders>
          </w:tcPr>
          <w:p w:rsidR="00895245" w:rsidRDefault="00895245">
            <w:pPr>
              <w:pStyle w:val="ConsPlusNormal"/>
            </w:pPr>
            <w:r>
              <w:t>ингибиторы ВИЧ-протеаз</w:t>
            </w:r>
          </w:p>
        </w:tc>
        <w:tc>
          <w:tcPr>
            <w:tcW w:w="2438" w:type="dxa"/>
            <w:tcBorders>
              <w:top w:val="nil"/>
              <w:left w:val="nil"/>
              <w:bottom w:val="nil"/>
              <w:right w:val="nil"/>
            </w:tcBorders>
          </w:tcPr>
          <w:p w:rsidR="00895245" w:rsidRDefault="00895245">
            <w:pPr>
              <w:pStyle w:val="ConsPlusNormal"/>
            </w:pPr>
            <w:r>
              <w:t>атазанавир</w:t>
            </w:r>
          </w:p>
        </w:tc>
        <w:tc>
          <w:tcPr>
            <w:tcW w:w="2551" w:type="dxa"/>
            <w:tcBorders>
              <w:top w:val="nil"/>
              <w:left w:val="nil"/>
              <w:bottom w:val="nil"/>
              <w:right w:val="nil"/>
            </w:tcBorders>
          </w:tcPr>
          <w:p w:rsidR="00895245" w:rsidRDefault="00895245">
            <w:pPr>
              <w:pStyle w:val="ConsPlusNormal"/>
            </w:pPr>
            <w:r>
              <w:t>капсулы</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дарунавир</w:t>
            </w:r>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индинавир</w:t>
            </w:r>
          </w:p>
        </w:tc>
        <w:tc>
          <w:tcPr>
            <w:tcW w:w="2551" w:type="dxa"/>
            <w:tcBorders>
              <w:top w:val="nil"/>
              <w:left w:val="nil"/>
              <w:bottom w:val="nil"/>
              <w:right w:val="nil"/>
            </w:tcBorders>
          </w:tcPr>
          <w:p w:rsidR="00895245" w:rsidRDefault="00895245">
            <w:pPr>
              <w:pStyle w:val="ConsPlusNormal"/>
            </w:pPr>
            <w:r>
              <w:t>капсулы</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нелфинавир</w:t>
            </w:r>
          </w:p>
        </w:tc>
        <w:tc>
          <w:tcPr>
            <w:tcW w:w="2551" w:type="dxa"/>
            <w:tcBorders>
              <w:top w:val="nil"/>
              <w:left w:val="nil"/>
              <w:bottom w:val="nil"/>
              <w:right w:val="nil"/>
            </w:tcBorders>
          </w:tcPr>
          <w:p w:rsidR="00895245" w:rsidRDefault="00895245">
            <w:pPr>
              <w:pStyle w:val="ConsPlusNormal"/>
            </w:pPr>
            <w:r>
              <w:t>порошок для приема внутрь</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ритонавир</w:t>
            </w:r>
          </w:p>
        </w:tc>
        <w:tc>
          <w:tcPr>
            <w:tcW w:w="2551" w:type="dxa"/>
            <w:tcBorders>
              <w:top w:val="nil"/>
              <w:left w:val="nil"/>
              <w:bottom w:val="nil"/>
              <w:right w:val="nil"/>
            </w:tcBorders>
          </w:tcPr>
          <w:p w:rsidR="00895245" w:rsidRDefault="00895245">
            <w:pPr>
              <w:pStyle w:val="ConsPlusNormal"/>
            </w:pPr>
            <w:r>
              <w:t>капсулы;</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r>
              <w:t>капсулы мягкие; 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саквинавир</w:t>
            </w:r>
          </w:p>
        </w:tc>
        <w:tc>
          <w:tcPr>
            <w:tcW w:w="2551" w:type="dxa"/>
            <w:tcBorders>
              <w:top w:val="nil"/>
              <w:left w:val="nil"/>
              <w:bottom w:val="nil"/>
              <w:right w:val="nil"/>
            </w:tcBorders>
          </w:tcPr>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симепревир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фосампренавир</w:t>
            </w:r>
          </w:p>
        </w:tc>
        <w:tc>
          <w:tcPr>
            <w:tcW w:w="2551" w:type="dxa"/>
            <w:tcBorders>
              <w:top w:val="nil"/>
              <w:left w:val="nil"/>
              <w:bottom w:val="nil"/>
              <w:right w:val="nil"/>
            </w:tcBorders>
          </w:tcPr>
          <w:p w:rsidR="00895245" w:rsidRDefault="00895245">
            <w:pPr>
              <w:pStyle w:val="ConsPlusNormal"/>
            </w:pPr>
            <w:r>
              <w:t>суспензия для приема внутрь;</w:t>
            </w:r>
          </w:p>
          <w:p w:rsidR="00895245" w:rsidRDefault="00895245">
            <w:pPr>
              <w:pStyle w:val="ConsPlusNormal"/>
            </w:pPr>
            <w:r>
              <w:t>таблетки, покрытые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lastRenderedPageBreak/>
              <w:t>J05АF</w:t>
            </w:r>
          </w:p>
        </w:tc>
        <w:tc>
          <w:tcPr>
            <w:tcW w:w="3061" w:type="dxa"/>
            <w:vMerge w:val="restart"/>
            <w:tcBorders>
              <w:top w:val="nil"/>
              <w:left w:val="nil"/>
              <w:bottom w:val="nil"/>
              <w:right w:val="nil"/>
            </w:tcBorders>
          </w:tcPr>
          <w:p w:rsidR="00895245" w:rsidRDefault="00895245">
            <w:pPr>
              <w:pStyle w:val="ConsPlusNormal"/>
            </w:pPr>
            <w:r>
              <w:t>нуклеозиды и нуклеотиды - ингибиторы обратной транскриптазы</w:t>
            </w:r>
          </w:p>
        </w:tc>
        <w:tc>
          <w:tcPr>
            <w:tcW w:w="2438" w:type="dxa"/>
            <w:tcBorders>
              <w:top w:val="nil"/>
              <w:left w:val="nil"/>
              <w:bottom w:val="nil"/>
              <w:right w:val="nil"/>
            </w:tcBorders>
          </w:tcPr>
          <w:p w:rsidR="00895245" w:rsidRDefault="00895245">
            <w:pPr>
              <w:pStyle w:val="ConsPlusNormal"/>
            </w:pPr>
            <w:r>
              <w:t>абакавир</w:t>
            </w:r>
          </w:p>
        </w:tc>
        <w:tc>
          <w:tcPr>
            <w:tcW w:w="2551" w:type="dxa"/>
            <w:tcBorders>
              <w:top w:val="nil"/>
              <w:left w:val="nil"/>
              <w:bottom w:val="nil"/>
              <w:right w:val="nil"/>
            </w:tcBorders>
          </w:tcPr>
          <w:p w:rsidR="00895245" w:rsidRDefault="00895245">
            <w:pPr>
              <w:pStyle w:val="ConsPlusNormal"/>
            </w:pPr>
            <w:r>
              <w:t>раствор для приема внутрь;</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диданозин</w:t>
            </w:r>
          </w:p>
        </w:tc>
        <w:tc>
          <w:tcPr>
            <w:tcW w:w="2551" w:type="dxa"/>
            <w:tcBorders>
              <w:top w:val="nil"/>
              <w:left w:val="nil"/>
              <w:bottom w:val="nil"/>
              <w:right w:val="nil"/>
            </w:tcBorders>
          </w:tcPr>
          <w:p w:rsidR="00895245" w:rsidRDefault="00895245">
            <w:pPr>
              <w:pStyle w:val="ConsPlusNormal"/>
            </w:pPr>
            <w:r>
              <w:t>капсулы кишечнорастворимые; порошок для приготовления раствора для приема внутрь для детей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зидовудин</w:t>
            </w:r>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раствор для инфузий;</w:t>
            </w:r>
          </w:p>
          <w:p w:rsidR="00895245" w:rsidRDefault="00895245">
            <w:pPr>
              <w:pStyle w:val="ConsPlusNormal"/>
            </w:pPr>
            <w:r>
              <w:t>раствор для приема внутрь;</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ламивудин</w:t>
            </w:r>
          </w:p>
        </w:tc>
        <w:tc>
          <w:tcPr>
            <w:tcW w:w="2551" w:type="dxa"/>
            <w:tcBorders>
              <w:top w:val="nil"/>
              <w:left w:val="nil"/>
              <w:bottom w:val="nil"/>
              <w:right w:val="nil"/>
            </w:tcBorders>
          </w:tcPr>
          <w:p w:rsidR="00895245" w:rsidRDefault="00895245">
            <w:pPr>
              <w:pStyle w:val="ConsPlusNormal"/>
            </w:pPr>
            <w:r>
              <w:t>раствор для приема внутрь;</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ставудин</w:t>
            </w:r>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порошок для приготовления раствора для приема внутрь</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телбивудин</w:t>
            </w:r>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тенофовир</w:t>
            </w:r>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фосфазид</w:t>
            </w:r>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энтекавир</w:t>
            </w:r>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J05АG</w:t>
            </w:r>
          </w:p>
        </w:tc>
        <w:tc>
          <w:tcPr>
            <w:tcW w:w="3061" w:type="dxa"/>
            <w:vMerge w:val="restart"/>
            <w:tcBorders>
              <w:top w:val="nil"/>
              <w:left w:val="nil"/>
              <w:bottom w:val="nil"/>
              <w:right w:val="nil"/>
            </w:tcBorders>
          </w:tcPr>
          <w:p w:rsidR="00895245" w:rsidRDefault="00895245">
            <w:pPr>
              <w:pStyle w:val="ConsPlusNormal"/>
            </w:pPr>
            <w:r>
              <w:t>ненуклеозидные ингибиторы обратной транскриптазы</w:t>
            </w:r>
          </w:p>
        </w:tc>
        <w:tc>
          <w:tcPr>
            <w:tcW w:w="2438" w:type="dxa"/>
            <w:tcBorders>
              <w:top w:val="nil"/>
              <w:left w:val="nil"/>
              <w:bottom w:val="nil"/>
              <w:right w:val="nil"/>
            </w:tcBorders>
          </w:tcPr>
          <w:p w:rsidR="00895245" w:rsidRDefault="00895245">
            <w:pPr>
              <w:pStyle w:val="ConsPlusNormal"/>
            </w:pPr>
            <w:r>
              <w:t>невирапин</w:t>
            </w:r>
          </w:p>
        </w:tc>
        <w:tc>
          <w:tcPr>
            <w:tcW w:w="2551" w:type="dxa"/>
            <w:tcBorders>
              <w:top w:val="nil"/>
              <w:left w:val="nil"/>
              <w:bottom w:val="nil"/>
              <w:right w:val="nil"/>
            </w:tcBorders>
          </w:tcPr>
          <w:p w:rsidR="00895245" w:rsidRDefault="00895245">
            <w:pPr>
              <w:pStyle w:val="ConsPlusNormal"/>
            </w:pPr>
            <w:r>
              <w:t>суспензия для приема внутрь;</w:t>
            </w:r>
          </w:p>
          <w:p w:rsidR="00895245" w:rsidRDefault="00895245">
            <w:pPr>
              <w:pStyle w:val="ConsPlusNormal"/>
            </w:pPr>
            <w:r>
              <w:t>таблетки; 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этравирин</w:t>
            </w:r>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эфавиренз</w:t>
            </w:r>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J05АН</w:t>
            </w:r>
          </w:p>
        </w:tc>
        <w:tc>
          <w:tcPr>
            <w:tcW w:w="3061" w:type="dxa"/>
            <w:tcBorders>
              <w:top w:val="nil"/>
              <w:left w:val="nil"/>
              <w:bottom w:val="nil"/>
              <w:right w:val="nil"/>
            </w:tcBorders>
          </w:tcPr>
          <w:p w:rsidR="00895245" w:rsidRDefault="00895245">
            <w:pPr>
              <w:pStyle w:val="ConsPlusNormal"/>
            </w:pPr>
            <w:r>
              <w:t>ингибиторы нейроаминидазы</w:t>
            </w:r>
          </w:p>
        </w:tc>
        <w:tc>
          <w:tcPr>
            <w:tcW w:w="2438" w:type="dxa"/>
            <w:tcBorders>
              <w:top w:val="nil"/>
              <w:left w:val="nil"/>
              <w:bottom w:val="nil"/>
              <w:right w:val="nil"/>
            </w:tcBorders>
          </w:tcPr>
          <w:p w:rsidR="00895245" w:rsidRDefault="00895245">
            <w:pPr>
              <w:pStyle w:val="ConsPlusNormal"/>
            </w:pPr>
            <w:r>
              <w:t xml:space="preserve">осельтамивир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порошок для приготовления суспензии для приема внутрь</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lastRenderedPageBreak/>
              <w:t>J05АХ</w:t>
            </w:r>
          </w:p>
        </w:tc>
        <w:tc>
          <w:tcPr>
            <w:tcW w:w="3061" w:type="dxa"/>
            <w:vMerge w:val="restart"/>
            <w:tcBorders>
              <w:top w:val="nil"/>
              <w:left w:val="nil"/>
              <w:bottom w:val="nil"/>
              <w:right w:val="nil"/>
            </w:tcBorders>
          </w:tcPr>
          <w:p w:rsidR="00895245" w:rsidRDefault="00895245">
            <w:pPr>
              <w:pStyle w:val="ConsPlusNormal"/>
            </w:pPr>
            <w:r>
              <w:t>прочие противовирусные препараты</w:t>
            </w:r>
          </w:p>
        </w:tc>
        <w:tc>
          <w:tcPr>
            <w:tcW w:w="2438" w:type="dxa"/>
            <w:tcBorders>
              <w:top w:val="nil"/>
              <w:left w:val="nil"/>
              <w:bottom w:val="nil"/>
              <w:right w:val="nil"/>
            </w:tcBorders>
          </w:tcPr>
          <w:p w:rsidR="00895245" w:rsidRDefault="00895245">
            <w:pPr>
              <w:pStyle w:val="ConsPlusNormal"/>
            </w:pPr>
            <w:r>
              <w:t xml:space="preserve">имидазолилэтанамид пентандиовой кислоты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кагоцел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ралтегравир</w:t>
            </w:r>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умифеновир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энфувиртид</w:t>
            </w:r>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подкожного введения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J05АR</w:t>
            </w:r>
          </w:p>
        </w:tc>
        <w:tc>
          <w:tcPr>
            <w:tcW w:w="3061" w:type="dxa"/>
            <w:vMerge w:val="restart"/>
            <w:tcBorders>
              <w:top w:val="nil"/>
              <w:left w:val="nil"/>
              <w:bottom w:val="nil"/>
              <w:right w:val="nil"/>
            </w:tcBorders>
          </w:tcPr>
          <w:p w:rsidR="00895245" w:rsidRDefault="00895245">
            <w:pPr>
              <w:pStyle w:val="ConsPlusNormal"/>
            </w:pPr>
            <w:r>
              <w:t>комбинированные противовирусные препараты для лечения ВИЧ-инфекции</w:t>
            </w:r>
          </w:p>
        </w:tc>
        <w:tc>
          <w:tcPr>
            <w:tcW w:w="2438" w:type="dxa"/>
            <w:tcBorders>
              <w:top w:val="nil"/>
              <w:left w:val="nil"/>
              <w:bottom w:val="nil"/>
              <w:right w:val="nil"/>
            </w:tcBorders>
          </w:tcPr>
          <w:p w:rsidR="00895245" w:rsidRDefault="00895245">
            <w:pPr>
              <w:pStyle w:val="ConsPlusNormal"/>
            </w:pPr>
            <w:r>
              <w:t>абакавир + ламивудин</w:t>
            </w:r>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абакавир + ламивудин + зидовудин</w:t>
            </w:r>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зидовудин + ламивудин</w:t>
            </w:r>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лопинавир + ритонавир</w:t>
            </w:r>
          </w:p>
        </w:tc>
        <w:tc>
          <w:tcPr>
            <w:tcW w:w="2551" w:type="dxa"/>
            <w:tcBorders>
              <w:top w:val="nil"/>
              <w:left w:val="nil"/>
              <w:bottom w:val="nil"/>
              <w:right w:val="nil"/>
            </w:tcBorders>
          </w:tcPr>
          <w:p w:rsidR="00895245" w:rsidRDefault="00895245">
            <w:pPr>
              <w:pStyle w:val="ConsPlusNormal"/>
            </w:pPr>
            <w:r>
              <w:t>раствор для приема внутрь;</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рилпивирин + тенофовир + эмтрицитабин</w:t>
            </w:r>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J06</w:t>
            </w:r>
          </w:p>
        </w:tc>
        <w:tc>
          <w:tcPr>
            <w:tcW w:w="3061" w:type="dxa"/>
            <w:tcBorders>
              <w:top w:val="nil"/>
              <w:left w:val="nil"/>
              <w:bottom w:val="nil"/>
              <w:right w:val="nil"/>
            </w:tcBorders>
          </w:tcPr>
          <w:p w:rsidR="00895245" w:rsidRDefault="00895245">
            <w:pPr>
              <w:pStyle w:val="ConsPlusNormal"/>
            </w:pPr>
            <w:r>
              <w:t>иммунные сыворотки и иммуноглобулины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J06А</w:t>
            </w:r>
          </w:p>
        </w:tc>
        <w:tc>
          <w:tcPr>
            <w:tcW w:w="3061" w:type="dxa"/>
            <w:tcBorders>
              <w:top w:val="nil"/>
              <w:left w:val="nil"/>
              <w:bottom w:val="nil"/>
              <w:right w:val="nil"/>
            </w:tcBorders>
          </w:tcPr>
          <w:p w:rsidR="00895245" w:rsidRDefault="00895245">
            <w:pPr>
              <w:pStyle w:val="ConsPlusNormal"/>
            </w:pPr>
            <w:r>
              <w:t>иммунные сыворотки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J06АА</w:t>
            </w:r>
          </w:p>
        </w:tc>
        <w:tc>
          <w:tcPr>
            <w:tcW w:w="3061" w:type="dxa"/>
            <w:vMerge w:val="restart"/>
            <w:tcBorders>
              <w:top w:val="nil"/>
              <w:left w:val="nil"/>
              <w:bottom w:val="nil"/>
              <w:right w:val="nil"/>
            </w:tcBorders>
          </w:tcPr>
          <w:p w:rsidR="00895245" w:rsidRDefault="00895245">
            <w:pPr>
              <w:pStyle w:val="ConsPlusNormal"/>
            </w:pPr>
            <w:r>
              <w:t>иммунные сыворотки</w:t>
            </w:r>
          </w:p>
        </w:tc>
        <w:tc>
          <w:tcPr>
            <w:tcW w:w="2438" w:type="dxa"/>
            <w:tcBorders>
              <w:top w:val="nil"/>
              <w:left w:val="nil"/>
              <w:bottom w:val="nil"/>
              <w:right w:val="nil"/>
            </w:tcBorders>
          </w:tcPr>
          <w:p w:rsidR="00895245" w:rsidRDefault="00895245">
            <w:pPr>
              <w:pStyle w:val="ConsPlusNormal"/>
            </w:pPr>
            <w:r>
              <w:t xml:space="preserve">анатоксин дифтерийный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анатоксин дифтерийно-столбнячный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анатоксин столбнячный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антитоксин яда гадюки обыкновенной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сыворотка противоботулиническая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сыворотка противогангренозная поливалентная очищенная концентрированная лошадиная жидкая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сыворотка противодифтерийная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сыворотка противостолбнячная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J06В</w:t>
            </w:r>
          </w:p>
        </w:tc>
        <w:tc>
          <w:tcPr>
            <w:tcW w:w="3061" w:type="dxa"/>
            <w:tcBorders>
              <w:top w:val="nil"/>
              <w:left w:val="nil"/>
              <w:bottom w:val="nil"/>
              <w:right w:val="nil"/>
            </w:tcBorders>
          </w:tcPr>
          <w:p w:rsidR="00895245" w:rsidRDefault="00895245">
            <w:pPr>
              <w:pStyle w:val="ConsPlusNormal"/>
            </w:pPr>
            <w:r>
              <w:t>иммуноглобулины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J06ВА</w:t>
            </w:r>
          </w:p>
        </w:tc>
        <w:tc>
          <w:tcPr>
            <w:tcW w:w="3061" w:type="dxa"/>
            <w:tcBorders>
              <w:top w:val="nil"/>
              <w:left w:val="nil"/>
              <w:bottom w:val="nil"/>
              <w:right w:val="nil"/>
            </w:tcBorders>
          </w:tcPr>
          <w:p w:rsidR="00895245" w:rsidRDefault="00895245">
            <w:pPr>
              <w:pStyle w:val="ConsPlusNormal"/>
            </w:pPr>
            <w:r>
              <w:t>иммуноглобулины, нормальные человеческие</w:t>
            </w:r>
          </w:p>
        </w:tc>
        <w:tc>
          <w:tcPr>
            <w:tcW w:w="2438" w:type="dxa"/>
            <w:tcBorders>
              <w:top w:val="nil"/>
              <w:left w:val="nil"/>
              <w:bottom w:val="nil"/>
              <w:right w:val="nil"/>
            </w:tcBorders>
          </w:tcPr>
          <w:p w:rsidR="00895245" w:rsidRDefault="00895245">
            <w:pPr>
              <w:pStyle w:val="ConsPlusNormal"/>
            </w:pPr>
            <w:r>
              <w:t xml:space="preserve">иммуноглобулин человека нормальный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J06ВВ</w:t>
            </w:r>
          </w:p>
        </w:tc>
        <w:tc>
          <w:tcPr>
            <w:tcW w:w="3061" w:type="dxa"/>
            <w:vMerge w:val="restart"/>
            <w:tcBorders>
              <w:top w:val="nil"/>
              <w:left w:val="nil"/>
              <w:bottom w:val="nil"/>
              <w:right w:val="nil"/>
            </w:tcBorders>
          </w:tcPr>
          <w:p w:rsidR="00895245" w:rsidRDefault="00895245">
            <w:pPr>
              <w:pStyle w:val="ConsPlusNormal"/>
            </w:pPr>
            <w:r>
              <w:t>специфические иммуноглобулины</w:t>
            </w:r>
          </w:p>
        </w:tc>
        <w:tc>
          <w:tcPr>
            <w:tcW w:w="2438" w:type="dxa"/>
            <w:tcBorders>
              <w:top w:val="nil"/>
              <w:left w:val="nil"/>
              <w:bottom w:val="nil"/>
              <w:right w:val="nil"/>
            </w:tcBorders>
          </w:tcPr>
          <w:p w:rsidR="00895245" w:rsidRDefault="00895245">
            <w:pPr>
              <w:pStyle w:val="ConsPlusNormal"/>
            </w:pPr>
            <w:r>
              <w:t xml:space="preserve">иммуноглобулин антирабический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иммуноглобулин против клещевого энцефалита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иммуноглобулин противостолбнячный человека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иммуноглобулин человека антирезус RHO[D]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внутримышечного введения;</w:t>
            </w:r>
          </w:p>
          <w:p w:rsidR="00895245" w:rsidRDefault="00895245">
            <w:pPr>
              <w:pStyle w:val="ConsPlusNormal"/>
            </w:pPr>
            <w:r>
              <w:t>раствор для внутримышечного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иммуноглобулин человека противостафилококковый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паливизумаб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J06ВС</w:t>
            </w:r>
          </w:p>
        </w:tc>
        <w:tc>
          <w:tcPr>
            <w:tcW w:w="3061" w:type="dxa"/>
            <w:tcBorders>
              <w:top w:val="nil"/>
              <w:left w:val="nil"/>
              <w:bottom w:val="nil"/>
              <w:right w:val="nil"/>
            </w:tcBorders>
          </w:tcPr>
          <w:p w:rsidR="00895245" w:rsidRDefault="00895245">
            <w:pPr>
              <w:pStyle w:val="ConsPlusNormal"/>
            </w:pPr>
            <w:r>
              <w:t>другие иммуноглобулины</w:t>
            </w:r>
          </w:p>
        </w:tc>
        <w:tc>
          <w:tcPr>
            <w:tcW w:w="2438" w:type="dxa"/>
            <w:tcBorders>
              <w:top w:val="nil"/>
              <w:left w:val="nil"/>
              <w:bottom w:val="nil"/>
              <w:right w:val="nil"/>
            </w:tcBorders>
          </w:tcPr>
          <w:p w:rsidR="00895245" w:rsidRDefault="00895245">
            <w:pPr>
              <w:pStyle w:val="ConsPlusNormal"/>
            </w:pPr>
            <w:r>
              <w:t>иммуноглобулин антитимоцитарный</w:t>
            </w:r>
          </w:p>
        </w:tc>
        <w:tc>
          <w:tcPr>
            <w:tcW w:w="2551" w:type="dxa"/>
            <w:tcBorders>
              <w:top w:val="nil"/>
              <w:left w:val="nil"/>
              <w:bottom w:val="nil"/>
              <w:right w:val="nil"/>
            </w:tcBorders>
          </w:tcPr>
          <w:p w:rsidR="00895245" w:rsidRDefault="00895245">
            <w:pPr>
              <w:pStyle w:val="ConsPlusNormal"/>
            </w:pPr>
            <w:r>
              <w:t xml:space="preserve">концентрат для приготовления раствора </w:t>
            </w:r>
            <w:r>
              <w:lastRenderedPageBreak/>
              <w:t>для инфузий;</w:t>
            </w:r>
          </w:p>
          <w:p w:rsidR="00895245" w:rsidRDefault="00895245">
            <w:pPr>
              <w:pStyle w:val="ConsPlusNormal"/>
            </w:pPr>
            <w:r>
              <w:t>лиофилизат для приготовления раствора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J07</w:t>
            </w:r>
          </w:p>
        </w:tc>
        <w:tc>
          <w:tcPr>
            <w:tcW w:w="3061" w:type="dxa"/>
            <w:tcBorders>
              <w:top w:val="nil"/>
              <w:left w:val="nil"/>
              <w:bottom w:val="nil"/>
              <w:right w:val="nil"/>
            </w:tcBorders>
          </w:tcPr>
          <w:p w:rsidR="00895245" w:rsidRDefault="00895245">
            <w:pPr>
              <w:pStyle w:val="ConsPlusNormal"/>
            </w:pPr>
            <w:r>
              <w:t>вакцины</w:t>
            </w:r>
          </w:p>
        </w:tc>
        <w:tc>
          <w:tcPr>
            <w:tcW w:w="2438" w:type="dxa"/>
            <w:tcBorders>
              <w:top w:val="nil"/>
              <w:left w:val="nil"/>
              <w:bottom w:val="nil"/>
              <w:right w:val="nil"/>
            </w:tcBorders>
          </w:tcPr>
          <w:p w:rsidR="00895245" w:rsidRDefault="00895245">
            <w:pPr>
              <w:pStyle w:val="ConsPlusNormal"/>
            </w:pPr>
            <w:r>
              <w:t>вакцины в соответствии с национальным календарем профилактических прививок</w:t>
            </w: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J07В</w:t>
            </w:r>
          </w:p>
        </w:tc>
        <w:tc>
          <w:tcPr>
            <w:tcW w:w="3061" w:type="dxa"/>
            <w:tcBorders>
              <w:top w:val="nil"/>
              <w:left w:val="nil"/>
              <w:bottom w:val="nil"/>
              <w:right w:val="nil"/>
            </w:tcBorders>
          </w:tcPr>
          <w:p w:rsidR="00895245" w:rsidRDefault="00895245">
            <w:pPr>
              <w:pStyle w:val="ConsPlusNormal"/>
            </w:pPr>
            <w:r>
              <w:t>вакцины вирусные</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J07ВG</w:t>
            </w:r>
          </w:p>
        </w:tc>
        <w:tc>
          <w:tcPr>
            <w:tcW w:w="3061" w:type="dxa"/>
            <w:tcBorders>
              <w:top w:val="nil"/>
              <w:left w:val="nil"/>
              <w:bottom w:val="nil"/>
              <w:right w:val="nil"/>
            </w:tcBorders>
          </w:tcPr>
          <w:p w:rsidR="00895245" w:rsidRDefault="00895245">
            <w:pPr>
              <w:pStyle w:val="ConsPlusNormal"/>
            </w:pPr>
            <w:r>
              <w:t>бешенства вирус цельный инактивированный</w:t>
            </w:r>
          </w:p>
        </w:tc>
        <w:tc>
          <w:tcPr>
            <w:tcW w:w="2438" w:type="dxa"/>
            <w:tcBorders>
              <w:top w:val="nil"/>
              <w:left w:val="nil"/>
              <w:bottom w:val="nil"/>
              <w:right w:val="nil"/>
            </w:tcBorders>
          </w:tcPr>
          <w:p w:rsidR="00895245" w:rsidRDefault="00895245">
            <w:pPr>
              <w:pStyle w:val="ConsPlusNormal"/>
            </w:pPr>
            <w:r>
              <w:t xml:space="preserve">вакцина антирабическая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внутримышечного введения;</w:t>
            </w:r>
          </w:p>
          <w:p w:rsidR="00895245" w:rsidRDefault="00895245">
            <w:pPr>
              <w:pStyle w:val="ConsPlusNormal"/>
            </w:pPr>
            <w:r>
              <w:t>лиофилизат для приготовления раствора для подкожного и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L</w:t>
            </w:r>
          </w:p>
        </w:tc>
        <w:tc>
          <w:tcPr>
            <w:tcW w:w="3061" w:type="dxa"/>
            <w:tcBorders>
              <w:top w:val="nil"/>
              <w:left w:val="nil"/>
              <w:bottom w:val="nil"/>
              <w:right w:val="nil"/>
            </w:tcBorders>
          </w:tcPr>
          <w:p w:rsidR="00895245" w:rsidRDefault="00895245">
            <w:pPr>
              <w:pStyle w:val="ConsPlusNormal"/>
            </w:pPr>
            <w:r>
              <w:t>противоопухолевые препараты и иммуномодуляторы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L01</w:t>
            </w:r>
          </w:p>
        </w:tc>
        <w:tc>
          <w:tcPr>
            <w:tcW w:w="3061" w:type="dxa"/>
            <w:tcBorders>
              <w:top w:val="nil"/>
              <w:left w:val="nil"/>
              <w:bottom w:val="nil"/>
              <w:right w:val="nil"/>
            </w:tcBorders>
          </w:tcPr>
          <w:p w:rsidR="00895245" w:rsidRDefault="00895245">
            <w:pPr>
              <w:pStyle w:val="ConsPlusNormal"/>
            </w:pPr>
            <w:r>
              <w:t>противоопухолевые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L01А</w:t>
            </w:r>
          </w:p>
        </w:tc>
        <w:tc>
          <w:tcPr>
            <w:tcW w:w="3061" w:type="dxa"/>
            <w:tcBorders>
              <w:top w:val="nil"/>
              <w:left w:val="nil"/>
              <w:bottom w:val="nil"/>
              <w:right w:val="nil"/>
            </w:tcBorders>
          </w:tcPr>
          <w:p w:rsidR="00895245" w:rsidRDefault="00895245">
            <w:pPr>
              <w:pStyle w:val="ConsPlusNormal"/>
            </w:pPr>
            <w:r>
              <w:t>алкилирующие средства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L01АА</w:t>
            </w:r>
          </w:p>
        </w:tc>
        <w:tc>
          <w:tcPr>
            <w:tcW w:w="3061" w:type="dxa"/>
            <w:vMerge w:val="restart"/>
            <w:tcBorders>
              <w:top w:val="nil"/>
              <w:left w:val="nil"/>
              <w:bottom w:val="nil"/>
              <w:right w:val="nil"/>
            </w:tcBorders>
          </w:tcPr>
          <w:p w:rsidR="00895245" w:rsidRDefault="00895245">
            <w:pPr>
              <w:pStyle w:val="ConsPlusNormal"/>
            </w:pPr>
            <w:r>
              <w:t>аналоги азотистого иприта</w:t>
            </w:r>
          </w:p>
        </w:tc>
        <w:tc>
          <w:tcPr>
            <w:tcW w:w="2438" w:type="dxa"/>
            <w:tcBorders>
              <w:top w:val="nil"/>
              <w:left w:val="nil"/>
              <w:bottom w:val="nil"/>
              <w:right w:val="nil"/>
            </w:tcBorders>
          </w:tcPr>
          <w:p w:rsidR="00895245" w:rsidRDefault="00895245">
            <w:pPr>
              <w:pStyle w:val="ConsPlusNormal"/>
            </w:pPr>
            <w:r>
              <w:t xml:space="preserve">бендамустин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порошок для приготовления концентрата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ифосфамид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порошок для приготовления раствора для внутривенного введения;</w:t>
            </w:r>
          </w:p>
          <w:p w:rsidR="00895245" w:rsidRDefault="00895245">
            <w:pPr>
              <w:pStyle w:val="ConsPlusNormal"/>
            </w:pPr>
            <w:r>
              <w:t>порошок для приготовления раствора для инфузий;</w:t>
            </w:r>
          </w:p>
          <w:p w:rsidR="00895245" w:rsidRDefault="00895245">
            <w:pPr>
              <w:pStyle w:val="ConsPlusNormal"/>
            </w:pPr>
            <w:r>
              <w:t>порошок для приготовления раствора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мелфалан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внутрисосудистого введения;</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хлорамбуцил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циклофосфамид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и внутримышечного введения;</w:t>
            </w:r>
          </w:p>
          <w:p w:rsidR="00895245" w:rsidRDefault="00895245">
            <w:pPr>
              <w:pStyle w:val="ConsPlusNormal"/>
            </w:pPr>
            <w:r>
              <w:t>порошок для приготовления раствора для внутривенного введения;</w:t>
            </w:r>
          </w:p>
          <w:p w:rsidR="00895245" w:rsidRDefault="00895245">
            <w:pPr>
              <w:pStyle w:val="ConsPlusNormal"/>
            </w:pPr>
            <w:r>
              <w:t>порошок для приготовления раствора для внутривенного и внутримышечного введения; таблетки, покрытые сахарной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L01АВ</w:t>
            </w:r>
          </w:p>
        </w:tc>
        <w:tc>
          <w:tcPr>
            <w:tcW w:w="3061" w:type="dxa"/>
            <w:tcBorders>
              <w:top w:val="nil"/>
              <w:left w:val="nil"/>
              <w:bottom w:val="nil"/>
              <w:right w:val="nil"/>
            </w:tcBorders>
          </w:tcPr>
          <w:p w:rsidR="00895245" w:rsidRDefault="00895245">
            <w:pPr>
              <w:pStyle w:val="ConsPlusNormal"/>
            </w:pPr>
            <w:r>
              <w:t>алкилсульфонаты</w:t>
            </w:r>
          </w:p>
        </w:tc>
        <w:tc>
          <w:tcPr>
            <w:tcW w:w="2438" w:type="dxa"/>
            <w:tcBorders>
              <w:top w:val="nil"/>
              <w:left w:val="nil"/>
              <w:bottom w:val="nil"/>
              <w:right w:val="nil"/>
            </w:tcBorders>
          </w:tcPr>
          <w:p w:rsidR="00895245" w:rsidRDefault="00895245">
            <w:pPr>
              <w:pStyle w:val="ConsPlusNormal"/>
            </w:pPr>
            <w:r>
              <w:t xml:space="preserve">бусульфан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L01АD</w:t>
            </w:r>
          </w:p>
        </w:tc>
        <w:tc>
          <w:tcPr>
            <w:tcW w:w="3061" w:type="dxa"/>
            <w:vMerge w:val="restart"/>
            <w:tcBorders>
              <w:top w:val="nil"/>
              <w:left w:val="nil"/>
              <w:bottom w:val="nil"/>
              <w:right w:val="nil"/>
            </w:tcBorders>
          </w:tcPr>
          <w:p w:rsidR="00895245" w:rsidRDefault="00895245">
            <w:pPr>
              <w:pStyle w:val="ConsPlusNormal"/>
            </w:pPr>
            <w:r>
              <w:t>производные нитрозомочевины</w:t>
            </w:r>
          </w:p>
        </w:tc>
        <w:tc>
          <w:tcPr>
            <w:tcW w:w="2438" w:type="dxa"/>
            <w:tcBorders>
              <w:top w:val="nil"/>
              <w:left w:val="nil"/>
              <w:bottom w:val="nil"/>
              <w:right w:val="nil"/>
            </w:tcBorders>
          </w:tcPr>
          <w:p w:rsidR="00895245" w:rsidRDefault="00895245">
            <w:pPr>
              <w:pStyle w:val="ConsPlusNormal"/>
            </w:pPr>
            <w:r>
              <w:t xml:space="preserve">кармустин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ломустин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L01АХ</w:t>
            </w:r>
          </w:p>
        </w:tc>
        <w:tc>
          <w:tcPr>
            <w:tcW w:w="3061" w:type="dxa"/>
            <w:vMerge w:val="restart"/>
            <w:tcBorders>
              <w:top w:val="nil"/>
              <w:left w:val="nil"/>
              <w:bottom w:val="nil"/>
              <w:right w:val="nil"/>
            </w:tcBorders>
          </w:tcPr>
          <w:p w:rsidR="00895245" w:rsidRDefault="00895245">
            <w:pPr>
              <w:pStyle w:val="ConsPlusNormal"/>
            </w:pPr>
            <w:r>
              <w:t>другие алкилирующие средства</w:t>
            </w:r>
          </w:p>
        </w:tc>
        <w:tc>
          <w:tcPr>
            <w:tcW w:w="2438" w:type="dxa"/>
            <w:tcBorders>
              <w:top w:val="nil"/>
              <w:left w:val="nil"/>
              <w:bottom w:val="nil"/>
              <w:right w:val="nil"/>
            </w:tcBorders>
          </w:tcPr>
          <w:p w:rsidR="00895245" w:rsidRDefault="00895245">
            <w:pPr>
              <w:pStyle w:val="ConsPlusNormal"/>
            </w:pPr>
            <w:r>
              <w:t xml:space="preserve">дакарбазин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темозоломид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лиофилизат для приготовления раствора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L01В</w:t>
            </w:r>
          </w:p>
        </w:tc>
        <w:tc>
          <w:tcPr>
            <w:tcW w:w="3061" w:type="dxa"/>
            <w:tcBorders>
              <w:top w:val="nil"/>
              <w:left w:val="nil"/>
              <w:bottom w:val="nil"/>
              <w:right w:val="nil"/>
            </w:tcBorders>
          </w:tcPr>
          <w:p w:rsidR="00895245" w:rsidRDefault="00895245">
            <w:pPr>
              <w:pStyle w:val="ConsPlusNormal"/>
            </w:pPr>
            <w:r>
              <w:t>антиметаболиты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L01ВА</w:t>
            </w:r>
          </w:p>
        </w:tc>
        <w:tc>
          <w:tcPr>
            <w:tcW w:w="3061" w:type="dxa"/>
            <w:vMerge w:val="restart"/>
            <w:tcBorders>
              <w:top w:val="nil"/>
              <w:left w:val="nil"/>
              <w:bottom w:val="nil"/>
              <w:right w:val="nil"/>
            </w:tcBorders>
          </w:tcPr>
          <w:p w:rsidR="00895245" w:rsidRDefault="00895245">
            <w:pPr>
              <w:pStyle w:val="ConsPlusNormal"/>
            </w:pPr>
            <w:r>
              <w:t>аналоги фолиевой кислоты</w:t>
            </w:r>
          </w:p>
        </w:tc>
        <w:tc>
          <w:tcPr>
            <w:tcW w:w="2438" w:type="dxa"/>
            <w:tcBorders>
              <w:top w:val="nil"/>
              <w:left w:val="nil"/>
              <w:bottom w:val="nil"/>
              <w:right w:val="nil"/>
            </w:tcBorders>
          </w:tcPr>
          <w:p w:rsidR="00895245" w:rsidRDefault="00895245">
            <w:pPr>
              <w:pStyle w:val="ConsPlusNormal"/>
            </w:pPr>
            <w:r>
              <w:t xml:space="preserve">метотрексат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инфузий;</w:t>
            </w:r>
          </w:p>
          <w:p w:rsidR="00895245" w:rsidRDefault="00895245">
            <w:pPr>
              <w:pStyle w:val="ConsPlusNormal"/>
            </w:pPr>
            <w:r>
              <w:t>лиофилизат для приготовления раствора для инъекций;</w:t>
            </w:r>
          </w:p>
          <w:p w:rsidR="00895245" w:rsidRDefault="00895245">
            <w:pPr>
              <w:pStyle w:val="ConsPlusNormal"/>
            </w:pPr>
            <w:r>
              <w:t>раствор для инъекций; таблетки;</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пеметрексед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 xml:space="preserve">лиофилизат для </w:t>
            </w:r>
            <w:r>
              <w:lastRenderedPageBreak/>
              <w:t>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ралтитрексид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инфузий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L01ВВ</w:t>
            </w:r>
          </w:p>
        </w:tc>
        <w:tc>
          <w:tcPr>
            <w:tcW w:w="3061" w:type="dxa"/>
            <w:vMerge w:val="restart"/>
            <w:tcBorders>
              <w:top w:val="nil"/>
              <w:left w:val="nil"/>
              <w:bottom w:val="nil"/>
              <w:right w:val="nil"/>
            </w:tcBorders>
          </w:tcPr>
          <w:p w:rsidR="00895245" w:rsidRDefault="00895245">
            <w:pPr>
              <w:pStyle w:val="ConsPlusNormal"/>
            </w:pPr>
            <w:r>
              <w:t>аналоги пурина</w:t>
            </w:r>
          </w:p>
        </w:tc>
        <w:tc>
          <w:tcPr>
            <w:tcW w:w="2438" w:type="dxa"/>
            <w:tcBorders>
              <w:top w:val="nil"/>
              <w:left w:val="nil"/>
              <w:bottom w:val="nil"/>
              <w:right w:val="nil"/>
            </w:tcBorders>
          </w:tcPr>
          <w:p w:rsidR="00895245" w:rsidRDefault="00895245">
            <w:pPr>
              <w:pStyle w:val="ConsPlusNormal"/>
            </w:pPr>
            <w:r>
              <w:t xml:space="preserve">меркаптопурин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неларабин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флударабин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внутривенного введения;</w:t>
            </w:r>
          </w:p>
          <w:p w:rsidR="00895245" w:rsidRDefault="00895245">
            <w:pPr>
              <w:pStyle w:val="ConsPlusNormal"/>
            </w:pPr>
            <w:r>
              <w:t>лиофилизат для приготовления раствора для внутривенного введения; таблетки, покрытые пленочной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L01ВС</w:t>
            </w:r>
          </w:p>
        </w:tc>
        <w:tc>
          <w:tcPr>
            <w:tcW w:w="3061" w:type="dxa"/>
            <w:vMerge w:val="restart"/>
            <w:tcBorders>
              <w:top w:val="nil"/>
              <w:left w:val="nil"/>
              <w:bottom w:val="nil"/>
              <w:right w:val="nil"/>
            </w:tcBorders>
          </w:tcPr>
          <w:p w:rsidR="00895245" w:rsidRDefault="00895245">
            <w:pPr>
              <w:pStyle w:val="ConsPlusNormal"/>
            </w:pPr>
            <w:r>
              <w:t>аналоги пиримидина</w:t>
            </w:r>
          </w:p>
        </w:tc>
        <w:tc>
          <w:tcPr>
            <w:tcW w:w="2438" w:type="dxa"/>
            <w:tcBorders>
              <w:top w:val="nil"/>
              <w:left w:val="nil"/>
              <w:bottom w:val="nil"/>
              <w:right w:val="nil"/>
            </w:tcBorders>
          </w:tcPr>
          <w:p w:rsidR="00895245" w:rsidRDefault="00895245">
            <w:pPr>
              <w:pStyle w:val="ConsPlusNormal"/>
            </w:pPr>
            <w:r>
              <w:t xml:space="preserve">азацитидин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суспензии для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гемцитабин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капецитабин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фторурацил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инфузий;</w:t>
            </w:r>
          </w:p>
          <w:p w:rsidR="00895245" w:rsidRDefault="00895245">
            <w:pPr>
              <w:pStyle w:val="ConsPlusNormal"/>
            </w:pPr>
            <w:r>
              <w:t>раствор для внутрисосудистого введения;</w:t>
            </w:r>
          </w:p>
          <w:p w:rsidR="00895245" w:rsidRDefault="00895245">
            <w:pPr>
              <w:pStyle w:val="ConsPlusNormal"/>
            </w:pPr>
            <w:r>
              <w:t>раствор для внутрисосудистого и внутриполостного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цитарабин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инъекций;</w:t>
            </w:r>
          </w:p>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L01С</w:t>
            </w:r>
          </w:p>
        </w:tc>
        <w:tc>
          <w:tcPr>
            <w:tcW w:w="3061" w:type="dxa"/>
            <w:tcBorders>
              <w:top w:val="nil"/>
              <w:left w:val="nil"/>
              <w:bottom w:val="nil"/>
              <w:right w:val="nil"/>
            </w:tcBorders>
          </w:tcPr>
          <w:p w:rsidR="00895245" w:rsidRDefault="00895245">
            <w:pPr>
              <w:pStyle w:val="ConsPlusNormal"/>
            </w:pPr>
            <w:r>
              <w:t>алкалоиды растительного происхождения и другие природные вещества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L01СА</w:t>
            </w:r>
          </w:p>
        </w:tc>
        <w:tc>
          <w:tcPr>
            <w:tcW w:w="3061" w:type="dxa"/>
            <w:vMerge w:val="restart"/>
            <w:tcBorders>
              <w:top w:val="nil"/>
              <w:left w:val="nil"/>
              <w:bottom w:val="nil"/>
              <w:right w:val="nil"/>
            </w:tcBorders>
          </w:tcPr>
          <w:p w:rsidR="00895245" w:rsidRDefault="00895245">
            <w:pPr>
              <w:pStyle w:val="ConsPlusNormal"/>
            </w:pPr>
            <w:r>
              <w:t>алкалоиды барвинка и их аналоги</w:t>
            </w:r>
          </w:p>
        </w:tc>
        <w:tc>
          <w:tcPr>
            <w:tcW w:w="2438" w:type="dxa"/>
            <w:tcBorders>
              <w:top w:val="nil"/>
              <w:left w:val="nil"/>
              <w:bottom w:val="nil"/>
              <w:right w:val="nil"/>
            </w:tcBorders>
          </w:tcPr>
          <w:p w:rsidR="00895245" w:rsidRDefault="00895245">
            <w:pPr>
              <w:pStyle w:val="ConsPlusNormal"/>
            </w:pPr>
            <w:r>
              <w:t xml:space="preserve">винбластин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 xml:space="preserve">лиофилизат для приготовления раствора </w:t>
            </w:r>
            <w:r>
              <w:lastRenderedPageBreak/>
              <w:t>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винкристин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винорелбин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концентрат для приготовления раствора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L01СВ</w:t>
            </w:r>
          </w:p>
        </w:tc>
        <w:tc>
          <w:tcPr>
            <w:tcW w:w="3061" w:type="dxa"/>
            <w:tcBorders>
              <w:top w:val="nil"/>
              <w:left w:val="nil"/>
              <w:bottom w:val="nil"/>
              <w:right w:val="nil"/>
            </w:tcBorders>
          </w:tcPr>
          <w:p w:rsidR="00895245" w:rsidRDefault="00895245">
            <w:pPr>
              <w:pStyle w:val="ConsPlusNormal"/>
            </w:pPr>
            <w:r>
              <w:t>производные подофиллотоксина</w:t>
            </w:r>
          </w:p>
        </w:tc>
        <w:tc>
          <w:tcPr>
            <w:tcW w:w="2438" w:type="dxa"/>
            <w:tcBorders>
              <w:top w:val="nil"/>
              <w:left w:val="nil"/>
              <w:bottom w:val="nil"/>
              <w:right w:val="nil"/>
            </w:tcBorders>
          </w:tcPr>
          <w:p w:rsidR="00895245" w:rsidRDefault="00895245">
            <w:pPr>
              <w:pStyle w:val="ConsPlusNormal"/>
            </w:pPr>
            <w:r>
              <w:t xml:space="preserve">этопозид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концентрат для приготовления раствора для инфузий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L01СD</w:t>
            </w:r>
          </w:p>
        </w:tc>
        <w:tc>
          <w:tcPr>
            <w:tcW w:w="3061" w:type="dxa"/>
            <w:vMerge w:val="restart"/>
            <w:tcBorders>
              <w:top w:val="nil"/>
              <w:left w:val="nil"/>
              <w:bottom w:val="nil"/>
              <w:right w:val="nil"/>
            </w:tcBorders>
          </w:tcPr>
          <w:p w:rsidR="00895245" w:rsidRDefault="00895245">
            <w:pPr>
              <w:pStyle w:val="ConsPlusNormal"/>
            </w:pPr>
            <w:r>
              <w:t>таксаны</w:t>
            </w:r>
          </w:p>
        </w:tc>
        <w:tc>
          <w:tcPr>
            <w:tcW w:w="2438" w:type="dxa"/>
            <w:tcBorders>
              <w:top w:val="nil"/>
              <w:left w:val="nil"/>
              <w:bottom w:val="nil"/>
              <w:right w:val="nil"/>
            </w:tcBorders>
          </w:tcPr>
          <w:p w:rsidR="00895245" w:rsidRDefault="00895245">
            <w:pPr>
              <w:pStyle w:val="ConsPlusNormal"/>
            </w:pPr>
            <w:r>
              <w:t xml:space="preserve">доцетаксел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паклитаксел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инфузий;</w:t>
            </w:r>
          </w:p>
          <w:p w:rsidR="00895245" w:rsidRDefault="00895245">
            <w:pPr>
              <w:pStyle w:val="ConsPlusNormal"/>
            </w:pPr>
            <w:r>
              <w:t>лиофилизат для приготовления суспензии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L01D</w:t>
            </w:r>
          </w:p>
        </w:tc>
        <w:tc>
          <w:tcPr>
            <w:tcW w:w="3061" w:type="dxa"/>
            <w:tcBorders>
              <w:top w:val="nil"/>
              <w:left w:val="nil"/>
              <w:bottom w:val="nil"/>
              <w:right w:val="nil"/>
            </w:tcBorders>
          </w:tcPr>
          <w:p w:rsidR="00895245" w:rsidRDefault="00895245">
            <w:pPr>
              <w:pStyle w:val="ConsPlusNormal"/>
            </w:pPr>
            <w:r>
              <w:t>противоопухолевые антибиотики и родственные соединения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L01DВ</w:t>
            </w:r>
          </w:p>
        </w:tc>
        <w:tc>
          <w:tcPr>
            <w:tcW w:w="3061" w:type="dxa"/>
            <w:vMerge w:val="restart"/>
            <w:tcBorders>
              <w:top w:val="nil"/>
              <w:left w:val="nil"/>
              <w:bottom w:val="nil"/>
              <w:right w:val="nil"/>
            </w:tcBorders>
          </w:tcPr>
          <w:p w:rsidR="00895245" w:rsidRDefault="00895245">
            <w:pPr>
              <w:pStyle w:val="ConsPlusNormal"/>
            </w:pPr>
            <w:r>
              <w:t>антрациклины и родственные соединения</w:t>
            </w:r>
          </w:p>
        </w:tc>
        <w:tc>
          <w:tcPr>
            <w:tcW w:w="2438" w:type="dxa"/>
            <w:tcBorders>
              <w:top w:val="nil"/>
              <w:left w:val="nil"/>
              <w:bottom w:val="nil"/>
              <w:right w:val="nil"/>
            </w:tcBorders>
          </w:tcPr>
          <w:p w:rsidR="00895245" w:rsidRDefault="00895245">
            <w:pPr>
              <w:pStyle w:val="ConsPlusNormal"/>
            </w:pPr>
            <w:r>
              <w:t xml:space="preserve">даунорубицин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доксорубицин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внутривенного введения;</w:t>
            </w:r>
          </w:p>
          <w:p w:rsidR="00895245" w:rsidRDefault="00895245">
            <w:pPr>
              <w:pStyle w:val="ConsPlusNormal"/>
            </w:pPr>
            <w:r>
              <w:t>концентрат для приготовления раствора для внутрисосудистого и внутрипузырного введения;</w:t>
            </w:r>
          </w:p>
          <w:p w:rsidR="00895245" w:rsidRDefault="00895245">
            <w:pPr>
              <w:pStyle w:val="ConsPlusNormal"/>
            </w:pPr>
            <w:r>
              <w:t xml:space="preserve">лиофилизат для приготовления раствора для внутрисосудистого и внутрипузырного </w:t>
            </w:r>
            <w:r>
              <w:lastRenderedPageBreak/>
              <w:t>введения;</w:t>
            </w:r>
          </w:p>
          <w:p w:rsidR="00895245" w:rsidRDefault="00895245">
            <w:pPr>
              <w:pStyle w:val="ConsPlusNormal"/>
            </w:pPr>
            <w:r>
              <w:t>раствор для внутрисосудистого и внутрипузырного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идарубицин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лиофилизат для приготовления раствора для внутривенного введения;</w:t>
            </w:r>
          </w:p>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митоксантрон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внутривенного и внутриплеврального введения;</w:t>
            </w:r>
          </w:p>
          <w:p w:rsidR="00895245" w:rsidRDefault="00895245">
            <w:pPr>
              <w:pStyle w:val="ConsPlusNormal"/>
            </w:pPr>
            <w:r>
              <w:t>концентрат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эпирубицин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внутривенного и внутриполостного введения;</w:t>
            </w:r>
          </w:p>
          <w:p w:rsidR="00895245" w:rsidRDefault="00895245">
            <w:pPr>
              <w:pStyle w:val="ConsPlusNormal"/>
            </w:pPr>
            <w:r>
              <w:t>концентрат для приготовления раствора для внутрисосудистого и внутрипузырного введения;</w:t>
            </w:r>
          </w:p>
          <w:p w:rsidR="00895245" w:rsidRDefault="00895245">
            <w:pPr>
              <w:pStyle w:val="ConsPlusNormal"/>
            </w:pPr>
            <w:r>
              <w:t>лиофилизат для приготовления раствора для внутрисосудистого и внутрипузырного введения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L01DС</w:t>
            </w:r>
          </w:p>
        </w:tc>
        <w:tc>
          <w:tcPr>
            <w:tcW w:w="3061" w:type="dxa"/>
            <w:vMerge w:val="restart"/>
            <w:tcBorders>
              <w:top w:val="nil"/>
              <w:left w:val="nil"/>
              <w:bottom w:val="nil"/>
              <w:right w:val="nil"/>
            </w:tcBorders>
          </w:tcPr>
          <w:p w:rsidR="00895245" w:rsidRDefault="00895245">
            <w:pPr>
              <w:pStyle w:val="ConsPlusNormal"/>
            </w:pPr>
            <w:r>
              <w:t>другие противоопухолевые антибиотики</w:t>
            </w:r>
          </w:p>
        </w:tc>
        <w:tc>
          <w:tcPr>
            <w:tcW w:w="2438" w:type="dxa"/>
            <w:tcBorders>
              <w:top w:val="nil"/>
              <w:left w:val="nil"/>
              <w:bottom w:val="nil"/>
              <w:right w:val="nil"/>
            </w:tcBorders>
          </w:tcPr>
          <w:p w:rsidR="00895245" w:rsidRDefault="00895245">
            <w:pPr>
              <w:pStyle w:val="ConsPlusNormal"/>
            </w:pPr>
            <w:r>
              <w:t xml:space="preserve">блеомицин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митомицин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инъекций;</w:t>
            </w:r>
          </w:p>
          <w:p w:rsidR="00895245" w:rsidRDefault="00895245">
            <w:pPr>
              <w:pStyle w:val="ConsPlusNormal"/>
            </w:pPr>
            <w:r>
              <w:t>порошок для приготовления раствора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L01Х</w:t>
            </w:r>
          </w:p>
        </w:tc>
        <w:tc>
          <w:tcPr>
            <w:tcW w:w="3061" w:type="dxa"/>
            <w:tcBorders>
              <w:top w:val="nil"/>
              <w:left w:val="nil"/>
              <w:bottom w:val="nil"/>
              <w:right w:val="nil"/>
            </w:tcBorders>
          </w:tcPr>
          <w:p w:rsidR="00895245" w:rsidRDefault="00895245">
            <w:pPr>
              <w:pStyle w:val="ConsPlusNormal"/>
            </w:pPr>
            <w:r>
              <w:t>другие противоопухолевые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L01ХА</w:t>
            </w:r>
          </w:p>
        </w:tc>
        <w:tc>
          <w:tcPr>
            <w:tcW w:w="3061" w:type="dxa"/>
            <w:vMerge w:val="restart"/>
            <w:tcBorders>
              <w:top w:val="nil"/>
              <w:left w:val="nil"/>
              <w:bottom w:val="nil"/>
              <w:right w:val="nil"/>
            </w:tcBorders>
          </w:tcPr>
          <w:p w:rsidR="00895245" w:rsidRDefault="00895245">
            <w:pPr>
              <w:pStyle w:val="ConsPlusNormal"/>
            </w:pPr>
            <w:r>
              <w:t>препараты платины</w:t>
            </w:r>
          </w:p>
        </w:tc>
        <w:tc>
          <w:tcPr>
            <w:tcW w:w="2438" w:type="dxa"/>
            <w:tcBorders>
              <w:top w:val="nil"/>
              <w:left w:val="nil"/>
              <w:bottom w:val="nil"/>
              <w:right w:val="nil"/>
            </w:tcBorders>
          </w:tcPr>
          <w:p w:rsidR="00895245" w:rsidRDefault="00895245">
            <w:pPr>
              <w:pStyle w:val="ConsPlusNormal"/>
            </w:pPr>
            <w:r>
              <w:t xml:space="preserve">карбоплатин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 xml:space="preserve">концентрат для приготовления раствора </w:t>
            </w:r>
            <w:r>
              <w:lastRenderedPageBreak/>
              <w:t>для инфузий;</w:t>
            </w:r>
          </w:p>
          <w:p w:rsidR="00895245" w:rsidRDefault="00895245">
            <w:pPr>
              <w:pStyle w:val="ConsPlusNormal"/>
            </w:pPr>
            <w:r>
              <w:t>лиофилизат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оксалиплатин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инфузий;</w:t>
            </w:r>
          </w:p>
          <w:p w:rsidR="00895245" w:rsidRDefault="00895245">
            <w:pPr>
              <w:pStyle w:val="ConsPlusNormal"/>
            </w:pPr>
            <w:r>
              <w:t>лиофилизат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цисплатин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инфузий;</w:t>
            </w:r>
          </w:p>
          <w:p w:rsidR="00895245" w:rsidRDefault="00895245">
            <w:pPr>
              <w:pStyle w:val="ConsPlusNormal"/>
            </w:pPr>
            <w:r>
              <w:t>концентрат для приготовления раствора для инфузий и внутрибрюшинного введения;</w:t>
            </w:r>
          </w:p>
          <w:p w:rsidR="00895245" w:rsidRDefault="00895245">
            <w:pPr>
              <w:pStyle w:val="ConsPlusNormal"/>
            </w:pPr>
            <w:r>
              <w:t>лиофилизат для приготовления раствора для инфузий;</w:t>
            </w:r>
          </w:p>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L01ХВ</w:t>
            </w:r>
          </w:p>
        </w:tc>
        <w:tc>
          <w:tcPr>
            <w:tcW w:w="3061" w:type="dxa"/>
            <w:tcBorders>
              <w:top w:val="nil"/>
              <w:left w:val="nil"/>
              <w:bottom w:val="nil"/>
              <w:right w:val="nil"/>
            </w:tcBorders>
          </w:tcPr>
          <w:p w:rsidR="00895245" w:rsidRDefault="00895245">
            <w:pPr>
              <w:pStyle w:val="ConsPlusNormal"/>
            </w:pPr>
            <w:r>
              <w:t>метилгидразины</w:t>
            </w:r>
          </w:p>
        </w:tc>
        <w:tc>
          <w:tcPr>
            <w:tcW w:w="2438" w:type="dxa"/>
            <w:tcBorders>
              <w:top w:val="nil"/>
              <w:left w:val="nil"/>
              <w:bottom w:val="nil"/>
              <w:right w:val="nil"/>
            </w:tcBorders>
          </w:tcPr>
          <w:p w:rsidR="00895245" w:rsidRDefault="00895245">
            <w:pPr>
              <w:pStyle w:val="ConsPlusNormal"/>
            </w:pPr>
            <w:r>
              <w:t xml:space="preserve">прокарбазин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L01ХС</w:t>
            </w:r>
          </w:p>
        </w:tc>
        <w:tc>
          <w:tcPr>
            <w:tcW w:w="3061" w:type="dxa"/>
            <w:vMerge w:val="restart"/>
            <w:tcBorders>
              <w:top w:val="nil"/>
              <w:left w:val="nil"/>
              <w:bottom w:val="nil"/>
              <w:right w:val="nil"/>
            </w:tcBorders>
          </w:tcPr>
          <w:p w:rsidR="00895245" w:rsidRDefault="00895245">
            <w:pPr>
              <w:pStyle w:val="ConsPlusNormal"/>
            </w:pPr>
            <w:r>
              <w:t>моноклональные антитела</w:t>
            </w:r>
          </w:p>
        </w:tc>
        <w:tc>
          <w:tcPr>
            <w:tcW w:w="2438" w:type="dxa"/>
            <w:tcBorders>
              <w:top w:val="nil"/>
              <w:left w:val="nil"/>
              <w:bottom w:val="nil"/>
              <w:right w:val="nil"/>
            </w:tcBorders>
          </w:tcPr>
          <w:p w:rsidR="00895245" w:rsidRDefault="00895245">
            <w:pPr>
              <w:pStyle w:val="ConsPlusNormal"/>
            </w:pPr>
            <w:r>
              <w:t xml:space="preserve">бевацизумаб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пертузумаб + трастузумаб [набор]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набор: концентрат для приготовления раствора для инфузий + лиофилизат для приготовления концентрата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ритуксимаб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инфузий;</w:t>
            </w:r>
          </w:p>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трастузумаб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концентрата для приготовления раствора для инфузий;</w:t>
            </w:r>
          </w:p>
          <w:p w:rsidR="00895245" w:rsidRDefault="00895245">
            <w:pPr>
              <w:pStyle w:val="ConsPlusNormal"/>
            </w:pPr>
            <w:r>
              <w:t xml:space="preserve">лиофилизат для приготовления раствора для инфузий; раствор для подкожного </w:t>
            </w:r>
            <w:r>
              <w:lastRenderedPageBreak/>
              <w:t>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цетуксимаб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L01ХЕ</w:t>
            </w:r>
          </w:p>
        </w:tc>
        <w:tc>
          <w:tcPr>
            <w:tcW w:w="3061" w:type="dxa"/>
            <w:vMerge w:val="restart"/>
            <w:tcBorders>
              <w:top w:val="nil"/>
              <w:left w:val="nil"/>
              <w:bottom w:val="nil"/>
              <w:right w:val="nil"/>
            </w:tcBorders>
          </w:tcPr>
          <w:p w:rsidR="00895245" w:rsidRDefault="00895245">
            <w:pPr>
              <w:pStyle w:val="ConsPlusNormal"/>
            </w:pPr>
            <w:r>
              <w:t>ингибиторы протеинкиназы</w:t>
            </w:r>
          </w:p>
        </w:tc>
        <w:tc>
          <w:tcPr>
            <w:tcW w:w="2438" w:type="dxa"/>
            <w:tcBorders>
              <w:top w:val="nil"/>
              <w:left w:val="nil"/>
              <w:bottom w:val="nil"/>
              <w:right w:val="nil"/>
            </w:tcBorders>
          </w:tcPr>
          <w:p w:rsidR="00895245" w:rsidRDefault="00895245">
            <w:pPr>
              <w:pStyle w:val="ConsPlusNormal"/>
            </w:pPr>
            <w:r>
              <w:t xml:space="preserve">вандетаниб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гефитиниб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дазатиниб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ибрутиниб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иматиниб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нилотиниб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сорафениб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сунитиниб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эрлотиниб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L01ХХ</w:t>
            </w:r>
          </w:p>
        </w:tc>
        <w:tc>
          <w:tcPr>
            <w:tcW w:w="3061" w:type="dxa"/>
            <w:vMerge w:val="restart"/>
            <w:tcBorders>
              <w:top w:val="nil"/>
              <w:left w:val="nil"/>
              <w:bottom w:val="nil"/>
              <w:right w:val="nil"/>
            </w:tcBorders>
          </w:tcPr>
          <w:p w:rsidR="00895245" w:rsidRDefault="00895245">
            <w:pPr>
              <w:pStyle w:val="ConsPlusNormal"/>
            </w:pPr>
            <w:r>
              <w:t>прочие противоопухолевые препараты</w:t>
            </w:r>
          </w:p>
        </w:tc>
        <w:tc>
          <w:tcPr>
            <w:tcW w:w="2438" w:type="dxa"/>
            <w:tcBorders>
              <w:top w:val="nil"/>
              <w:left w:val="nil"/>
              <w:bottom w:val="nil"/>
              <w:right w:val="nil"/>
            </w:tcBorders>
          </w:tcPr>
          <w:p w:rsidR="00895245" w:rsidRDefault="00895245">
            <w:pPr>
              <w:pStyle w:val="ConsPlusNormal"/>
            </w:pPr>
            <w:r>
              <w:t xml:space="preserve">аспарагиназа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и внутримышечного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бортезомиб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p w:rsidR="00895245" w:rsidRDefault="00895245">
            <w:pPr>
              <w:pStyle w:val="ConsPlusNormal"/>
            </w:pPr>
            <w:r>
              <w:t>лиофилизат для приготовления раствора для внутривенного и подкожного введения;</w:t>
            </w:r>
          </w:p>
          <w:p w:rsidR="00895245" w:rsidRDefault="00895245">
            <w:pPr>
              <w:pStyle w:val="ConsPlusNormal"/>
            </w:pPr>
            <w:r>
              <w:t>лиофилизат для приготовления раствора для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гидроксикарбамид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иринотекан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третиноин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эрибулин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 xml:space="preserve">раствор для </w:t>
            </w:r>
            <w:r>
              <w:lastRenderedPageBreak/>
              <w:t>внутривенного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L02</w:t>
            </w:r>
          </w:p>
        </w:tc>
        <w:tc>
          <w:tcPr>
            <w:tcW w:w="3061" w:type="dxa"/>
            <w:tcBorders>
              <w:top w:val="nil"/>
              <w:left w:val="nil"/>
              <w:bottom w:val="nil"/>
              <w:right w:val="nil"/>
            </w:tcBorders>
          </w:tcPr>
          <w:p w:rsidR="00895245" w:rsidRDefault="00895245">
            <w:pPr>
              <w:pStyle w:val="ConsPlusNormal"/>
            </w:pPr>
            <w:r>
              <w:t>противоопухолевые гормональные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L02А</w:t>
            </w:r>
          </w:p>
        </w:tc>
        <w:tc>
          <w:tcPr>
            <w:tcW w:w="3061" w:type="dxa"/>
            <w:tcBorders>
              <w:top w:val="nil"/>
              <w:left w:val="nil"/>
              <w:bottom w:val="nil"/>
              <w:right w:val="nil"/>
            </w:tcBorders>
          </w:tcPr>
          <w:p w:rsidR="00895245" w:rsidRDefault="00895245">
            <w:pPr>
              <w:pStyle w:val="ConsPlusNormal"/>
            </w:pPr>
            <w:r>
              <w:t>гормоны и родственные соединения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L02АВ</w:t>
            </w:r>
          </w:p>
        </w:tc>
        <w:tc>
          <w:tcPr>
            <w:tcW w:w="3061" w:type="dxa"/>
            <w:tcBorders>
              <w:top w:val="nil"/>
              <w:left w:val="nil"/>
              <w:bottom w:val="nil"/>
              <w:right w:val="nil"/>
            </w:tcBorders>
          </w:tcPr>
          <w:p w:rsidR="00895245" w:rsidRDefault="00895245">
            <w:pPr>
              <w:pStyle w:val="ConsPlusNormal"/>
            </w:pPr>
            <w:r>
              <w:t>гестагены</w:t>
            </w:r>
          </w:p>
        </w:tc>
        <w:tc>
          <w:tcPr>
            <w:tcW w:w="2438" w:type="dxa"/>
            <w:tcBorders>
              <w:top w:val="nil"/>
              <w:left w:val="nil"/>
              <w:bottom w:val="nil"/>
              <w:right w:val="nil"/>
            </w:tcBorders>
          </w:tcPr>
          <w:p w:rsidR="00895245" w:rsidRDefault="00895245">
            <w:pPr>
              <w:pStyle w:val="ConsPlusNormal"/>
            </w:pPr>
            <w:r>
              <w:t xml:space="preserve">медроксипрогестерон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суспензия для внутримышечного введения;</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L02АЕ</w:t>
            </w:r>
          </w:p>
        </w:tc>
        <w:tc>
          <w:tcPr>
            <w:tcW w:w="3061" w:type="dxa"/>
            <w:vMerge w:val="restart"/>
            <w:tcBorders>
              <w:top w:val="nil"/>
              <w:left w:val="nil"/>
              <w:bottom w:val="nil"/>
              <w:right w:val="nil"/>
            </w:tcBorders>
          </w:tcPr>
          <w:p w:rsidR="00895245" w:rsidRDefault="00895245">
            <w:pPr>
              <w:pStyle w:val="ConsPlusNormal"/>
            </w:pPr>
            <w:r>
              <w:t>аналоги гонадотропин-рилизинг гормона</w:t>
            </w:r>
          </w:p>
        </w:tc>
        <w:tc>
          <w:tcPr>
            <w:tcW w:w="2438" w:type="dxa"/>
            <w:tcBorders>
              <w:top w:val="nil"/>
              <w:left w:val="nil"/>
              <w:bottom w:val="nil"/>
              <w:right w:val="nil"/>
            </w:tcBorders>
          </w:tcPr>
          <w:p w:rsidR="00895245" w:rsidRDefault="00895245">
            <w:pPr>
              <w:pStyle w:val="ConsPlusNormal"/>
            </w:pPr>
            <w:r>
              <w:t xml:space="preserve">бусерелин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суспензии для внутримышечного введения пролонгированного действия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гозерелин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капсула для подкожного введения пролонгированного действия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лейпрорелин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подкожного введения;</w:t>
            </w:r>
          </w:p>
          <w:p w:rsidR="00895245" w:rsidRDefault="00895245">
            <w:pPr>
              <w:pStyle w:val="ConsPlusNormal"/>
            </w:pPr>
            <w:r>
              <w:t>лиофилизат для приготовления суспензии для внутримышечного и подкожного введения пролонгированного действия;</w:t>
            </w:r>
          </w:p>
          <w:p w:rsidR="00895245" w:rsidRDefault="00895245">
            <w:pPr>
              <w:pStyle w:val="ConsPlusNormal"/>
            </w:pPr>
            <w:r>
              <w:t>лиофилизат для приготовления суспензии для подкожного введения пролонгированного действия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трипторелин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подкожного введения;</w:t>
            </w:r>
          </w:p>
          <w:p w:rsidR="00895245" w:rsidRDefault="00895245">
            <w:pPr>
              <w:pStyle w:val="ConsPlusNormal"/>
            </w:pPr>
            <w:r>
              <w:t>лиофилизат для приготовления суспензии для внутримышечного введения пролонгированного действия;</w:t>
            </w:r>
          </w:p>
          <w:p w:rsidR="00895245" w:rsidRDefault="00895245">
            <w:pPr>
              <w:pStyle w:val="ConsPlusNormal"/>
            </w:pPr>
            <w:r>
              <w:t xml:space="preserve">лиофилизат для приготовления суспензии для внутримышечного и </w:t>
            </w:r>
            <w:r>
              <w:lastRenderedPageBreak/>
              <w:t>подкожного введения пролонгированного действия;</w:t>
            </w:r>
          </w:p>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L02В</w:t>
            </w:r>
          </w:p>
        </w:tc>
        <w:tc>
          <w:tcPr>
            <w:tcW w:w="3061" w:type="dxa"/>
            <w:tcBorders>
              <w:top w:val="nil"/>
              <w:left w:val="nil"/>
              <w:bottom w:val="nil"/>
              <w:right w:val="nil"/>
            </w:tcBorders>
          </w:tcPr>
          <w:p w:rsidR="00895245" w:rsidRDefault="00895245">
            <w:pPr>
              <w:pStyle w:val="ConsPlusNormal"/>
            </w:pPr>
            <w:r>
              <w:t>антагонисты гормонов и родственные соединения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L02ВА</w:t>
            </w:r>
          </w:p>
        </w:tc>
        <w:tc>
          <w:tcPr>
            <w:tcW w:w="3061" w:type="dxa"/>
            <w:vMerge w:val="restart"/>
            <w:tcBorders>
              <w:top w:val="nil"/>
              <w:left w:val="nil"/>
              <w:bottom w:val="nil"/>
              <w:right w:val="nil"/>
            </w:tcBorders>
          </w:tcPr>
          <w:p w:rsidR="00895245" w:rsidRDefault="00895245">
            <w:pPr>
              <w:pStyle w:val="ConsPlusNormal"/>
            </w:pPr>
            <w:r>
              <w:t>антиэстрогены</w:t>
            </w:r>
          </w:p>
        </w:tc>
        <w:tc>
          <w:tcPr>
            <w:tcW w:w="2438" w:type="dxa"/>
            <w:tcBorders>
              <w:top w:val="nil"/>
              <w:left w:val="nil"/>
              <w:bottom w:val="nil"/>
              <w:right w:val="nil"/>
            </w:tcBorders>
          </w:tcPr>
          <w:p w:rsidR="00895245" w:rsidRDefault="00895245">
            <w:pPr>
              <w:pStyle w:val="ConsPlusNormal"/>
            </w:pPr>
            <w:r>
              <w:t xml:space="preserve">тамоксифен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p w:rsidR="00895245" w:rsidRDefault="00895245">
            <w:pPr>
              <w:pStyle w:val="ConsPlusNormal"/>
            </w:pPr>
            <w:r>
              <w:t>таблетки, покрытые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фулвестрант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внутримышечного введения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L02ВВ</w:t>
            </w:r>
          </w:p>
        </w:tc>
        <w:tc>
          <w:tcPr>
            <w:tcW w:w="3061" w:type="dxa"/>
            <w:vMerge w:val="restart"/>
            <w:tcBorders>
              <w:top w:val="nil"/>
              <w:left w:val="nil"/>
              <w:bottom w:val="nil"/>
              <w:right w:val="nil"/>
            </w:tcBorders>
          </w:tcPr>
          <w:p w:rsidR="00895245" w:rsidRDefault="00895245">
            <w:pPr>
              <w:pStyle w:val="ConsPlusNormal"/>
            </w:pPr>
            <w:r>
              <w:t>антиандрогены</w:t>
            </w:r>
          </w:p>
        </w:tc>
        <w:tc>
          <w:tcPr>
            <w:tcW w:w="2438" w:type="dxa"/>
            <w:tcBorders>
              <w:top w:val="nil"/>
              <w:left w:val="nil"/>
              <w:bottom w:val="nil"/>
              <w:right w:val="nil"/>
            </w:tcBorders>
          </w:tcPr>
          <w:p w:rsidR="00895245" w:rsidRDefault="00895245">
            <w:pPr>
              <w:pStyle w:val="ConsPlusNormal"/>
            </w:pPr>
            <w:r>
              <w:t xml:space="preserve">бикалутамид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флутамид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L02ВG</w:t>
            </w:r>
          </w:p>
        </w:tc>
        <w:tc>
          <w:tcPr>
            <w:tcW w:w="3061" w:type="dxa"/>
            <w:tcBorders>
              <w:top w:val="nil"/>
              <w:left w:val="nil"/>
              <w:bottom w:val="nil"/>
              <w:right w:val="nil"/>
            </w:tcBorders>
          </w:tcPr>
          <w:p w:rsidR="00895245" w:rsidRDefault="00895245">
            <w:pPr>
              <w:pStyle w:val="ConsPlusNormal"/>
            </w:pPr>
            <w:r>
              <w:t>ингибиторы ароматазы</w:t>
            </w:r>
          </w:p>
        </w:tc>
        <w:tc>
          <w:tcPr>
            <w:tcW w:w="2438" w:type="dxa"/>
            <w:tcBorders>
              <w:top w:val="nil"/>
              <w:left w:val="nil"/>
              <w:bottom w:val="nil"/>
              <w:right w:val="nil"/>
            </w:tcBorders>
          </w:tcPr>
          <w:p w:rsidR="00895245" w:rsidRDefault="00895245">
            <w:pPr>
              <w:pStyle w:val="ConsPlusNormal"/>
            </w:pPr>
            <w:r>
              <w:t xml:space="preserve">анастрозол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L02ВХ</w:t>
            </w:r>
          </w:p>
        </w:tc>
        <w:tc>
          <w:tcPr>
            <w:tcW w:w="3061" w:type="dxa"/>
            <w:tcBorders>
              <w:top w:val="nil"/>
              <w:left w:val="nil"/>
              <w:bottom w:val="nil"/>
              <w:right w:val="nil"/>
            </w:tcBorders>
          </w:tcPr>
          <w:p w:rsidR="00895245" w:rsidRDefault="00895245">
            <w:pPr>
              <w:pStyle w:val="ConsPlusNormal"/>
            </w:pPr>
            <w:r>
              <w:t>другие антагонисты гормонов и родственные соединения</w:t>
            </w:r>
          </w:p>
        </w:tc>
        <w:tc>
          <w:tcPr>
            <w:tcW w:w="2438" w:type="dxa"/>
            <w:tcBorders>
              <w:top w:val="nil"/>
              <w:left w:val="nil"/>
              <w:bottom w:val="nil"/>
              <w:right w:val="nil"/>
            </w:tcBorders>
          </w:tcPr>
          <w:p w:rsidR="00895245" w:rsidRDefault="00895245">
            <w:pPr>
              <w:pStyle w:val="ConsPlusNormal"/>
            </w:pPr>
            <w:r>
              <w:t xml:space="preserve">абиратерон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L03</w:t>
            </w:r>
          </w:p>
        </w:tc>
        <w:tc>
          <w:tcPr>
            <w:tcW w:w="3061" w:type="dxa"/>
            <w:tcBorders>
              <w:top w:val="nil"/>
              <w:left w:val="nil"/>
              <w:bottom w:val="nil"/>
              <w:right w:val="nil"/>
            </w:tcBorders>
          </w:tcPr>
          <w:p w:rsidR="00895245" w:rsidRDefault="00895245">
            <w:pPr>
              <w:pStyle w:val="ConsPlusNormal"/>
            </w:pPr>
            <w:r>
              <w:t>иммуностимуляторы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L03А</w:t>
            </w:r>
          </w:p>
        </w:tc>
        <w:tc>
          <w:tcPr>
            <w:tcW w:w="3061" w:type="dxa"/>
            <w:tcBorders>
              <w:top w:val="nil"/>
              <w:left w:val="nil"/>
              <w:bottom w:val="nil"/>
              <w:right w:val="nil"/>
            </w:tcBorders>
          </w:tcPr>
          <w:p w:rsidR="00895245" w:rsidRDefault="00895245">
            <w:pPr>
              <w:pStyle w:val="ConsPlusNormal"/>
            </w:pPr>
            <w:r>
              <w:t>иммуностимуляторы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L03АА</w:t>
            </w:r>
          </w:p>
        </w:tc>
        <w:tc>
          <w:tcPr>
            <w:tcW w:w="3061" w:type="dxa"/>
            <w:tcBorders>
              <w:top w:val="nil"/>
              <w:left w:val="nil"/>
              <w:bottom w:val="nil"/>
              <w:right w:val="nil"/>
            </w:tcBorders>
          </w:tcPr>
          <w:p w:rsidR="00895245" w:rsidRDefault="00895245">
            <w:pPr>
              <w:pStyle w:val="ConsPlusNormal"/>
            </w:pPr>
            <w:r>
              <w:t>колониестимулирующие факторы</w:t>
            </w:r>
          </w:p>
        </w:tc>
        <w:tc>
          <w:tcPr>
            <w:tcW w:w="2438" w:type="dxa"/>
            <w:tcBorders>
              <w:top w:val="nil"/>
              <w:left w:val="nil"/>
              <w:bottom w:val="nil"/>
              <w:right w:val="nil"/>
            </w:tcBorders>
          </w:tcPr>
          <w:p w:rsidR="00895245" w:rsidRDefault="00895245">
            <w:pPr>
              <w:pStyle w:val="ConsPlusNormal"/>
            </w:pPr>
            <w:r>
              <w:t xml:space="preserve">филграстим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подкожного введения;</w:t>
            </w:r>
          </w:p>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L03АВ</w:t>
            </w:r>
          </w:p>
        </w:tc>
        <w:tc>
          <w:tcPr>
            <w:tcW w:w="3061" w:type="dxa"/>
            <w:tcBorders>
              <w:top w:val="nil"/>
              <w:left w:val="nil"/>
              <w:bottom w:val="nil"/>
              <w:right w:val="nil"/>
            </w:tcBorders>
          </w:tcPr>
          <w:p w:rsidR="00895245" w:rsidRDefault="00895245">
            <w:pPr>
              <w:pStyle w:val="ConsPlusNormal"/>
            </w:pPr>
            <w:r>
              <w:t>интерфероны</w:t>
            </w:r>
          </w:p>
        </w:tc>
        <w:tc>
          <w:tcPr>
            <w:tcW w:w="2438" w:type="dxa"/>
            <w:tcBorders>
              <w:top w:val="nil"/>
              <w:left w:val="nil"/>
              <w:bottom w:val="nil"/>
              <w:right w:val="nil"/>
            </w:tcBorders>
          </w:tcPr>
          <w:p w:rsidR="00895245" w:rsidRDefault="00895245">
            <w:pPr>
              <w:pStyle w:val="ConsPlusNormal"/>
            </w:pPr>
            <w:r>
              <w:t xml:space="preserve">интерферон альфа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гель для местного и наружного применения;</w:t>
            </w:r>
          </w:p>
          <w:p w:rsidR="00895245" w:rsidRDefault="00895245">
            <w:pPr>
              <w:pStyle w:val="ConsPlusNormal"/>
            </w:pPr>
            <w:r>
              <w:t>капли назальные;</w:t>
            </w:r>
          </w:p>
          <w:p w:rsidR="00895245" w:rsidRDefault="00895245">
            <w:pPr>
              <w:pStyle w:val="ConsPlusNormal"/>
            </w:pPr>
            <w:r>
              <w:t>лиофилизат для приготовления раствора для внутримышечного и подкожного введения;</w:t>
            </w:r>
          </w:p>
          <w:p w:rsidR="00895245" w:rsidRDefault="00895245">
            <w:pPr>
              <w:pStyle w:val="ConsPlusNormal"/>
            </w:pPr>
            <w:r>
              <w:t>лиофилизат для приготовления раствора для внутримышечного, субконъюнктивального введения и закапывания в глаз;</w:t>
            </w:r>
          </w:p>
          <w:p w:rsidR="00895245" w:rsidRDefault="00895245">
            <w:pPr>
              <w:pStyle w:val="ConsPlusNormal"/>
            </w:pPr>
            <w:r>
              <w:t xml:space="preserve">лиофилизат для приготовления раствора для интраназального </w:t>
            </w:r>
            <w:r>
              <w:lastRenderedPageBreak/>
              <w:t>введения;</w:t>
            </w:r>
          </w:p>
          <w:p w:rsidR="00895245" w:rsidRDefault="00895245">
            <w:pPr>
              <w:pStyle w:val="ConsPlusNormal"/>
            </w:pPr>
            <w:r>
              <w:t>лиофилизат для приготовления раствора для инъекций;</w:t>
            </w:r>
          </w:p>
          <w:p w:rsidR="00895245" w:rsidRDefault="00895245">
            <w:pPr>
              <w:pStyle w:val="ConsPlusNormal"/>
            </w:pPr>
            <w:r>
              <w:t>лиофилизат для приготовления раствора для инъекций и местного применения;</w:t>
            </w:r>
          </w:p>
          <w:p w:rsidR="00895245" w:rsidRDefault="00895245">
            <w:pPr>
              <w:pStyle w:val="ConsPlusNormal"/>
            </w:pPr>
            <w:r>
              <w:t>лиофилизат для приготовления суспензии для приема внутрь;</w:t>
            </w:r>
          </w:p>
          <w:p w:rsidR="00895245" w:rsidRDefault="00895245">
            <w:pPr>
              <w:pStyle w:val="ConsPlusNormal"/>
            </w:pPr>
            <w:r>
              <w:t>мазь для наружного и местного применения;</w:t>
            </w:r>
          </w:p>
          <w:p w:rsidR="00895245" w:rsidRDefault="00895245">
            <w:pPr>
              <w:pStyle w:val="ConsPlusNormal"/>
            </w:pPr>
            <w:r>
              <w:t>раствор для внутримышечного, субконъюнктивального введения и закапывания в глаз;</w:t>
            </w:r>
          </w:p>
          <w:p w:rsidR="00895245" w:rsidRDefault="00895245">
            <w:pPr>
              <w:pStyle w:val="ConsPlusNormal"/>
            </w:pPr>
            <w:r>
              <w:t>раствор для инъекций;</w:t>
            </w:r>
          </w:p>
          <w:p w:rsidR="00895245" w:rsidRDefault="00895245">
            <w:pPr>
              <w:pStyle w:val="ConsPlusNormal"/>
            </w:pPr>
            <w:r>
              <w:t>раствор для внутривенного и подкожного введения;</w:t>
            </w:r>
          </w:p>
          <w:p w:rsidR="00895245" w:rsidRDefault="00895245">
            <w:pPr>
              <w:pStyle w:val="ConsPlusNormal"/>
            </w:pPr>
            <w:r>
              <w:t>раствор для подкожного введения;</w:t>
            </w:r>
          </w:p>
          <w:p w:rsidR="00895245" w:rsidRDefault="00895245">
            <w:pPr>
              <w:pStyle w:val="ConsPlusNormal"/>
            </w:pPr>
            <w:r>
              <w:t>суппозитории ректальные</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p>
        </w:tc>
        <w:tc>
          <w:tcPr>
            <w:tcW w:w="3061" w:type="dxa"/>
            <w:vMerge w:val="restart"/>
            <w:tcBorders>
              <w:top w:val="nil"/>
              <w:left w:val="nil"/>
              <w:bottom w:val="nil"/>
              <w:right w:val="nil"/>
            </w:tcBorders>
          </w:tcPr>
          <w:p w:rsidR="00895245" w:rsidRDefault="00895245">
            <w:pPr>
              <w:pStyle w:val="ConsPlusNormal"/>
            </w:pPr>
          </w:p>
        </w:tc>
        <w:tc>
          <w:tcPr>
            <w:tcW w:w="2438" w:type="dxa"/>
            <w:tcBorders>
              <w:top w:val="nil"/>
              <w:left w:val="nil"/>
              <w:bottom w:val="nil"/>
              <w:right w:val="nil"/>
            </w:tcBorders>
          </w:tcPr>
          <w:p w:rsidR="00895245" w:rsidRDefault="00895245">
            <w:pPr>
              <w:pStyle w:val="ConsPlusNormal"/>
            </w:pPr>
            <w:r>
              <w:t xml:space="preserve">интерферон бета-1а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внутримышечного введения;</w:t>
            </w:r>
          </w:p>
          <w:p w:rsidR="00895245" w:rsidRDefault="00895245">
            <w:pPr>
              <w:pStyle w:val="ConsPlusNormal"/>
            </w:pPr>
            <w:r>
              <w:t>раствор для внутримышечного введения;</w:t>
            </w:r>
          </w:p>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интерферон бета-1b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подкожного введения;</w:t>
            </w:r>
          </w:p>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интерферон гамма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внутримышечного и подкожного введения;</w:t>
            </w:r>
          </w:p>
          <w:p w:rsidR="00895245" w:rsidRDefault="00895245">
            <w:pPr>
              <w:pStyle w:val="ConsPlusNormal"/>
            </w:pPr>
            <w:r>
              <w:t>лиофилизат для приготовления раствора для интраназального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пэгинтерферон альфа-</w:t>
            </w:r>
            <w:r>
              <w:lastRenderedPageBreak/>
              <w:t xml:space="preserve">2а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lastRenderedPageBreak/>
              <w:t xml:space="preserve">раствор для подкожного </w:t>
            </w:r>
            <w:r>
              <w:lastRenderedPageBreak/>
              <w:t>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пэгинтерферон альфа-2b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цепэгинтерферон альфа-2b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L03АХ</w:t>
            </w:r>
          </w:p>
        </w:tc>
        <w:tc>
          <w:tcPr>
            <w:tcW w:w="3061" w:type="dxa"/>
            <w:vMerge w:val="restart"/>
            <w:tcBorders>
              <w:top w:val="nil"/>
              <w:left w:val="nil"/>
              <w:bottom w:val="nil"/>
              <w:right w:val="nil"/>
            </w:tcBorders>
          </w:tcPr>
          <w:p w:rsidR="00895245" w:rsidRDefault="00895245">
            <w:pPr>
              <w:pStyle w:val="ConsPlusNormal"/>
            </w:pPr>
            <w:r>
              <w:t>другие иммуностимуляторы</w:t>
            </w:r>
          </w:p>
        </w:tc>
        <w:tc>
          <w:tcPr>
            <w:tcW w:w="2438" w:type="dxa"/>
            <w:tcBorders>
              <w:top w:val="nil"/>
              <w:left w:val="nil"/>
              <w:bottom w:val="nil"/>
              <w:right w:val="nil"/>
            </w:tcBorders>
          </w:tcPr>
          <w:p w:rsidR="00895245" w:rsidRDefault="00895245">
            <w:pPr>
              <w:pStyle w:val="ConsPlusNormal"/>
            </w:pPr>
            <w:r>
              <w:t xml:space="preserve">азоксимера бромид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инъекций и местного применения;</w:t>
            </w:r>
          </w:p>
          <w:p w:rsidR="00895245" w:rsidRDefault="00895245">
            <w:pPr>
              <w:pStyle w:val="ConsPlusNormal"/>
            </w:pPr>
            <w:r>
              <w:t>суппозитории вагинальные и ректальные;</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вакцина для лечения рака мочевого пузыря БЦЖ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суспензии для внутрипузырного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глатирамера ацетат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глутамилцистеинилглицин динатрия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меглюмина акридонацетат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p w:rsidR="00895245" w:rsidRDefault="00895245">
            <w:pPr>
              <w:pStyle w:val="ConsPlusNormal"/>
            </w:pPr>
            <w:r>
              <w:t>таблетки, покрытые кишечнорастворимой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тилорон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L04</w:t>
            </w:r>
          </w:p>
        </w:tc>
        <w:tc>
          <w:tcPr>
            <w:tcW w:w="3061" w:type="dxa"/>
            <w:tcBorders>
              <w:top w:val="nil"/>
              <w:left w:val="nil"/>
              <w:bottom w:val="nil"/>
              <w:right w:val="nil"/>
            </w:tcBorders>
          </w:tcPr>
          <w:p w:rsidR="00895245" w:rsidRDefault="00895245">
            <w:pPr>
              <w:pStyle w:val="ConsPlusNormal"/>
            </w:pPr>
            <w:r>
              <w:t>иммунодепрессанты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L04А</w:t>
            </w:r>
          </w:p>
        </w:tc>
        <w:tc>
          <w:tcPr>
            <w:tcW w:w="3061" w:type="dxa"/>
            <w:tcBorders>
              <w:top w:val="nil"/>
              <w:left w:val="nil"/>
              <w:bottom w:val="nil"/>
              <w:right w:val="nil"/>
            </w:tcBorders>
          </w:tcPr>
          <w:p w:rsidR="00895245" w:rsidRDefault="00895245">
            <w:pPr>
              <w:pStyle w:val="ConsPlusNormal"/>
            </w:pPr>
            <w:r>
              <w:t>иммунодепрессанты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L04АА</w:t>
            </w:r>
          </w:p>
        </w:tc>
        <w:tc>
          <w:tcPr>
            <w:tcW w:w="3061" w:type="dxa"/>
            <w:vMerge w:val="restart"/>
            <w:tcBorders>
              <w:top w:val="nil"/>
              <w:left w:val="nil"/>
              <w:bottom w:val="nil"/>
              <w:right w:val="nil"/>
            </w:tcBorders>
          </w:tcPr>
          <w:p w:rsidR="00895245" w:rsidRDefault="00895245">
            <w:pPr>
              <w:pStyle w:val="ConsPlusNormal"/>
            </w:pPr>
            <w:r>
              <w:t>селективные иммунодепрессанты</w:t>
            </w:r>
          </w:p>
        </w:tc>
        <w:tc>
          <w:tcPr>
            <w:tcW w:w="2438" w:type="dxa"/>
            <w:tcBorders>
              <w:top w:val="nil"/>
              <w:left w:val="nil"/>
              <w:bottom w:val="nil"/>
              <w:right w:val="nil"/>
            </w:tcBorders>
          </w:tcPr>
          <w:p w:rsidR="00895245" w:rsidRDefault="00895245">
            <w:pPr>
              <w:pStyle w:val="ConsPlusNormal"/>
            </w:pPr>
            <w:r>
              <w:t xml:space="preserve">абатацепт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инфузий;</w:t>
            </w:r>
          </w:p>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лефлуномид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микофенолата мофетил</w:t>
            </w:r>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микофеноловая кислота</w:t>
            </w:r>
          </w:p>
        </w:tc>
        <w:tc>
          <w:tcPr>
            <w:tcW w:w="2551" w:type="dxa"/>
            <w:tcBorders>
              <w:top w:val="nil"/>
              <w:left w:val="nil"/>
              <w:bottom w:val="nil"/>
              <w:right w:val="nil"/>
            </w:tcBorders>
          </w:tcPr>
          <w:p w:rsidR="00895245" w:rsidRDefault="00895245">
            <w:pPr>
              <w:pStyle w:val="ConsPlusNormal"/>
            </w:pPr>
            <w:r>
              <w:t>таблетки, покрытые кишечнорастворимой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натализумаб</w:t>
            </w:r>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терифлуномид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финголимод</w:t>
            </w:r>
          </w:p>
        </w:tc>
        <w:tc>
          <w:tcPr>
            <w:tcW w:w="2551" w:type="dxa"/>
            <w:tcBorders>
              <w:top w:val="nil"/>
              <w:left w:val="nil"/>
              <w:bottom w:val="nil"/>
              <w:right w:val="nil"/>
            </w:tcBorders>
          </w:tcPr>
          <w:p w:rsidR="00895245" w:rsidRDefault="00895245">
            <w:pPr>
              <w:pStyle w:val="ConsPlusNormal"/>
            </w:pPr>
            <w:r>
              <w:t>капсулы</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эверолимус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p w:rsidR="00895245" w:rsidRDefault="00895245">
            <w:pPr>
              <w:pStyle w:val="ConsPlusNormal"/>
            </w:pPr>
            <w:r>
              <w:t>таблетки диспергируемые</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экулизумаб</w:t>
            </w:r>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инфузий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L04АВ</w:t>
            </w:r>
          </w:p>
        </w:tc>
        <w:tc>
          <w:tcPr>
            <w:tcW w:w="3061" w:type="dxa"/>
            <w:vMerge w:val="restart"/>
            <w:tcBorders>
              <w:top w:val="nil"/>
              <w:left w:val="nil"/>
              <w:bottom w:val="nil"/>
              <w:right w:val="nil"/>
            </w:tcBorders>
          </w:tcPr>
          <w:p w:rsidR="00895245" w:rsidRDefault="00895245">
            <w:pPr>
              <w:pStyle w:val="ConsPlusNormal"/>
            </w:pPr>
            <w:r>
              <w:t>ингибиторы фактора некроза опухоли альфа (ФНО-альфа)</w:t>
            </w:r>
          </w:p>
        </w:tc>
        <w:tc>
          <w:tcPr>
            <w:tcW w:w="2438" w:type="dxa"/>
            <w:tcBorders>
              <w:top w:val="nil"/>
              <w:left w:val="nil"/>
              <w:bottom w:val="nil"/>
              <w:right w:val="nil"/>
            </w:tcBorders>
          </w:tcPr>
          <w:p w:rsidR="00895245" w:rsidRDefault="00895245">
            <w:pPr>
              <w:pStyle w:val="ConsPlusNormal"/>
            </w:pPr>
            <w:r>
              <w:t>адалимумаб</w:t>
            </w:r>
          </w:p>
        </w:tc>
        <w:tc>
          <w:tcPr>
            <w:tcW w:w="2551" w:type="dxa"/>
            <w:tcBorders>
              <w:top w:val="nil"/>
              <w:left w:val="nil"/>
              <w:bottom w:val="nil"/>
              <w:right w:val="nil"/>
            </w:tcBorders>
          </w:tcPr>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голимумаб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инфликсимаб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инфузий;</w:t>
            </w:r>
          </w:p>
          <w:p w:rsidR="00895245" w:rsidRDefault="00895245">
            <w:pPr>
              <w:pStyle w:val="ConsPlusNormal"/>
            </w:pPr>
            <w:r>
              <w:t>лиофилизат для приготовления концентрата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цертолизумаба пэгол</w:t>
            </w:r>
          </w:p>
        </w:tc>
        <w:tc>
          <w:tcPr>
            <w:tcW w:w="2551" w:type="dxa"/>
            <w:tcBorders>
              <w:top w:val="nil"/>
              <w:left w:val="nil"/>
              <w:bottom w:val="nil"/>
              <w:right w:val="nil"/>
            </w:tcBorders>
          </w:tcPr>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этанерцепт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подкожного введения;</w:t>
            </w:r>
          </w:p>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L04АС</w:t>
            </w:r>
          </w:p>
        </w:tc>
        <w:tc>
          <w:tcPr>
            <w:tcW w:w="3061" w:type="dxa"/>
            <w:vMerge w:val="restart"/>
            <w:tcBorders>
              <w:top w:val="nil"/>
              <w:left w:val="nil"/>
              <w:bottom w:val="nil"/>
              <w:right w:val="nil"/>
            </w:tcBorders>
          </w:tcPr>
          <w:p w:rsidR="00895245" w:rsidRDefault="00895245">
            <w:pPr>
              <w:pStyle w:val="ConsPlusNormal"/>
            </w:pPr>
            <w:r>
              <w:t>ингибиторы интерлейкина</w:t>
            </w:r>
          </w:p>
        </w:tc>
        <w:tc>
          <w:tcPr>
            <w:tcW w:w="2438" w:type="dxa"/>
            <w:tcBorders>
              <w:top w:val="nil"/>
              <w:left w:val="nil"/>
              <w:bottom w:val="nil"/>
              <w:right w:val="nil"/>
            </w:tcBorders>
          </w:tcPr>
          <w:p w:rsidR="00895245" w:rsidRDefault="00895245">
            <w:pPr>
              <w:pStyle w:val="ConsPlusNormal"/>
            </w:pPr>
            <w:r>
              <w:t xml:space="preserve">базиликсимаб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тоцилизумаб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 xml:space="preserve">концентрат для </w:t>
            </w:r>
            <w:r>
              <w:lastRenderedPageBreak/>
              <w:t>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устекинумаб</w:t>
            </w:r>
          </w:p>
        </w:tc>
        <w:tc>
          <w:tcPr>
            <w:tcW w:w="2551" w:type="dxa"/>
            <w:tcBorders>
              <w:top w:val="nil"/>
              <w:left w:val="nil"/>
              <w:bottom w:val="nil"/>
              <w:right w:val="nil"/>
            </w:tcBorders>
          </w:tcPr>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L04АD</w:t>
            </w:r>
          </w:p>
        </w:tc>
        <w:tc>
          <w:tcPr>
            <w:tcW w:w="3061" w:type="dxa"/>
            <w:vMerge w:val="restart"/>
            <w:tcBorders>
              <w:top w:val="nil"/>
              <w:left w:val="nil"/>
              <w:bottom w:val="nil"/>
              <w:right w:val="nil"/>
            </w:tcBorders>
          </w:tcPr>
          <w:p w:rsidR="00895245" w:rsidRDefault="00895245">
            <w:pPr>
              <w:pStyle w:val="ConsPlusNormal"/>
            </w:pPr>
            <w:r>
              <w:t>ингибиторы кальциневрина</w:t>
            </w:r>
          </w:p>
        </w:tc>
        <w:tc>
          <w:tcPr>
            <w:tcW w:w="2438" w:type="dxa"/>
            <w:tcBorders>
              <w:top w:val="nil"/>
              <w:left w:val="nil"/>
              <w:bottom w:val="nil"/>
              <w:right w:val="nil"/>
            </w:tcBorders>
          </w:tcPr>
          <w:p w:rsidR="00895245" w:rsidRDefault="00895245">
            <w:pPr>
              <w:pStyle w:val="ConsPlusNormal"/>
            </w:pPr>
            <w:r>
              <w:t xml:space="preserve">такролимус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капсулы пролонгированного действия;</w:t>
            </w:r>
          </w:p>
          <w:p w:rsidR="00895245" w:rsidRDefault="00895245">
            <w:pPr>
              <w:pStyle w:val="ConsPlusNormal"/>
            </w:pPr>
            <w:r>
              <w:t>концентрат для приготовления раствора для внутривенного введения;</w:t>
            </w:r>
          </w:p>
          <w:p w:rsidR="00895245" w:rsidRDefault="00895245">
            <w:pPr>
              <w:pStyle w:val="ConsPlusNormal"/>
            </w:pPr>
            <w:r>
              <w:t>мазь для наружного применения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циклоспорин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капсулы мягкие; концентрат для приготовления раствора для инфузий;</w:t>
            </w:r>
          </w:p>
          <w:p w:rsidR="00895245" w:rsidRDefault="00895245">
            <w:pPr>
              <w:pStyle w:val="ConsPlusNormal"/>
            </w:pPr>
            <w:r>
              <w:t>раствор для приема внутрь</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L04АХ</w:t>
            </w:r>
          </w:p>
        </w:tc>
        <w:tc>
          <w:tcPr>
            <w:tcW w:w="3061" w:type="dxa"/>
            <w:vMerge w:val="restart"/>
            <w:tcBorders>
              <w:top w:val="nil"/>
              <w:left w:val="nil"/>
              <w:bottom w:val="nil"/>
              <w:right w:val="nil"/>
            </w:tcBorders>
          </w:tcPr>
          <w:p w:rsidR="00895245" w:rsidRDefault="00895245">
            <w:pPr>
              <w:pStyle w:val="ConsPlusNormal"/>
            </w:pPr>
            <w:r>
              <w:t>другие иммунодепрессанты</w:t>
            </w:r>
          </w:p>
        </w:tc>
        <w:tc>
          <w:tcPr>
            <w:tcW w:w="2438" w:type="dxa"/>
            <w:tcBorders>
              <w:top w:val="nil"/>
              <w:left w:val="nil"/>
              <w:bottom w:val="nil"/>
              <w:right w:val="nil"/>
            </w:tcBorders>
          </w:tcPr>
          <w:p w:rsidR="00895245" w:rsidRDefault="00895245">
            <w:pPr>
              <w:pStyle w:val="ConsPlusNormal"/>
            </w:pPr>
            <w:r>
              <w:t xml:space="preserve">азатиоприн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леналидомид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М</w:t>
            </w:r>
          </w:p>
        </w:tc>
        <w:tc>
          <w:tcPr>
            <w:tcW w:w="3061" w:type="dxa"/>
            <w:tcBorders>
              <w:top w:val="nil"/>
              <w:left w:val="nil"/>
              <w:bottom w:val="nil"/>
              <w:right w:val="nil"/>
            </w:tcBorders>
          </w:tcPr>
          <w:p w:rsidR="00895245" w:rsidRDefault="00895245">
            <w:pPr>
              <w:pStyle w:val="ConsPlusNormal"/>
            </w:pPr>
            <w:r>
              <w:t>костно-мышечная система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М01</w:t>
            </w:r>
          </w:p>
        </w:tc>
        <w:tc>
          <w:tcPr>
            <w:tcW w:w="3061" w:type="dxa"/>
            <w:tcBorders>
              <w:top w:val="nil"/>
              <w:left w:val="nil"/>
              <w:bottom w:val="nil"/>
              <w:right w:val="nil"/>
            </w:tcBorders>
          </w:tcPr>
          <w:p w:rsidR="00895245" w:rsidRDefault="00895245">
            <w:pPr>
              <w:pStyle w:val="ConsPlusNormal"/>
            </w:pPr>
            <w:r>
              <w:t>противовоспалительные и противоревматические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М01А</w:t>
            </w:r>
          </w:p>
        </w:tc>
        <w:tc>
          <w:tcPr>
            <w:tcW w:w="3061" w:type="dxa"/>
            <w:tcBorders>
              <w:top w:val="nil"/>
              <w:left w:val="nil"/>
              <w:bottom w:val="nil"/>
              <w:right w:val="nil"/>
            </w:tcBorders>
          </w:tcPr>
          <w:p w:rsidR="00895245" w:rsidRDefault="00895245">
            <w:pPr>
              <w:pStyle w:val="ConsPlusNormal"/>
            </w:pPr>
            <w:r>
              <w:t>нестероидные противовоспалительные и противоревматические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М01АВ</w:t>
            </w:r>
          </w:p>
        </w:tc>
        <w:tc>
          <w:tcPr>
            <w:tcW w:w="3061" w:type="dxa"/>
            <w:vMerge w:val="restart"/>
            <w:tcBorders>
              <w:top w:val="nil"/>
              <w:left w:val="nil"/>
              <w:bottom w:val="nil"/>
              <w:right w:val="nil"/>
            </w:tcBorders>
          </w:tcPr>
          <w:p w:rsidR="00895245" w:rsidRDefault="00895245">
            <w:pPr>
              <w:pStyle w:val="ConsPlusNormal"/>
            </w:pPr>
            <w:r>
              <w:t>производные уксусной кислоты и родственные соединения</w:t>
            </w:r>
          </w:p>
        </w:tc>
        <w:tc>
          <w:tcPr>
            <w:tcW w:w="2438" w:type="dxa"/>
            <w:tcBorders>
              <w:top w:val="nil"/>
              <w:left w:val="nil"/>
              <w:bottom w:val="nil"/>
              <w:right w:val="nil"/>
            </w:tcBorders>
          </w:tcPr>
          <w:p w:rsidR="00895245" w:rsidRDefault="00895245">
            <w:pPr>
              <w:pStyle w:val="ConsPlusNormal"/>
            </w:pPr>
            <w:r>
              <w:t xml:space="preserve">диклофенак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глазные;</w:t>
            </w:r>
          </w:p>
          <w:p w:rsidR="00895245" w:rsidRDefault="00895245">
            <w:pPr>
              <w:pStyle w:val="ConsPlusNormal"/>
            </w:pPr>
            <w:r>
              <w:t>капсулы;</w:t>
            </w:r>
          </w:p>
          <w:p w:rsidR="00895245" w:rsidRDefault="00895245">
            <w:pPr>
              <w:pStyle w:val="ConsPlusNormal"/>
            </w:pPr>
            <w:r>
              <w:t>капсулы кишечнорастворимые;</w:t>
            </w:r>
          </w:p>
          <w:p w:rsidR="00895245" w:rsidRDefault="00895245">
            <w:pPr>
              <w:pStyle w:val="ConsPlusNormal"/>
            </w:pPr>
            <w:r>
              <w:t>капсулы с модифицированным высвобождением;</w:t>
            </w:r>
          </w:p>
          <w:p w:rsidR="00895245" w:rsidRDefault="00895245">
            <w:pPr>
              <w:pStyle w:val="ConsPlusNormal"/>
            </w:pPr>
            <w:r>
              <w:t>раствор для внутримышечного введения;</w:t>
            </w:r>
          </w:p>
          <w:p w:rsidR="00895245" w:rsidRDefault="00895245">
            <w:pPr>
              <w:pStyle w:val="ConsPlusNormal"/>
            </w:pPr>
            <w:r>
              <w:t>таблетки, покрытые кишечнорастворимой оболочкой;</w:t>
            </w:r>
          </w:p>
          <w:p w:rsidR="00895245" w:rsidRDefault="00895245">
            <w:pPr>
              <w:pStyle w:val="ConsPlusNormal"/>
            </w:pPr>
            <w:r>
              <w:t xml:space="preserve">таблетки, покрытые кишечнорастворимой </w:t>
            </w:r>
            <w:r>
              <w:lastRenderedPageBreak/>
              <w:t>пленочной оболочкой;</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p w:rsidR="00895245" w:rsidRDefault="00895245">
            <w:pPr>
              <w:pStyle w:val="ConsPlusNormal"/>
            </w:pPr>
            <w:r>
              <w:t>таблетки пролонгированного действия;</w:t>
            </w:r>
          </w:p>
          <w:p w:rsidR="00895245" w:rsidRDefault="00895245">
            <w:pPr>
              <w:pStyle w:val="ConsPlusNormal"/>
            </w:pPr>
            <w:r>
              <w:t>таблетки пролонгированного действия, покрытые кишечнорастворимой оболочкой;</w:t>
            </w:r>
          </w:p>
          <w:p w:rsidR="00895245" w:rsidRDefault="00895245">
            <w:pPr>
              <w:pStyle w:val="ConsPlusNormal"/>
            </w:pPr>
            <w:r>
              <w:t>таблетки пролонгированного действия, покрытые оболочкой;</w:t>
            </w:r>
          </w:p>
          <w:p w:rsidR="00895245" w:rsidRDefault="00895245">
            <w:pPr>
              <w:pStyle w:val="ConsPlusNormal"/>
            </w:pPr>
            <w:r>
              <w:t>таблетки пролонгированного действия, покрытые пленочной оболочкой;</w:t>
            </w:r>
          </w:p>
          <w:p w:rsidR="00895245" w:rsidRDefault="00895245">
            <w:pPr>
              <w:pStyle w:val="ConsPlusNormal"/>
            </w:pPr>
            <w:r>
              <w:t>таблетки с модифицированным высвобождением</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кеторолак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p w:rsidR="00895245" w:rsidRDefault="00895245">
            <w:pPr>
              <w:pStyle w:val="ConsPlusNormal"/>
            </w:pPr>
            <w:r>
              <w:t>раствор для внутримышечного введения;</w:t>
            </w:r>
          </w:p>
          <w:p w:rsidR="00895245" w:rsidRDefault="00895245">
            <w:pPr>
              <w:pStyle w:val="ConsPlusNormal"/>
            </w:pPr>
            <w:r>
              <w:t>таблетки;</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М01АС</w:t>
            </w:r>
          </w:p>
        </w:tc>
        <w:tc>
          <w:tcPr>
            <w:tcW w:w="3061" w:type="dxa"/>
            <w:tcBorders>
              <w:top w:val="nil"/>
              <w:left w:val="nil"/>
              <w:bottom w:val="nil"/>
              <w:right w:val="nil"/>
            </w:tcBorders>
          </w:tcPr>
          <w:p w:rsidR="00895245" w:rsidRDefault="00895245">
            <w:pPr>
              <w:pStyle w:val="ConsPlusNormal"/>
            </w:pPr>
            <w:r>
              <w:t>оксикамы</w:t>
            </w:r>
          </w:p>
        </w:tc>
        <w:tc>
          <w:tcPr>
            <w:tcW w:w="2438" w:type="dxa"/>
            <w:tcBorders>
              <w:top w:val="nil"/>
              <w:left w:val="nil"/>
              <w:bottom w:val="nil"/>
              <w:right w:val="nil"/>
            </w:tcBorders>
          </w:tcPr>
          <w:p w:rsidR="00895245" w:rsidRDefault="00895245">
            <w:pPr>
              <w:pStyle w:val="ConsPlusNormal"/>
            </w:pPr>
            <w:r>
              <w:t xml:space="preserve">лорноксикам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и внутримышечного введения;</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М01АЕ</w:t>
            </w:r>
          </w:p>
        </w:tc>
        <w:tc>
          <w:tcPr>
            <w:tcW w:w="3061" w:type="dxa"/>
            <w:vMerge w:val="restart"/>
            <w:tcBorders>
              <w:top w:val="nil"/>
              <w:left w:val="nil"/>
              <w:bottom w:val="nil"/>
              <w:right w:val="nil"/>
            </w:tcBorders>
          </w:tcPr>
          <w:p w:rsidR="00895245" w:rsidRDefault="00895245">
            <w:pPr>
              <w:pStyle w:val="ConsPlusNormal"/>
            </w:pPr>
            <w:r>
              <w:t>производные пропионовой кислоты</w:t>
            </w:r>
          </w:p>
        </w:tc>
        <w:tc>
          <w:tcPr>
            <w:tcW w:w="2438" w:type="dxa"/>
            <w:tcBorders>
              <w:top w:val="nil"/>
              <w:left w:val="nil"/>
              <w:bottom w:val="nil"/>
              <w:right w:val="nil"/>
            </w:tcBorders>
          </w:tcPr>
          <w:p w:rsidR="00895245" w:rsidRDefault="00895245">
            <w:pPr>
              <w:pStyle w:val="ConsPlusNormal"/>
            </w:pPr>
            <w:r>
              <w:t xml:space="preserve">ибупрофен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гель для наружного применения;</w:t>
            </w:r>
          </w:p>
          <w:p w:rsidR="00895245" w:rsidRDefault="00895245">
            <w:pPr>
              <w:pStyle w:val="ConsPlusNormal"/>
            </w:pPr>
            <w:r>
              <w:t>гранулы для приготовления раствора для приема внутрь;</w:t>
            </w:r>
          </w:p>
          <w:p w:rsidR="00895245" w:rsidRDefault="00895245">
            <w:pPr>
              <w:pStyle w:val="ConsPlusNormal"/>
            </w:pPr>
            <w:r>
              <w:t>капсулы;</w:t>
            </w:r>
          </w:p>
          <w:p w:rsidR="00895245" w:rsidRDefault="00895245">
            <w:pPr>
              <w:pStyle w:val="ConsPlusNormal"/>
            </w:pPr>
            <w:r>
              <w:t>крем для наружного применения;</w:t>
            </w:r>
          </w:p>
          <w:p w:rsidR="00895245" w:rsidRDefault="00895245">
            <w:pPr>
              <w:pStyle w:val="ConsPlusNormal"/>
            </w:pPr>
            <w:r>
              <w:lastRenderedPageBreak/>
              <w:t>мазь для наружного применения;</w:t>
            </w:r>
          </w:p>
          <w:p w:rsidR="00895245" w:rsidRDefault="00895245">
            <w:pPr>
              <w:pStyle w:val="ConsPlusNormal"/>
            </w:pPr>
            <w:r>
              <w:t>раствор для внутривенного введения;</w:t>
            </w:r>
          </w:p>
          <w:p w:rsidR="00895245" w:rsidRDefault="00895245">
            <w:pPr>
              <w:pStyle w:val="ConsPlusNormal"/>
            </w:pPr>
            <w:r>
              <w:t>суппозитории ректальные;</w:t>
            </w:r>
          </w:p>
          <w:p w:rsidR="00895245" w:rsidRDefault="00895245">
            <w:pPr>
              <w:pStyle w:val="ConsPlusNormal"/>
            </w:pPr>
            <w:r>
              <w:t>суппозитории ректальные (для детей); суспензия для приема внутрь;</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p w:rsidR="00895245" w:rsidRDefault="00895245">
            <w:pPr>
              <w:pStyle w:val="ConsPlusNormal"/>
            </w:pPr>
            <w:r>
              <w:t>таблетки пролонгированного действия, покрытые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кетопрофен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капсулы пролонгированного действия;</w:t>
            </w:r>
          </w:p>
          <w:p w:rsidR="00895245" w:rsidRDefault="00895245">
            <w:pPr>
              <w:pStyle w:val="ConsPlusNormal"/>
            </w:pPr>
            <w:r>
              <w:t>капсулы с модифицированным высвобождением; лиофилизат для приготовления раствора для внутримышечного введения;</w:t>
            </w:r>
          </w:p>
          <w:p w:rsidR="00895245" w:rsidRDefault="00895245">
            <w:pPr>
              <w:pStyle w:val="ConsPlusNormal"/>
            </w:pPr>
            <w:r>
              <w:t>раствор для внутривенного и внутримышечного введения;</w:t>
            </w:r>
          </w:p>
          <w:p w:rsidR="00895245" w:rsidRDefault="00895245">
            <w:pPr>
              <w:pStyle w:val="ConsPlusNormal"/>
            </w:pPr>
            <w:r>
              <w:t>раствор для инфузий и внутримышечного введения;</w:t>
            </w:r>
          </w:p>
          <w:p w:rsidR="00895245" w:rsidRDefault="00895245">
            <w:pPr>
              <w:pStyle w:val="ConsPlusNormal"/>
            </w:pPr>
            <w:r>
              <w:t>суппозитории ректальные;</w:t>
            </w:r>
          </w:p>
          <w:p w:rsidR="00895245" w:rsidRDefault="00895245">
            <w:pPr>
              <w:pStyle w:val="ConsPlusNormal"/>
            </w:pPr>
            <w:r>
              <w:t>суппозитории ректальные (для детей); таблетки;</w:t>
            </w:r>
          </w:p>
          <w:p w:rsidR="00895245" w:rsidRDefault="00895245">
            <w:pPr>
              <w:pStyle w:val="ConsPlusNormal"/>
            </w:pPr>
            <w:r>
              <w:t>таблетки, покрытые пленочной оболочкой;</w:t>
            </w:r>
          </w:p>
          <w:p w:rsidR="00895245" w:rsidRDefault="00895245">
            <w:pPr>
              <w:pStyle w:val="ConsPlusNormal"/>
            </w:pPr>
            <w:r>
              <w:t>таблетки пролонгированного действия;</w:t>
            </w:r>
          </w:p>
          <w:p w:rsidR="00895245" w:rsidRDefault="00895245">
            <w:pPr>
              <w:pStyle w:val="ConsPlusNormal"/>
            </w:pPr>
            <w:r>
              <w:t>таблетки с модифицированным высвобождением</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М01С</w:t>
            </w:r>
          </w:p>
        </w:tc>
        <w:tc>
          <w:tcPr>
            <w:tcW w:w="3061" w:type="dxa"/>
            <w:tcBorders>
              <w:top w:val="nil"/>
              <w:left w:val="nil"/>
              <w:bottom w:val="nil"/>
              <w:right w:val="nil"/>
            </w:tcBorders>
          </w:tcPr>
          <w:p w:rsidR="00895245" w:rsidRDefault="00895245">
            <w:pPr>
              <w:pStyle w:val="ConsPlusNormal"/>
            </w:pPr>
            <w:r>
              <w:t xml:space="preserve">базисные противоревматические </w:t>
            </w:r>
            <w:r>
              <w:lastRenderedPageBreak/>
              <w:t>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М01СС</w:t>
            </w:r>
          </w:p>
        </w:tc>
        <w:tc>
          <w:tcPr>
            <w:tcW w:w="3061" w:type="dxa"/>
            <w:tcBorders>
              <w:top w:val="nil"/>
              <w:left w:val="nil"/>
              <w:bottom w:val="nil"/>
              <w:right w:val="nil"/>
            </w:tcBorders>
          </w:tcPr>
          <w:p w:rsidR="00895245" w:rsidRDefault="00895245">
            <w:pPr>
              <w:pStyle w:val="ConsPlusNormal"/>
            </w:pPr>
            <w:r>
              <w:t>пеницилламин и подобные препараты</w:t>
            </w:r>
          </w:p>
        </w:tc>
        <w:tc>
          <w:tcPr>
            <w:tcW w:w="2438" w:type="dxa"/>
            <w:tcBorders>
              <w:top w:val="nil"/>
              <w:left w:val="nil"/>
              <w:bottom w:val="nil"/>
              <w:right w:val="nil"/>
            </w:tcBorders>
          </w:tcPr>
          <w:p w:rsidR="00895245" w:rsidRDefault="00895245">
            <w:pPr>
              <w:pStyle w:val="ConsPlusNormal"/>
            </w:pPr>
            <w:r>
              <w:t xml:space="preserve">пеницилламин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М03</w:t>
            </w:r>
          </w:p>
        </w:tc>
        <w:tc>
          <w:tcPr>
            <w:tcW w:w="3061" w:type="dxa"/>
            <w:tcBorders>
              <w:top w:val="nil"/>
              <w:left w:val="nil"/>
              <w:bottom w:val="nil"/>
              <w:right w:val="nil"/>
            </w:tcBorders>
          </w:tcPr>
          <w:p w:rsidR="00895245" w:rsidRDefault="00895245">
            <w:pPr>
              <w:pStyle w:val="ConsPlusNormal"/>
            </w:pPr>
            <w:r>
              <w:t>миорелаксанты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М03А</w:t>
            </w:r>
          </w:p>
        </w:tc>
        <w:tc>
          <w:tcPr>
            <w:tcW w:w="3061" w:type="dxa"/>
            <w:tcBorders>
              <w:top w:val="nil"/>
              <w:left w:val="nil"/>
              <w:bottom w:val="nil"/>
              <w:right w:val="nil"/>
            </w:tcBorders>
          </w:tcPr>
          <w:p w:rsidR="00895245" w:rsidRDefault="00895245">
            <w:pPr>
              <w:pStyle w:val="ConsPlusNormal"/>
            </w:pPr>
            <w:r>
              <w:t>миорелаксанты периферического действия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М03АВ</w:t>
            </w:r>
          </w:p>
        </w:tc>
        <w:tc>
          <w:tcPr>
            <w:tcW w:w="3061" w:type="dxa"/>
            <w:tcBorders>
              <w:top w:val="nil"/>
              <w:left w:val="nil"/>
              <w:bottom w:val="nil"/>
              <w:right w:val="nil"/>
            </w:tcBorders>
          </w:tcPr>
          <w:p w:rsidR="00895245" w:rsidRDefault="00895245">
            <w:pPr>
              <w:pStyle w:val="ConsPlusNormal"/>
            </w:pPr>
            <w:r>
              <w:t>производные холина</w:t>
            </w:r>
          </w:p>
        </w:tc>
        <w:tc>
          <w:tcPr>
            <w:tcW w:w="2438" w:type="dxa"/>
            <w:tcBorders>
              <w:top w:val="nil"/>
              <w:left w:val="nil"/>
              <w:bottom w:val="nil"/>
              <w:right w:val="nil"/>
            </w:tcBorders>
          </w:tcPr>
          <w:p w:rsidR="00895245" w:rsidRDefault="00895245">
            <w:pPr>
              <w:pStyle w:val="ConsPlusNormal"/>
            </w:pPr>
            <w:r>
              <w:t xml:space="preserve">суксаметония йодид и хлорид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М03АС</w:t>
            </w:r>
          </w:p>
        </w:tc>
        <w:tc>
          <w:tcPr>
            <w:tcW w:w="3061" w:type="dxa"/>
            <w:vMerge w:val="restart"/>
            <w:tcBorders>
              <w:top w:val="nil"/>
              <w:left w:val="nil"/>
              <w:bottom w:val="nil"/>
              <w:right w:val="nil"/>
            </w:tcBorders>
          </w:tcPr>
          <w:p w:rsidR="00895245" w:rsidRDefault="00895245">
            <w:pPr>
              <w:pStyle w:val="ConsPlusNormal"/>
            </w:pPr>
            <w:r>
              <w:t>другие четвертичные аммониевые соединения</w:t>
            </w:r>
          </w:p>
        </w:tc>
        <w:tc>
          <w:tcPr>
            <w:tcW w:w="2438" w:type="dxa"/>
            <w:tcBorders>
              <w:top w:val="nil"/>
              <w:left w:val="nil"/>
              <w:bottom w:val="nil"/>
              <w:right w:val="nil"/>
            </w:tcBorders>
          </w:tcPr>
          <w:p w:rsidR="00895245" w:rsidRDefault="00895245">
            <w:pPr>
              <w:pStyle w:val="ConsPlusNormal"/>
            </w:pPr>
            <w:r>
              <w:t xml:space="preserve">пипекурония бромид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рокурония бромид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М03АХ</w:t>
            </w:r>
          </w:p>
        </w:tc>
        <w:tc>
          <w:tcPr>
            <w:tcW w:w="3061" w:type="dxa"/>
            <w:tcBorders>
              <w:top w:val="nil"/>
              <w:left w:val="nil"/>
              <w:bottom w:val="nil"/>
              <w:right w:val="nil"/>
            </w:tcBorders>
          </w:tcPr>
          <w:p w:rsidR="00895245" w:rsidRDefault="00895245">
            <w:pPr>
              <w:pStyle w:val="ConsPlusNormal"/>
            </w:pPr>
            <w:r>
              <w:t>другие миорелаксанты периферического действия</w:t>
            </w:r>
          </w:p>
        </w:tc>
        <w:tc>
          <w:tcPr>
            <w:tcW w:w="2438" w:type="dxa"/>
            <w:tcBorders>
              <w:top w:val="nil"/>
              <w:left w:val="nil"/>
              <w:bottom w:val="nil"/>
              <w:right w:val="nil"/>
            </w:tcBorders>
          </w:tcPr>
          <w:p w:rsidR="00895245" w:rsidRDefault="00895245">
            <w:pPr>
              <w:pStyle w:val="ConsPlusNormal"/>
            </w:pPr>
            <w:r>
              <w:t xml:space="preserve">ботулинический токсин типа 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p>
        </w:tc>
        <w:tc>
          <w:tcPr>
            <w:tcW w:w="3061" w:type="dxa"/>
            <w:tcBorders>
              <w:top w:val="nil"/>
              <w:left w:val="nil"/>
              <w:bottom w:val="nil"/>
              <w:right w:val="nil"/>
            </w:tcBorders>
          </w:tcPr>
          <w:p w:rsidR="00895245" w:rsidRDefault="00895245">
            <w:pPr>
              <w:pStyle w:val="ConsPlusNormal"/>
            </w:pPr>
          </w:p>
        </w:tc>
        <w:tc>
          <w:tcPr>
            <w:tcW w:w="2438" w:type="dxa"/>
            <w:tcBorders>
              <w:top w:val="nil"/>
              <w:left w:val="nil"/>
              <w:bottom w:val="nil"/>
              <w:right w:val="nil"/>
            </w:tcBorders>
          </w:tcPr>
          <w:p w:rsidR="00895245" w:rsidRDefault="00895245">
            <w:pPr>
              <w:pStyle w:val="ConsPlusNormal"/>
            </w:pPr>
            <w:r>
              <w:t xml:space="preserve">ботулинический токсин типа А-гемагглютинин-комплекс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внутримышечного введения;</w:t>
            </w:r>
          </w:p>
          <w:p w:rsidR="00895245" w:rsidRDefault="00895245">
            <w:pPr>
              <w:pStyle w:val="ConsPlusNormal"/>
            </w:pPr>
            <w:r>
              <w:t>лиофилизат для приготовления раствора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М03В</w:t>
            </w:r>
          </w:p>
        </w:tc>
        <w:tc>
          <w:tcPr>
            <w:tcW w:w="3061" w:type="dxa"/>
            <w:tcBorders>
              <w:top w:val="nil"/>
              <w:left w:val="nil"/>
              <w:bottom w:val="nil"/>
              <w:right w:val="nil"/>
            </w:tcBorders>
          </w:tcPr>
          <w:p w:rsidR="00895245" w:rsidRDefault="00895245">
            <w:pPr>
              <w:pStyle w:val="ConsPlusNormal"/>
            </w:pPr>
            <w:r>
              <w:t>миорелаксанты центрального действия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М03ВХ</w:t>
            </w:r>
          </w:p>
        </w:tc>
        <w:tc>
          <w:tcPr>
            <w:tcW w:w="3061" w:type="dxa"/>
            <w:vMerge w:val="restart"/>
            <w:tcBorders>
              <w:top w:val="nil"/>
              <w:left w:val="nil"/>
              <w:bottom w:val="nil"/>
              <w:right w:val="nil"/>
            </w:tcBorders>
          </w:tcPr>
          <w:p w:rsidR="00895245" w:rsidRDefault="00895245">
            <w:pPr>
              <w:pStyle w:val="ConsPlusNormal"/>
            </w:pPr>
            <w:r>
              <w:t>другие миорелаксанты центрального действия</w:t>
            </w:r>
          </w:p>
        </w:tc>
        <w:tc>
          <w:tcPr>
            <w:tcW w:w="2438" w:type="dxa"/>
            <w:tcBorders>
              <w:top w:val="nil"/>
              <w:left w:val="nil"/>
              <w:bottom w:val="nil"/>
              <w:right w:val="nil"/>
            </w:tcBorders>
          </w:tcPr>
          <w:p w:rsidR="00895245" w:rsidRDefault="00895245">
            <w:pPr>
              <w:pStyle w:val="ConsPlusNormal"/>
            </w:pPr>
            <w:r>
              <w:t xml:space="preserve">баклофен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интратекального введения;</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тизанидин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 с модифицированным высвобождением;</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толперизон + лидокаин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М04</w:t>
            </w:r>
          </w:p>
        </w:tc>
        <w:tc>
          <w:tcPr>
            <w:tcW w:w="3061" w:type="dxa"/>
            <w:tcBorders>
              <w:top w:val="nil"/>
              <w:left w:val="nil"/>
              <w:bottom w:val="nil"/>
              <w:right w:val="nil"/>
            </w:tcBorders>
          </w:tcPr>
          <w:p w:rsidR="00895245" w:rsidRDefault="00895245">
            <w:pPr>
              <w:pStyle w:val="ConsPlusNormal"/>
            </w:pPr>
            <w:r>
              <w:t>противоподагрические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М04А</w:t>
            </w:r>
          </w:p>
        </w:tc>
        <w:tc>
          <w:tcPr>
            <w:tcW w:w="3061" w:type="dxa"/>
            <w:tcBorders>
              <w:top w:val="nil"/>
              <w:left w:val="nil"/>
              <w:bottom w:val="nil"/>
              <w:right w:val="nil"/>
            </w:tcBorders>
          </w:tcPr>
          <w:p w:rsidR="00895245" w:rsidRDefault="00895245">
            <w:pPr>
              <w:pStyle w:val="ConsPlusNormal"/>
            </w:pPr>
            <w:r>
              <w:t>противоподагрические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М04АА</w:t>
            </w:r>
          </w:p>
        </w:tc>
        <w:tc>
          <w:tcPr>
            <w:tcW w:w="3061" w:type="dxa"/>
            <w:tcBorders>
              <w:top w:val="nil"/>
              <w:left w:val="nil"/>
              <w:bottom w:val="nil"/>
              <w:right w:val="nil"/>
            </w:tcBorders>
          </w:tcPr>
          <w:p w:rsidR="00895245" w:rsidRDefault="00895245">
            <w:pPr>
              <w:pStyle w:val="ConsPlusNormal"/>
            </w:pPr>
            <w:r>
              <w:t>ингибиторы образования мочевой кислоты</w:t>
            </w:r>
          </w:p>
        </w:tc>
        <w:tc>
          <w:tcPr>
            <w:tcW w:w="2438" w:type="dxa"/>
            <w:tcBorders>
              <w:top w:val="nil"/>
              <w:left w:val="nil"/>
              <w:bottom w:val="nil"/>
              <w:right w:val="nil"/>
            </w:tcBorders>
          </w:tcPr>
          <w:p w:rsidR="00895245" w:rsidRDefault="00895245">
            <w:pPr>
              <w:pStyle w:val="ConsPlusNormal"/>
            </w:pPr>
            <w:r>
              <w:t xml:space="preserve">аллопуринол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М05</w:t>
            </w:r>
          </w:p>
        </w:tc>
        <w:tc>
          <w:tcPr>
            <w:tcW w:w="3061" w:type="dxa"/>
            <w:tcBorders>
              <w:top w:val="nil"/>
              <w:left w:val="nil"/>
              <w:bottom w:val="nil"/>
              <w:right w:val="nil"/>
            </w:tcBorders>
          </w:tcPr>
          <w:p w:rsidR="00895245" w:rsidRDefault="00895245">
            <w:pPr>
              <w:pStyle w:val="ConsPlusNormal"/>
            </w:pPr>
            <w:r>
              <w:t>препараты для лечения заболеваний костей</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М05В</w:t>
            </w:r>
          </w:p>
        </w:tc>
        <w:tc>
          <w:tcPr>
            <w:tcW w:w="3061" w:type="dxa"/>
            <w:tcBorders>
              <w:top w:val="nil"/>
              <w:left w:val="nil"/>
              <w:bottom w:val="nil"/>
              <w:right w:val="nil"/>
            </w:tcBorders>
          </w:tcPr>
          <w:p w:rsidR="00895245" w:rsidRDefault="00895245">
            <w:pPr>
              <w:pStyle w:val="ConsPlusNormal"/>
            </w:pPr>
            <w:r>
              <w:t>препараты, влияющие на структуру и минерализацию костей</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М05ВА</w:t>
            </w:r>
          </w:p>
        </w:tc>
        <w:tc>
          <w:tcPr>
            <w:tcW w:w="3061" w:type="dxa"/>
            <w:vMerge w:val="restart"/>
            <w:tcBorders>
              <w:top w:val="nil"/>
              <w:left w:val="nil"/>
              <w:bottom w:val="nil"/>
              <w:right w:val="nil"/>
            </w:tcBorders>
          </w:tcPr>
          <w:p w:rsidR="00895245" w:rsidRDefault="00895245">
            <w:pPr>
              <w:pStyle w:val="ConsPlusNormal"/>
            </w:pPr>
            <w:r>
              <w:t>бифосфонаты</w:t>
            </w:r>
          </w:p>
        </w:tc>
        <w:tc>
          <w:tcPr>
            <w:tcW w:w="2438" w:type="dxa"/>
            <w:tcBorders>
              <w:top w:val="nil"/>
              <w:left w:val="nil"/>
              <w:bottom w:val="nil"/>
              <w:right w:val="nil"/>
            </w:tcBorders>
          </w:tcPr>
          <w:p w:rsidR="00895245" w:rsidRDefault="00895245">
            <w:pPr>
              <w:pStyle w:val="ConsPlusNormal"/>
            </w:pPr>
            <w:r>
              <w:t xml:space="preserve">алендроновая кислота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золедроновая кислота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инфузий;</w:t>
            </w:r>
          </w:p>
          <w:p w:rsidR="00895245" w:rsidRDefault="00895245">
            <w:pPr>
              <w:pStyle w:val="ConsPlusNormal"/>
            </w:pPr>
            <w:r>
              <w:t>лиофилизат для приготовления раствора для внутривенного введения;</w:t>
            </w:r>
          </w:p>
          <w:p w:rsidR="00895245" w:rsidRDefault="00895245">
            <w:pPr>
              <w:pStyle w:val="ConsPlusNormal"/>
            </w:pPr>
            <w:r>
              <w:t>лиофилизат для приготовления раствора для инфузий;</w:t>
            </w:r>
          </w:p>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М05ВХ</w:t>
            </w:r>
          </w:p>
        </w:tc>
        <w:tc>
          <w:tcPr>
            <w:tcW w:w="3061" w:type="dxa"/>
            <w:vMerge w:val="restart"/>
            <w:tcBorders>
              <w:top w:val="nil"/>
              <w:left w:val="nil"/>
              <w:bottom w:val="nil"/>
              <w:right w:val="nil"/>
            </w:tcBorders>
          </w:tcPr>
          <w:p w:rsidR="00895245" w:rsidRDefault="00895245">
            <w:pPr>
              <w:pStyle w:val="ConsPlusNormal"/>
            </w:pPr>
            <w:r>
              <w:t>другие препараты, влияющие на структуру и минерализацию костей</w:t>
            </w:r>
          </w:p>
        </w:tc>
        <w:tc>
          <w:tcPr>
            <w:tcW w:w="2438" w:type="dxa"/>
            <w:tcBorders>
              <w:top w:val="nil"/>
              <w:left w:val="nil"/>
              <w:bottom w:val="nil"/>
              <w:right w:val="nil"/>
            </w:tcBorders>
          </w:tcPr>
          <w:p w:rsidR="00895245" w:rsidRDefault="00895245">
            <w:pPr>
              <w:pStyle w:val="ConsPlusNormal"/>
            </w:pPr>
            <w:r>
              <w:t xml:space="preserve">деносумаб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стронция ранелат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порошок для приготовления суспензии для приема внутрь</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N</w:t>
            </w:r>
          </w:p>
        </w:tc>
        <w:tc>
          <w:tcPr>
            <w:tcW w:w="3061" w:type="dxa"/>
            <w:tcBorders>
              <w:top w:val="nil"/>
              <w:left w:val="nil"/>
              <w:bottom w:val="nil"/>
              <w:right w:val="nil"/>
            </w:tcBorders>
          </w:tcPr>
          <w:p w:rsidR="00895245" w:rsidRDefault="00895245">
            <w:pPr>
              <w:pStyle w:val="ConsPlusNormal"/>
            </w:pPr>
            <w:r>
              <w:t>нервная система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N01</w:t>
            </w:r>
          </w:p>
        </w:tc>
        <w:tc>
          <w:tcPr>
            <w:tcW w:w="3061" w:type="dxa"/>
            <w:tcBorders>
              <w:top w:val="nil"/>
              <w:left w:val="nil"/>
              <w:bottom w:val="nil"/>
              <w:right w:val="nil"/>
            </w:tcBorders>
          </w:tcPr>
          <w:p w:rsidR="00895245" w:rsidRDefault="00895245">
            <w:pPr>
              <w:pStyle w:val="ConsPlusNormal"/>
            </w:pPr>
            <w:r>
              <w:t>анестетики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N01А</w:t>
            </w:r>
          </w:p>
        </w:tc>
        <w:tc>
          <w:tcPr>
            <w:tcW w:w="3061" w:type="dxa"/>
            <w:tcBorders>
              <w:top w:val="nil"/>
              <w:left w:val="nil"/>
              <w:bottom w:val="nil"/>
              <w:right w:val="nil"/>
            </w:tcBorders>
          </w:tcPr>
          <w:p w:rsidR="00895245" w:rsidRDefault="00895245">
            <w:pPr>
              <w:pStyle w:val="ConsPlusNormal"/>
            </w:pPr>
            <w:r>
              <w:t>препараты для общей анестезии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N01АВ</w:t>
            </w:r>
          </w:p>
        </w:tc>
        <w:tc>
          <w:tcPr>
            <w:tcW w:w="3061" w:type="dxa"/>
            <w:vMerge w:val="restart"/>
            <w:tcBorders>
              <w:top w:val="nil"/>
              <w:left w:val="nil"/>
              <w:bottom w:val="nil"/>
              <w:right w:val="nil"/>
            </w:tcBorders>
          </w:tcPr>
          <w:p w:rsidR="00895245" w:rsidRDefault="00895245">
            <w:pPr>
              <w:pStyle w:val="ConsPlusNormal"/>
            </w:pPr>
            <w:r>
              <w:t>галогенированные углеводороды</w:t>
            </w:r>
          </w:p>
        </w:tc>
        <w:tc>
          <w:tcPr>
            <w:tcW w:w="2438" w:type="dxa"/>
            <w:tcBorders>
              <w:top w:val="nil"/>
              <w:left w:val="nil"/>
              <w:bottom w:val="nil"/>
              <w:right w:val="nil"/>
            </w:tcBorders>
          </w:tcPr>
          <w:p w:rsidR="00895245" w:rsidRDefault="00895245">
            <w:pPr>
              <w:pStyle w:val="ConsPlusNormal"/>
            </w:pPr>
            <w:r>
              <w:t xml:space="preserve">галотан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жидкость для ингаляций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севофлуран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жидкость для ингаляций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N01АF</w:t>
            </w:r>
          </w:p>
        </w:tc>
        <w:tc>
          <w:tcPr>
            <w:tcW w:w="3061" w:type="dxa"/>
            <w:tcBorders>
              <w:top w:val="nil"/>
              <w:left w:val="nil"/>
              <w:bottom w:val="nil"/>
              <w:right w:val="nil"/>
            </w:tcBorders>
          </w:tcPr>
          <w:p w:rsidR="00895245" w:rsidRDefault="00895245">
            <w:pPr>
              <w:pStyle w:val="ConsPlusNormal"/>
            </w:pPr>
            <w:r>
              <w:t>барбитураты</w:t>
            </w:r>
          </w:p>
        </w:tc>
        <w:tc>
          <w:tcPr>
            <w:tcW w:w="2438" w:type="dxa"/>
            <w:tcBorders>
              <w:top w:val="nil"/>
              <w:left w:val="nil"/>
              <w:bottom w:val="nil"/>
              <w:right w:val="nil"/>
            </w:tcBorders>
          </w:tcPr>
          <w:p w:rsidR="00895245" w:rsidRDefault="00895245">
            <w:pPr>
              <w:pStyle w:val="ConsPlusNormal"/>
            </w:pPr>
            <w:r>
              <w:t xml:space="preserve">тиопентал натрия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порошок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N01АН</w:t>
            </w:r>
          </w:p>
        </w:tc>
        <w:tc>
          <w:tcPr>
            <w:tcW w:w="3061" w:type="dxa"/>
            <w:tcBorders>
              <w:top w:val="nil"/>
              <w:left w:val="nil"/>
              <w:bottom w:val="nil"/>
              <w:right w:val="nil"/>
            </w:tcBorders>
          </w:tcPr>
          <w:p w:rsidR="00895245" w:rsidRDefault="00895245">
            <w:pPr>
              <w:pStyle w:val="ConsPlusNormal"/>
            </w:pPr>
            <w:r>
              <w:t>опиоидные анальгетики</w:t>
            </w:r>
          </w:p>
        </w:tc>
        <w:tc>
          <w:tcPr>
            <w:tcW w:w="2438" w:type="dxa"/>
            <w:tcBorders>
              <w:top w:val="nil"/>
              <w:left w:val="nil"/>
              <w:bottom w:val="nil"/>
              <w:right w:val="nil"/>
            </w:tcBorders>
          </w:tcPr>
          <w:p w:rsidR="00895245" w:rsidRDefault="00895245">
            <w:pPr>
              <w:pStyle w:val="ConsPlusNormal"/>
            </w:pPr>
            <w:r>
              <w:t xml:space="preserve">тримеперидин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инъекций; таблетки</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N01АХ</w:t>
            </w:r>
          </w:p>
        </w:tc>
        <w:tc>
          <w:tcPr>
            <w:tcW w:w="3061" w:type="dxa"/>
            <w:vMerge w:val="restart"/>
            <w:tcBorders>
              <w:top w:val="nil"/>
              <w:left w:val="nil"/>
              <w:bottom w:val="nil"/>
              <w:right w:val="nil"/>
            </w:tcBorders>
          </w:tcPr>
          <w:p w:rsidR="00895245" w:rsidRDefault="00895245">
            <w:pPr>
              <w:pStyle w:val="ConsPlusNormal"/>
            </w:pPr>
            <w:r>
              <w:t xml:space="preserve">другие препараты для общей </w:t>
            </w:r>
            <w:r>
              <w:lastRenderedPageBreak/>
              <w:t>анестезии</w:t>
            </w:r>
          </w:p>
        </w:tc>
        <w:tc>
          <w:tcPr>
            <w:tcW w:w="2438" w:type="dxa"/>
            <w:tcBorders>
              <w:top w:val="nil"/>
              <w:left w:val="nil"/>
              <w:bottom w:val="nil"/>
              <w:right w:val="nil"/>
            </w:tcBorders>
          </w:tcPr>
          <w:p w:rsidR="00895245" w:rsidRDefault="00895245">
            <w:pPr>
              <w:pStyle w:val="ConsPlusNormal"/>
            </w:pPr>
            <w:r>
              <w:lastRenderedPageBreak/>
              <w:t xml:space="preserve">динитрогена оксид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газ сжатый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кетамин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натрия оксибутират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пропофол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эмульсия для внутривенного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N01В</w:t>
            </w:r>
          </w:p>
        </w:tc>
        <w:tc>
          <w:tcPr>
            <w:tcW w:w="3061" w:type="dxa"/>
            <w:tcBorders>
              <w:top w:val="nil"/>
              <w:left w:val="nil"/>
              <w:bottom w:val="nil"/>
              <w:right w:val="nil"/>
            </w:tcBorders>
          </w:tcPr>
          <w:p w:rsidR="00895245" w:rsidRDefault="00895245">
            <w:pPr>
              <w:pStyle w:val="ConsPlusNormal"/>
            </w:pPr>
            <w:r>
              <w:t>местные анестетики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N01ВА</w:t>
            </w:r>
          </w:p>
        </w:tc>
        <w:tc>
          <w:tcPr>
            <w:tcW w:w="3061" w:type="dxa"/>
            <w:tcBorders>
              <w:top w:val="nil"/>
              <w:left w:val="nil"/>
              <w:bottom w:val="nil"/>
              <w:right w:val="nil"/>
            </w:tcBorders>
          </w:tcPr>
          <w:p w:rsidR="00895245" w:rsidRDefault="00895245">
            <w:pPr>
              <w:pStyle w:val="ConsPlusNormal"/>
            </w:pPr>
            <w:r>
              <w:t>эфиры аминобензойной кислоты</w:t>
            </w:r>
          </w:p>
        </w:tc>
        <w:tc>
          <w:tcPr>
            <w:tcW w:w="2438" w:type="dxa"/>
            <w:tcBorders>
              <w:top w:val="nil"/>
              <w:left w:val="nil"/>
              <w:bottom w:val="nil"/>
              <w:right w:val="nil"/>
            </w:tcBorders>
          </w:tcPr>
          <w:p w:rsidR="00895245" w:rsidRDefault="00895245">
            <w:pPr>
              <w:pStyle w:val="ConsPlusNormal"/>
            </w:pPr>
            <w:r>
              <w:t xml:space="preserve">прокаин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N01ВВ</w:t>
            </w:r>
          </w:p>
        </w:tc>
        <w:tc>
          <w:tcPr>
            <w:tcW w:w="3061" w:type="dxa"/>
            <w:vMerge w:val="restart"/>
            <w:tcBorders>
              <w:top w:val="nil"/>
              <w:left w:val="nil"/>
              <w:bottom w:val="nil"/>
              <w:right w:val="nil"/>
            </w:tcBorders>
          </w:tcPr>
          <w:p w:rsidR="00895245" w:rsidRDefault="00895245">
            <w:pPr>
              <w:pStyle w:val="ConsPlusNormal"/>
            </w:pPr>
            <w:r>
              <w:t>амиды</w:t>
            </w:r>
          </w:p>
        </w:tc>
        <w:tc>
          <w:tcPr>
            <w:tcW w:w="2438" w:type="dxa"/>
            <w:tcBorders>
              <w:top w:val="nil"/>
              <w:left w:val="nil"/>
              <w:bottom w:val="nil"/>
              <w:right w:val="nil"/>
            </w:tcBorders>
          </w:tcPr>
          <w:p w:rsidR="00895245" w:rsidRDefault="00895245">
            <w:pPr>
              <w:pStyle w:val="ConsPlusNormal"/>
            </w:pPr>
            <w:r>
              <w:t xml:space="preserve">бупивакаин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интратекального введения;</w:t>
            </w:r>
          </w:p>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ропивакаин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N02</w:t>
            </w:r>
          </w:p>
        </w:tc>
        <w:tc>
          <w:tcPr>
            <w:tcW w:w="3061" w:type="dxa"/>
            <w:tcBorders>
              <w:top w:val="nil"/>
              <w:left w:val="nil"/>
              <w:bottom w:val="nil"/>
              <w:right w:val="nil"/>
            </w:tcBorders>
          </w:tcPr>
          <w:p w:rsidR="00895245" w:rsidRDefault="00895245">
            <w:pPr>
              <w:pStyle w:val="ConsPlusNormal"/>
            </w:pPr>
            <w:r>
              <w:t>анальгетики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N02А</w:t>
            </w:r>
          </w:p>
        </w:tc>
        <w:tc>
          <w:tcPr>
            <w:tcW w:w="3061" w:type="dxa"/>
            <w:tcBorders>
              <w:top w:val="nil"/>
              <w:left w:val="nil"/>
              <w:bottom w:val="nil"/>
              <w:right w:val="nil"/>
            </w:tcBorders>
          </w:tcPr>
          <w:p w:rsidR="00895245" w:rsidRDefault="00895245">
            <w:pPr>
              <w:pStyle w:val="ConsPlusNormal"/>
            </w:pPr>
            <w:r>
              <w:t>опиоиды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N02АА</w:t>
            </w:r>
          </w:p>
        </w:tc>
        <w:tc>
          <w:tcPr>
            <w:tcW w:w="3061" w:type="dxa"/>
            <w:vMerge w:val="restart"/>
            <w:tcBorders>
              <w:top w:val="nil"/>
              <w:left w:val="nil"/>
              <w:bottom w:val="nil"/>
              <w:right w:val="nil"/>
            </w:tcBorders>
          </w:tcPr>
          <w:p w:rsidR="00895245" w:rsidRDefault="00895245">
            <w:pPr>
              <w:pStyle w:val="ConsPlusNormal"/>
            </w:pPr>
            <w:r>
              <w:t>природные алкалоиды опия</w:t>
            </w:r>
          </w:p>
        </w:tc>
        <w:tc>
          <w:tcPr>
            <w:tcW w:w="2438" w:type="dxa"/>
            <w:tcBorders>
              <w:top w:val="nil"/>
              <w:left w:val="nil"/>
              <w:bottom w:val="nil"/>
              <w:right w:val="nil"/>
            </w:tcBorders>
          </w:tcPr>
          <w:p w:rsidR="00895245" w:rsidRDefault="00895245">
            <w:pPr>
              <w:pStyle w:val="ConsPlusNormal"/>
            </w:pPr>
            <w:r>
              <w:t xml:space="preserve">морфин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 пролонгированного действия;</w:t>
            </w:r>
          </w:p>
          <w:p w:rsidR="00895245" w:rsidRDefault="00895245">
            <w:pPr>
              <w:pStyle w:val="ConsPlusNormal"/>
            </w:pPr>
            <w:r>
              <w:t>раствор для инъекций;</w:t>
            </w:r>
          </w:p>
          <w:p w:rsidR="00895245" w:rsidRDefault="00895245">
            <w:pPr>
              <w:pStyle w:val="ConsPlusNormal"/>
            </w:pPr>
            <w:r>
              <w:t>раствор для подкожного введения;</w:t>
            </w:r>
          </w:p>
          <w:p w:rsidR="00895245" w:rsidRDefault="00895245">
            <w:pPr>
              <w:pStyle w:val="ConsPlusNormal"/>
            </w:pPr>
            <w:r>
              <w:t>таблетки пролонгированного действия, покрытые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налоксон + оксикодон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пролонгированного действия,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N02АВ</w:t>
            </w:r>
          </w:p>
        </w:tc>
        <w:tc>
          <w:tcPr>
            <w:tcW w:w="3061" w:type="dxa"/>
            <w:tcBorders>
              <w:top w:val="nil"/>
              <w:left w:val="nil"/>
              <w:bottom w:val="nil"/>
              <w:right w:val="nil"/>
            </w:tcBorders>
          </w:tcPr>
          <w:p w:rsidR="00895245" w:rsidRDefault="00895245">
            <w:pPr>
              <w:pStyle w:val="ConsPlusNormal"/>
            </w:pPr>
            <w:r>
              <w:t>производные фенилпиперидина</w:t>
            </w:r>
          </w:p>
        </w:tc>
        <w:tc>
          <w:tcPr>
            <w:tcW w:w="2438" w:type="dxa"/>
            <w:tcBorders>
              <w:top w:val="nil"/>
              <w:left w:val="nil"/>
              <w:bottom w:val="nil"/>
              <w:right w:val="nil"/>
            </w:tcBorders>
          </w:tcPr>
          <w:p w:rsidR="00895245" w:rsidRDefault="00895245">
            <w:pPr>
              <w:pStyle w:val="ConsPlusNormal"/>
            </w:pPr>
            <w:r>
              <w:t xml:space="preserve">фентанил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p w:rsidR="00895245" w:rsidRDefault="00895245">
            <w:pPr>
              <w:pStyle w:val="ConsPlusNormal"/>
            </w:pPr>
            <w:r>
              <w:t>таблетки подъязычные;</w:t>
            </w:r>
          </w:p>
          <w:p w:rsidR="00895245" w:rsidRDefault="00895245">
            <w:pPr>
              <w:pStyle w:val="ConsPlusNormal"/>
            </w:pPr>
            <w:r>
              <w:t>трансдермальная терапевтическая система</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N02АЕ</w:t>
            </w:r>
          </w:p>
        </w:tc>
        <w:tc>
          <w:tcPr>
            <w:tcW w:w="3061" w:type="dxa"/>
            <w:tcBorders>
              <w:top w:val="nil"/>
              <w:left w:val="nil"/>
              <w:bottom w:val="nil"/>
              <w:right w:val="nil"/>
            </w:tcBorders>
          </w:tcPr>
          <w:p w:rsidR="00895245" w:rsidRDefault="00895245">
            <w:pPr>
              <w:pStyle w:val="ConsPlusNormal"/>
            </w:pPr>
            <w:r>
              <w:t>производные орипавина</w:t>
            </w:r>
          </w:p>
        </w:tc>
        <w:tc>
          <w:tcPr>
            <w:tcW w:w="2438" w:type="dxa"/>
            <w:tcBorders>
              <w:top w:val="nil"/>
              <w:left w:val="nil"/>
              <w:bottom w:val="nil"/>
              <w:right w:val="nil"/>
            </w:tcBorders>
          </w:tcPr>
          <w:p w:rsidR="00895245" w:rsidRDefault="00895245">
            <w:pPr>
              <w:pStyle w:val="ConsPlusNormal"/>
            </w:pPr>
            <w:r>
              <w:t xml:space="preserve">бупренорфин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пластырь трансдермальный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lastRenderedPageBreak/>
              <w:t>N02АХ</w:t>
            </w:r>
          </w:p>
        </w:tc>
        <w:tc>
          <w:tcPr>
            <w:tcW w:w="3061" w:type="dxa"/>
            <w:vMerge w:val="restart"/>
            <w:tcBorders>
              <w:top w:val="nil"/>
              <w:left w:val="nil"/>
              <w:bottom w:val="nil"/>
              <w:right w:val="nil"/>
            </w:tcBorders>
          </w:tcPr>
          <w:p w:rsidR="00895245" w:rsidRDefault="00895245">
            <w:pPr>
              <w:pStyle w:val="ConsPlusNormal"/>
            </w:pPr>
            <w:r>
              <w:t>другие опиоиды</w:t>
            </w:r>
          </w:p>
        </w:tc>
        <w:tc>
          <w:tcPr>
            <w:tcW w:w="2438" w:type="dxa"/>
            <w:tcBorders>
              <w:top w:val="nil"/>
              <w:left w:val="nil"/>
              <w:bottom w:val="nil"/>
              <w:right w:val="nil"/>
            </w:tcBorders>
          </w:tcPr>
          <w:p w:rsidR="00895245" w:rsidRDefault="00895245">
            <w:pPr>
              <w:pStyle w:val="ConsPlusNormal"/>
            </w:pPr>
            <w:r>
              <w:t xml:space="preserve">пропионилфенилэтоксиэтилпиперидин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защечные</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трамадол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для приема внутрь; капсулы;</w:t>
            </w:r>
          </w:p>
          <w:p w:rsidR="00895245" w:rsidRDefault="00895245">
            <w:pPr>
              <w:pStyle w:val="ConsPlusNormal"/>
            </w:pPr>
            <w:r>
              <w:t>раствор для инъекций; суппозитории ректальные;</w:t>
            </w:r>
          </w:p>
          <w:p w:rsidR="00895245" w:rsidRDefault="00895245">
            <w:pPr>
              <w:pStyle w:val="ConsPlusNormal"/>
            </w:pPr>
            <w:r>
              <w:t>таблетки;</w:t>
            </w:r>
          </w:p>
          <w:p w:rsidR="00895245" w:rsidRDefault="00895245">
            <w:pPr>
              <w:pStyle w:val="ConsPlusNormal"/>
            </w:pPr>
            <w:r>
              <w:t>таблетки пролонгированного действия,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N02В</w:t>
            </w:r>
          </w:p>
        </w:tc>
        <w:tc>
          <w:tcPr>
            <w:tcW w:w="3061" w:type="dxa"/>
            <w:tcBorders>
              <w:top w:val="nil"/>
              <w:left w:val="nil"/>
              <w:bottom w:val="nil"/>
              <w:right w:val="nil"/>
            </w:tcBorders>
          </w:tcPr>
          <w:p w:rsidR="00895245" w:rsidRDefault="00895245">
            <w:pPr>
              <w:pStyle w:val="ConsPlusNormal"/>
            </w:pPr>
            <w:r>
              <w:t>другие анальгетики и антипиретики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N02ВА</w:t>
            </w:r>
          </w:p>
        </w:tc>
        <w:tc>
          <w:tcPr>
            <w:tcW w:w="3061" w:type="dxa"/>
            <w:tcBorders>
              <w:top w:val="nil"/>
              <w:left w:val="nil"/>
              <w:bottom w:val="nil"/>
              <w:right w:val="nil"/>
            </w:tcBorders>
          </w:tcPr>
          <w:p w:rsidR="00895245" w:rsidRDefault="00895245">
            <w:pPr>
              <w:pStyle w:val="ConsPlusNormal"/>
            </w:pPr>
            <w:r>
              <w:t>салициловая кислота и ее производные</w:t>
            </w:r>
          </w:p>
        </w:tc>
        <w:tc>
          <w:tcPr>
            <w:tcW w:w="2438" w:type="dxa"/>
            <w:tcBorders>
              <w:top w:val="nil"/>
              <w:left w:val="nil"/>
              <w:bottom w:val="nil"/>
              <w:right w:val="nil"/>
            </w:tcBorders>
          </w:tcPr>
          <w:p w:rsidR="00895245" w:rsidRDefault="00895245">
            <w:pPr>
              <w:pStyle w:val="ConsPlusNormal"/>
            </w:pPr>
            <w:r>
              <w:t xml:space="preserve">ацетилсалициловая кислота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p w:rsidR="00895245" w:rsidRDefault="00895245">
            <w:pPr>
              <w:pStyle w:val="ConsPlusNormal"/>
            </w:pPr>
            <w:r>
              <w:t>таблетки, покрытые кишечнорастворимой оболочкой;</w:t>
            </w:r>
          </w:p>
          <w:p w:rsidR="00895245" w:rsidRDefault="00895245">
            <w:pPr>
              <w:pStyle w:val="ConsPlusNormal"/>
            </w:pPr>
            <w:r>
              <w:t>таблетки, покрытые кишечнорастворимой пленочной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N02ВВ</w:t>
            </w:r>
          </w:p>
        </w:tc>
        <w:tc>
          <w:tcPr>
            <w:tcW w:w="3061" w:type="dxa"/>
            <w:vMerge w:val="restart"/>
            <w:tcBorders>
              <w:top w:val="nil"/>
              <w:left w:val="nil"/>
              <w:bottom w:val="nil"/>
              <w:right w:val="nil"/>
            </w:tcBorders>
          </w:tcPr>
          <w:p w:rsidR="00895245" w:rsidRDefault="00895245">
            <w:pPr>
              <w:pStyle w:val="ConsPlusNormal"/>
            </w:pPr>
            <w:r>
              <w:t>пиразолоны, пиразолоны в комбинациях</w:t>
            </w:r>
          </w:p>
        </w:tc>
        <w:tc>
          <w:tcPr>
            <w:tcW w:w="2438" w:type="dxa"/>
            <w:tcBorders>
              <w:top w:val="nil"/>
              <w:left w:val="nil"/>
              <w:bottom w:val="nil"/>
              <w:right w:val="nil"/>
            </w:tcBorders>
          </w:tcPr>
          <w:p w:rsidR="00895245" w:rsidRDefault="00895245">
            <w:pPr>
              <w:pStyle w:val="ConsPlusNormal"/>
            </w:pPr>
            <w:r>
              <w:t xml:space="preserve">метамизол натрия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метамизол натрия + питофенон + фенпивериния бромид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N02ВЕ</w:t>
            </w:r>
          </w:p>
        </w:tc>
        <w:tc>
          <w:tcPr>
            <w:tcW w:w="3061" w:type="dxa"/>
            <w:tcBorders>
              <w:top w:val="nil"/>
              <w:left w:val="nil"/>
              <w:bottom w:val="nil"/>
              <w:right w:val="nil"/>
            </w:tcBorders>
          </w:tcPr>
          <w:p w:rsidR="00895245" w:rsidRDefault="00895245">
            <w:pPr>
              <w:pStyle w:val="ConsPlusNormal"/>
            </w:pPr>
            <w:r>
              <w:t>анилиды</w:t>
            </w:r>
          </w:p>
        </w:tc>
        <w:tc>
          <w:tcPr>
            <w:tcW w:w="2438" w:type="dxa"/>
            <w:tcBorders>
              <w:top w:val="nil"/>
              <w:left w:val="nil"/>
              <w:bottom w:val="nil"/>
              <w:right w:val="nil"/>
            </w:tcBorders>
          </w:tcPr>
          <w:p w:rsidR="00895245" w:rsidRDefault="00895245">
            <w:pPr>
              <w:pStyle w:val="ConsPlusNormal"/>
            </w:pPr>
            <w:r>
              <w:t xml:space="preserve">парацетамол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гранулы для приготовления суспензии для приема внутрь;</w:t>
            </w:r>
          </w:p>
          <w:p w:rsidR="00895245" w:rsidRDefault="00895245">
            <w:pPr>
              <w:pStyle w:val="ConsPlusNormal"/>
            </w:pPr>
            <w:r>
              <w:t>раствор для инфузий; сироп;</w:t>
            </w:r>
          </w:p>
          <w:p w:rsidR="00895245" w:rsidRDefault="00895245">
            <w:pPr>
              <w:pStyle w:val="ConsPlusNormal"/>
            </w:pPr>
            <w:r>
              <w:t>сироп (для детей);</w:t>
            </w:r>
          </w:p>
          <w:p w:rsidR="00895245" w:rsidRDefault="00895245">
            <w:pPr>
              <w:pStyle w:val="ConsPlusNormal"/>
            </w:pPr>
            <w:r>
              <w:t>суппозитории ректальные;</w:t>
            </w:r>
          </w:p>
          <w:p w:rsidR="00895245" w:rsidRDefault="00895245">
            <w:pPr>
              <w:pStyle w:val="ConsPlusNormal"/>
            </w:pPr>
            <w:r>
              <w:t>суппозитории ректальные (для детей);</w:t>
            </w:r>
          </w:p>
          <w:p w:rsidR="00895245" w:rsidRDefault="00895245">
            <w:pPr>
              <w:pStyle w:val="ConsPlusNormal"/>
            </w:pPr>
            <w:r>
              <w:t>суспензия для приема внутрь;</w:t>
            </w:r>
          </w:p>
          <w:p w:rsidR="00895245" w:rsidRDefault="00895245">
            <w:pPr>
              <w:pStyle w:val="ConsPlusNormal"/>
            </w:pPr>
            <w:r>
              <w:t>суспензия для приема внутрь (для детей);</w:t>
            </w:r>
          </w:p>
          <w:p w:rsidR="00895245" w:rsidRDefault="00895245">
            <w:pPr>
              <w:pStyle w:val="ConsPlusNormal"/>
            </w:pPr>
            <w:r>
              <w:t>таблетки;</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N03</w:t>
            </w:r>
          </w:p>
        </w:tc>
        <w:tc>
          <w:tcPr>
            <w:tcW w:w="3061" w:type="dxa"/>
            <w:tcBorders>
              <w:top w:val="nil"/>
              <w:left w:val="nil"/>
              <w:bottom w:val="nil"/>
              <w:right w:val="nil"/>
            </w:tcBorders>
          </w:tcPr>
          <w:p w:rsidR="00895245" w:rsidRDefault="00895245">
            <w:pPr>
              <w:pStyle w:val="ConsPlusNormal"/>
            </w:pPr>
            <w:r>
              <w:t xml:space="preserve">противоэпилептические </w:t>
            </w:r>
            <w:r>
              <w:lastRenderedPageBreak/>
              <w:t>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N03А</w:t>
            </w:r>
          </w:p>
        </w:tc>
        <w:tc>
          <w:tcPr>
            <w:tcW w:w="3061" w:type="dxa"/>
            <w:tcBorders>
              <w:top w:val="nil"/>
              <w:left w:val="nil"/>
              <w:bottom w:val="nil"/>
              <w:right w:val="nil"/>
            </w:tcBorders>
          </w:tcPr>
          <w:p w:rsidR="00895245" w:rsidRDefault="00895245">
            <w:pPr>
              <w:pStyle w:val="ConsPlusNormal"/>
            </w:pPr>
            <w:r>
              <w:t>противоэпилептические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N03АА</w:t>
            </w:r>
          </w:p>
        </w:tc>
        <w:tc>
          <w:tcPr>
            <w:tcW w:w="3061" w:type="dxa"/>
            <w:vMerge w:val="restart"/>
            <w:tcBorders>
              <w:top w:val="nil"/>
              <w:left w:val="nil"/>
              <w:bottom w:val="nil"/>
              <w:right w:val="nil"/>
            </w:tcBorders>
          </w:tcPr>
          <w:p w:rsidR="00895245" w:rsidRDefault="00895245">
            <w:pPr>
              <w:pStyle w:val="ConsPlusNormal"/>
            </w:pPr>
            <w:r>
              <w:t>барбитураты и их производные</w:t>
            </w:r>
          </w:p>
        </w:tc>
        <w:tc>
          <w:tcPr>
            <w:tcW w:w="2438" w:type="dxa"/>
            <w:tcBorders>
              <w:top w:val="nil"/>
              <w:left w:val="nil"/>
              <w:bottom w:val="nil"/>
              <w:right w:val="nil"/>
            </w:tcBorders>
          </w:tcPr>
          <w:p w:rsidR="00895245" w:rsidRDefault="00895245">
            <w:pPr>
              <w:pStyle w:val="ConsPlusNormal"/>
            </w:pPr>
            <w:r>
              <w:t xml:space="preserve">бензобарбитал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фенобарбитал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p w:rsidR="00895245" w:rsidRDefault="00895245">
            <w:pPr>
              <w:pStyle w:val="ConsPlusNormal"/>
            </w:pPr>
            <w:r>
              <w:t>таблетки (для детей)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N03АВ</w:t>
            </w:r>
          </w:p>
        </w:tc>
        <w:tc>
          <w:tcPr>
            <w:tcW w:w="3061" w:type="dxa"/>
            <w:tcBorders>
              <w:top w:val="nil"/>
              <w:left w:val="nil"/>
              <w:bottom w:val="nil"/>
              <w:right w:val="nil"/>
            </w:tcBorders>
          </w:tcPr>
          <w:p w:rsidR="00895245" w:rsidRDefault="00895245">
            <w:pPr>
              <w:pStyle w:val="ConsPlusNormal"/>
            </w:pPr>
            <w:r>
              <w:t>производные гидантоина</w:t>
            </w:r>
          </w:p>
        </w:tc>
        <w:tc>
          <w:tcPr>
            <w:tcW w:w="2438" w:type="dxa"/>
            <w:tcBorders>
              <w:top w:val="nil"/>
              <w:left w:val="nil"/>
              <w:bottom w:val="nil"/>
              <w:right w:val="nil"/>
            </w:tcBorders>
          </w:tcPr>
          <w:p w:rsidR="00895245" w:rsidRDefault="00895245">
            <w:pPr>
              <w:pStyle w:val="ConsPlusNormal"/>
            </w:pPr>
            <w:r>
              <w:t xml:space="preserve">фенитоин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N03АD</w:t>
            </w:r>
          </w:p>
        </w:tc>
        <w:tc>
          <w:tcPr>
            <w:tcW w:w="3061" w:type="dxa"/>
            <w:tcBorders>
              <w:top w:val="nil"/>
              <w:left w:val="nil"/>
              <w:bottom w:val="nil"/>
              <w:right w:val="nil"/>
            </w:tcBorders>
          </w:tcPr>
          <w:p w:rsidR="00895245" w:rsidRDefault="00895245">
            <w:pPr>
              <w:pStyle w:val="ConsPlusNormal"/>
            </w:pPr>
            <w:r>
              <w:t>производные сукцинимида</w:t>
            </w:r>
          </w:p>
        </w:tc>
        <w:tc>
          <w:tcPr>
            <w:tcW w:w="2438" w:type="dxa"/>
            <w:tcBorders>
              <w:top w:val="nil"/>
              <w:left w:val="nil"/>
              <w:bottom w:val="nil"/>
              <w:right w:val="nil"/>
            </w:tcBorders>
          </w:tcPr>
          <w:p w:rsidR="00895245" w:rsidRDefault="00895245">
            <w:pPr>
              <w:pStyle w:val="ConsPlusNormal"/>
            </w:pPr>
            <w:r>
              <w:t>этосуксимид</w:t>
            </w:r>
          </w:p>
        </w:tc>
        <w:tc>
          <w:tcPr>
            <w:tcW w:w="2551" w:type="dxa"/>
            <w:tcBorders>
              <w:top w:val="nil"/>
              <w:left w:val="nil"/>
              <w:bottom w:val="nil"/>
              <w:right w:val="nil"/>
            </w:tcBorders>
          </w:tcPr>
          <w:p w:rsidR="00895245" w:rsidRDefault="00895245">
            <w:pPr>
              <w:pStyle w:val="ConsPlusNormal"/>
            </w:pPr>
            <w:r>
              <w:t>капсулы</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N03АЕ</w:t>
            </w:r>
          </w:p>
        </w:tc>
        <w:tc>
          <w:tcPr>
            <w:tcW w:w="3061" w:type="dxa"/>
            <w:tcBorders>
              <w:top w:val="nil"/>
              <w:left w:val="nil"/>
              <w:bottom w:val="nil"/>
              <w:right w:val="nil"/>
            </w:tcBorders>
          </w:tcPr>
          <w:p w:rsidR="00895245" w:rsidRDefault="00895245">
            <w:pPr>
              <w:pStyle w:val="ConsPlusNormal"/>
            </w:pPr>
            <w:r>
              <w:t>производные бензодиазепина</w:t>
            </w:r>
          </w:p>
        </w:tc>
        <w:tc>
          <w:tcPr>
            <w:tcW w:w="2438" w:type="dxa"/>
            <w:tcBorders>
              <w:top w:val="nil"/>
              <w:left w:val="nil"/>
              <w:bottom w:val="nil"/>
              <w:right w:val="nil"/>
            </w:tcBorders>
          </w:tcPr>
          <w:p w:rsidR="00895245" w:rsidRDefault="00895245">
            <w:pPr>
              <w:pStyle w:val="ConsPlusNormal"/>
            </w:pPr>
            <w:r>
              <w:t xml:space="preserve">клоназепам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N03АF</w:t>
            </w:r>
          </w:p>
        </w:tc>
        <w:tc>
          <w:tcPr>
            <w:tcW w:w="3061" w:type="dxa"/>
            <w:vMerge w:val="restart"/>
            <w:tcBorders>
              <w:top w:val="nil"/>
              <w:left w:val="nil"/>
              <w:bottom w:val="nil"/>
              <w:right w:val="nil"/>
            </w:tcBorders>
          </w:tcPr>
          <w:p w:rsidR="00895245" w:rsidRDefault="00895245">
            <w:pPr>
              <w:pStyle w:val="ConsPlusNormal"/>
            </w:pPr>
            <w:r>
              <w:t>производные карбоксамида</w:t>
            </w:r>
          </w:p>
        </w:tc>
        <w:tc>
          <w:tcPr>
            <w:tcW w:w="2438" w:type="dxa"/>
            <w:tcBorders>
              <w:top w:val="nil"/>
              <w:left w:val="nil"/>
              <w:bottom w:val="nil"/>
              <w:right w:val="nil"/>
            </w:tcBorders>
          </w:tcPr>
          <w:p w:rsidR="00895245" w:rsidRDefault="00895245">
            <w:pPr>
              <w:pStyle w:val="ConsPlusNormal"/>
            </w:pPr>
            <w:r>
              <w:t xml:space="preserve">карбамазепин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сироп;</w:t>
            </w:r>
          </w:p>
          <w:p w:rsidR="00895245" w:rsidRDefault="00895245">
            <w:pPr>
              <w:pStyle w:val="ConsPlusNormal"/>
            </w:pPr>
            <w:r>
              <w:t>таблетки;</w:t>
            </w:r>
          </w:p>
          <w:p w:rsidR="00895245" w:rsidRDefault="00895245">
            <w:pPr>
              <w:pStyle w:val="ConsPlusNormal"/>
            </w:pPr>
            <w:r>
              <w:t>таблетки пролонгированного действия;</w:t>
            </w:r>
          </w:p>
          <w:p w:rsidR="00895245" w:rsidRDefault="00895245">
            <w:pPr>
              <w:pStyle w:val="ConsPlusNormal"/>
            </w:pPr>
            <w:r>
              <w:t>таблетки пролонгированного действия, покрытые оболочкой;</w:t>
            </w:r>
          </w:p>
          <w:p w:rsidR="00895245" w:rsidRDefault="00895245">
            <w:pPr>
              <w:pStyle w:val="ConsPlusNormal"/>
            </w:pPr>
            <w:r>
              <w:t>таблетки пролонгированного действия,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окскарбазепин</w:t>
            </w:r>
          </w:p>
        </w:tc>
        <w:tc>
          <w:tcPr>
            <w:tcW w:w="2551" w:type="dxa"/>
            <w:tcBorders>
              <w:top w:val="nil"/>
              <w:left w:val="nil"/>
              <w:bottom w:val="nil"/>
              <w:right w:val="nil"/>
            </w:tcBorders>
          </w:tcPr>
          <w:p w:rsidR="00895245" w:rsidRDefault="00895245">
            <w:pPr>
              <w:pStyle w:val="ConsPlusNormal"/>
            </w:pPr>
            <w:r>
              <w:t>суспензия для приема внутрь;</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N03АG</w:t>
            </w:r>
          </w:p>
        </w:tc>
        <w:tc>
          <w:tcPr>
            <w:tcW w:w="3061" w:type="dxa"/>
            <w:tcBorders>
              <w:top w:val="nil"/>
              <w:left w:val="nil"/>
              <w:bottom w:val="nil"/>
              <w:right w:val="nil"/>
            </w:tcBorders>
          </w:tcPr>
          <w:p w:rsidR="00895245" w:rsidRDefault="00895245">
            <w:pPr>
              <w:pStyle w:val="ConsPlusNormal"/>
            </w:pPr>
            <w:r>
              <w:t>производные жирных кислот</w:t>
            </w:r>
          </w:p>
        </w:tc>
        <w:tc>
          <w:tcPr>
            <w:tcW w:w="2438" w:type="dxa"/>
            <w:tcBorders>
              <w:top w:val="nil"/>
              <w:left w:val="nil"/>
              <w:bottom w:val="nil"/>
              <w:right w:val="nil"/>
            </w:tcBorders>
          </w:tcPr>
          <w:p w:rsidR="00895245" w:rsidRDefault="00895245">
            <w:pPr>
              <w:pStyle w:val="ConsPlusNormal"/>
            </w:pPr>
            <w:r>
              <w:t>вальпроевая кислота</w:t>
            </w:r>
          </w:p>
        </w:tc>
        <w:tc>
          <w:tcPr>
            <w:tcW w:w="2551" w:type="dxa"/>
            <w:tcBorders>
              <w:top w:val="nil"/>
              <w:left w:val="nil"/>
              <w:bottom w:val="nil"/>
              <w:right w:val="nil"/>
            </w:tcBorders>
          </w:tcPr>
          <w:p w:rsidR="00895245" w:rsidRDefault="00895245">
            <w:pPr>
              <w:pStyle w:val="ConsPlusNormal"/>
            </w:pPr>
            <w:r>
              <w:t>гранулы пролонгированного действия;</w:t>
            </w:r>
          </w:p>
          <w:p w:rsidR="00895245" w:rsidRDefault="00895245">
            <w:pPr>
              <w:pStyle w:val="ConsPlusNormal"/>
            </w:pPr>
            <w:r>
              <w:t>капли для приема внутрь;</w:t>
            </w:r>
          </w:p>
          <w:p w:rsidR="00895245" w:rsidRDefault="00895245">
            <w:pPr>
              <w:pStyle w:val="ConsPlusNormal"/>
            </w:pPr>
            <w:r>
              <w:t>капсулы кишечнорастворимые;</w:t>
            </w:r>
          </w:p>
          <w:p w:rsidR="00895245" w:rsidRDefault="00895245">
            <w:pPr>
              <w:pStyle w:val="ConsPlusNormal"/>
            </w:pPr>
            <w:r>
              <w:t>лиофилизат для приготовления раствора для внутривенного введения;</w:t>
            </w:r>
          </w:p>
          <w:p w:rsidR="00895245" w:rsidRDefault="00895245">
            <w:pPr>
              <w:pStyle w:val="ConsPlusNormal"/>
            </w:pPr>
            <w:r>
              <w:t>раствор для внутривенного введения; раствор для приема внутрь;</w:t>
            </w:r>
          </w:p>
          <w:p w:rsidR="00895245" w:rsidRDefault="00895245">
            <w:pPr>
              <w:pStyle w:val="ConsPlusNormal"/>
            </w:pPr>
            <w:r>
              <w:t>сироп;</w:t>
            </w:r>
          </w:p>
          <w:p w:rsidR="00895245" w:rsidRDefault="00895245">
            <w:pPr>
              <w:pStyle w:val="ConsPlusNormal"/>
            </w:pPr>
            <w:r>
              <w:t>сироп (для детей); таблетки;</w:t>
            </w:r>
          </w:p>
          <w:p w:rsidR="00895245" w:rsidRDefault="00895245">
            <w:pPr>
              <w:pStyle w:val="ConsPlusNormal"/>
            </w:pPr>
            <w:r>
              <w:t xml:space="preserve">таблетки, покрытые кишечнорастворимой </w:t>
            </w:r>
            <w:r>
              <w:lastRenderedPageBreak/>
              <w:t>оболочкой;</w:t>
            </w:r>
          </w:p>
          <w:p w:rsidR="00895245" w:rsidRDefault="00895245">
            <w:pPr>
              <w:pStyle w:val="ConsPlusNormal"/>
            </w:pPr>
            <w:r>
              <w:t>таблетки пролонгированного действия, покрытые оболочкой;</w:t>
            </w:r>
          </w:p>
          <w:p w:rsidR="00895245" w:rsidRDefault="00895245">
            <w:pPr>
              <w:pStyle w:val="ConsPlusNormal"/>
            </w:pPr>
            <w:r>
              <w:t>таблетки пролонгированного действия, покрытые пленочной оболочкой;</w:t>
            </w:r>
          </w:p>
          <w:p w:rsidR="00895245" w:rsidRDefault="00895245">
            <w:pPr>
              <w:pStyle w:val="ConsPlusNormal"/>
            </w:pPr>
            <w:r>
              <w:t>таблетки с пролонгированным высвобождением, покрытые пленочной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lastRenderedPageBreak/>
              <w:t>N03АХ</w:t>
            </w:r>
          </w:p>
        </w:tc>
        <w:tc>
          <w:tcPr>
            <w:tcW w:w="3061" w:type="dxa"/>
            <w:vMerge w:val="restart"/>
            <w:tcBorders>
              <w:top w:val="nil"/>
              <w:left w:val="nil"/>
              <w:bottom w:val="nil"/>
              <w:right w:val="nil"/>
            </w:tcBorders>
          </w:tcPr>
          <w:p w:rsidR="00895245" w:rsidRDefault="00895245">
            <w:pPr>
              <w:pStyle w:val="ConsPlusNormal"/>
            </w:pPr>
            <w:r>
              <w:t>другие противоэпилептические препараты</w:t>
            </w:r>
          </w:p>
        </w:tc>
        <w:tc>
          <w:tcPr>
            <w:tcW w:w="2438" w:type="dxa"/>
            <w:tcBorders>
              <w:top w:val="nil"/>
              <w:left w:val="nil"/>
              <w:bottom w:val="nil"/>
              <w:right w:val="nil"/>
            </w:tcBorders>
          </w:tcPr>
          <w:p w:rsidR="00895245" w:rsidRDefault="00895245">
            <w:pPr>
              <w:pStyle w:val="ConsPlusNormal"/>
            </w:pPr>
            <w:r>
              <w:t xml:space="preserve">лакосамид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инфузий;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леветирацетам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инфузий;</w:t>
            </w:r>
          </w:p>
          <w:p w:rsidR="00895245" w:rsidRDefault="00895245">
            <w:pPr>
              <w:pStyle w:val="ConsPlusNormal"/>
            </w:pPr>
            <w:r>
              <w:t>раствор для приема внутрь;</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прегабалин</w:t>
            </w:r>
          </w:p>
        </w:tc>
        <w:tc>
          <w:tcPr>
            <w:tcW w:w="2551" w:type="dxa"/>
            <w:tcBorders>
              <w:top w:val="nil"/>
              <w:left w:val="nil"/>
              <w:bottom w:val="nil"/>
              <w:right w:val="nil"/>
            </w:tcBorders>
          </w:tcPr>
          <w:p w:rsidR="00895245" w:rsidRDefault="00895245">
            <w:pPr>
              <w:pStyle w:val="ConsPlusNormal"/>
            </w:pPr>
            <w:r>
              <w:t>капсулы</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топирамат</w:t>
            </w:r>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N04</w:t>
            </w:r>
          </w:p>
        </w:tc>
        <w:tc>
          <w:tcPr>
            <w:tcW w:w="3061" w:type="dxa"/>
            <w:tcBorders>
              <w:top w:val="nil"/>
              <w:left w:val="nil"/>
              <w:bottom w:val="nil"/>
              <w:right w:val="nil"/>
            </w:tcBorders>
          </w:tcPr>
          <w:p w:rsidR="00895245" w:rsidRDefault="00895245">
            <w:pPr>
              <w:pStyle w:val="ConsPlusNormal"/>
            </w:pPr>
            <w:r>
              <w:t>противопаркинсонические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N04А</w:t>
            </w:r>
          </w:p>
        </w:tc>
        <w:tc>
          <w:tcPr>
            <w:tcW w:w="3061" w:type="dxa"/>
            <w:tcBorders>
              <w:top w:val="nil"/>
              <w:left w:val="nil"/>
              <w:bottom w:val="nil"/>
              <w:right w:val="nil"/>
            </w:tcBorders>
          </w:tcPr>
          <w:p w:rsidR="00895245" w:rsidRDefault="00895245">
            <w:pPr>
              <w:pStyle w:val="ConsPlusNormal"/>
            </w:pPr>
            <w:r>
              <w:t>антихолинергические средства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N04АА</w:t>
            </w:r>
          </w:p>
        </w:tc>
        <w:tc>
          <w:tcPr>
            <w:tcW w:w="3061" w:type="dxa"/>
            <w:vMerge w:val="restart"/>
            <w:tcBorders>
              <w:top w:val="nil"/>
              <w:left w:val="nil"/>
              <w:bottom w:val="nil"/>
              <w:right w:val="nil"/>
            </w:tcBorders>
          </w:tcPr>
          <w:p w:rsidR="00895245" w:rsidRDefault="00895245">
            <w:pPr>
              <w:pStyle w:val="ConsPlusNormal"/>
            </w:pPr>
            <w:r>
              <w:t>третичные амины</w:t>
            </w:r>
          </w:p>
        </w:tc>
        <w:tc>
          <w:tcPr>
            <w:tcW w:w="2438" w:type="dxa"/>
            <w:tcBorders>
              <w:top w:val="nil"/>
              <w:left w:val="nil"/>
              <w:bottom w:val="nil"/>
              <w:right w:val="nil"/>
            </w:tcBorders>
          </w:tcPr>
          <w:p w:rsidR="00895245" w:rsidRDefault="00895245">
            <w:pPr>
              <w:pStyle w:val="ConsPlusNormal"/>
            </w:pPr>
            <w:r>
              <w:t>бипериден</w:t>
            </w:r>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тригексифенидил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N04В</w:t>
            </w:r>
          </w:p>
        </w:tc>
        <w:tc>
          <w:tcPr>
            <w:tcW w:w="3061" w:type="dxa"/>
            <w:tcBorders>
              <w:top w:val="nil"/>
              <w:left w:val="nil"/>
              <w:bottom w:val="nil"/>
              <w:right w:val="nil"/>
            </w:tcBorders>
          </w:tcPr>
          <w:p w:rsidR="00895245" w:rsidRDefault="00895245">
            <w:pPr>
              <w:pStyle w:val="ConsPlusNormal"/>
            </w:pPr>
            <w:r>
              <w:t>дофаминергические средства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N04ВА</w:t>
            </w:r>
          </w:p>
        </w:tc>
        <w:tc>
          <w:tcPr>
            <w:tcW w:w="3061" w:type="dxa"/>
            <w:vMerge w:val="restart"/>
            <w:tcBorders>
              <w:top w:val="nil"/>
              <w:left w:val="nil"/>
              <w:bottom w:val="nil"/>
              <w:right w:val="nil"/>
            </w:tcBorders>
          </w:tcPr>
          <w:p w:rsidR="00895245" w:rsidRDefault="00895245">
            <w:pPr>
              <w:pStyle w:val="ConsPlusNormal"/>
            </w:pPr>
            <w:r>
              <w:t>допа и ее производные</w:t>
            </w:r>
          </w:p>
        </w:tc>
        <w:tc>
          <w:tcPr>
            <w:tcW w:w="2438" w:type="dxa"/>
            <w:tcBorders>
              <w:top w:val="nil"/>
              <w:left w:val="nil"/>
              <w:bottom w:val="nil"/>
              <w:right w:val="nil"/>
            </w:tcBorders>
          </w:tcPr>
          <w:p w:rsidR="00895245" w:rsidRDefault="00895245">
            <w:pPr>
              <w:pStyle w:val="ConsPlusNormal"/>
            </w:pPr>
            <w:r>
              <w:t>леводопа + бенсеразид</w:t>
            </w:r>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капсулы с модифицированным высвобождением;</w:t>
            </w:r>
          </w:p>
          <w:p w:rsidR="00895245" w:rsidRDefault="00895245">
            <w:pPr>
              <w:pStyle w:val="ConsPlusNormal"/>
            </w:pPr>
            <w:r>
              <w:t>таблетки;</w:t>
            </w:r>
          </w:p>
          <w:p w:rsidR="00895245" w:rsidRDefault="00895245">
            <w:pPr>
              <w:pStyle w:val="ConsPlusNormal"/>
            </w:pPr>
            <w:r>
              <w:lastRenderedPageBreak/>
              <w:t>таблетки диспергируемые</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леводопа + карбидопа</w:t>
            </w:r>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N04ВВ</w:t>
            </w:r>
          </w:p>
        </w:tc>
        <w:tc>
          <w:tcPr>
            <w:tcW w:w="3061" w:type="dxa"/>
            <w:tcBorders>
              <w:top w:val="nil"/>
              <w:left w:val="nil"/>
              <w:bottom w:val="nil"/>
              <w:right w:val="nil"/>
            </w:tcBorders>
          </w:tcPr>
          <w:p w:rsidR="00895245" w:rsidRDefault="00895245">
            <w:pPr>
              <w:pStyle w:val="ConsPlusNormal"/>
            </w:pPr>
            <w:r>
              <w:t>производные адамантана</w:t>
            </w:r>
          </w:p>
        </w:tc>
        <w:tc>
          <w:tcPr>
            <w:tcW w:w="2438" w:type="dxa"/>
            <w:tcBorders>
              <w:top w:val="nil"/>
              <w:left w:val="nil"/>
              <w:bottom w:val="nil"/>
              <w:right w:val="nil"/>
            </w:tcBorders>
          </w:tcPr>
          <w:p w:rsidR="00895245" w:rsidRDefault="00895245">
            <w:pPr>
              <w:pStyle w:val="ConsPlusNormal"/>
            </w:pPr>
            <w:r>
              <w:t>амантадин</w:t>
            </w:r>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раствор для инфузий;</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N04ВС</w:t>
            </w:r>
          </w:p>
        </w:tc>
        <w:tc>
          <w:tcPr>
            <w:tcW w:w="3061" w:type="dxa"/>
            <w:vMerge w:val="restart"/>
            <w:tcBorders>
              <w:top w:val="nil"/>
              <w:left w:val="nil"/>
              <w:bottom w:val="nil"/>
              <w:right w:val="nil"/>
            </w:tcBorders>
          </w:tcPr>
          <w:p w:rsidR="00895245" w:rsidRDefault="00895245">
            <w:pPr>
              <w:pStyle w:val="ConsPlusNormal"/>
            </w:pPr>
            <w:r>
              <w:t>агонисты дофаминовых рецепторов</w:t>
            </w:r>
          </w:p>
        </w:tc>
        <w:tc>
          <w:tcPr>
            <w:tcW w:w="2438" w:type="dxa"/>
            <w:tcBorders>
              <w:top w:val="nil"/>
              <w:left w:val="nil"/>
              <w:bottom w:val="nil"/>
              <w:right w:val="nil"/>
            </w:tcBorders>
          </w:tcPr>
          <w:p w:rsidR="00895245" w:rsidRDefault="00895245">
            <w:pPr>
              <w:pStyle w:val="ConsPlusNormal"/>
            </w:pPr>
            <w:r>
              <w:t xml:space="preserve">пирибедил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с контролируемым высвобождением, покрытые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прамипексол</w:t>
            </w:r>
          </w:p>
        </w:tc>
        <w:tc>
          <w:tcPr>
            <w:tcW w:w="2551" w:type="dxa"/>
            <w:tcBorders>
              <w:top w:val="nil"/>
              <w:left w:val="nil"/>
              <w:bottom w:val="nil"/>
              <w:right w:val="nil"/>
            </w:tcBorders>
          </w:tcPr>
          <w:p w:rsidR="00895245" w:rsidRDefault="00895245">
            <w:pPr>
              <w:pStyle w:val="ConsPlusNormal"/>
            </w:pPr>
            <w:r>
              <w:t>таблетки;</w:t>
            </w:r>
          </w:p>
          <w:p w:rsidR="00895245" w:rsidRDefault="00895245">
            <w:pPr>
              <w:pStyle w:val="ConsPlusNormal"/>
            </w:pPr>
            <w:r>
              <w:t>таблетки пролонгированного действия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N05</w:t>
            </w:r>
          </w:p>
        </w:tc>
        <w:tc>
          <w:tcPr>
            <w:tcW w:w="3061" w:type="dxa"/>
            <w:tcBorders>
              <w:top w:val="nil"/>
              <w:left w:val="nil"/>
              <w:bottom w:val="nil"/>
              <w:right w:val="nil"/>
            </w:tcBorders>
          </w:tcPr>
          <w:p w:rsidR="00895245" w:rsidRDefault="00895245">
            <w:pPr>
              <w:pStyle w:val="ConsPlusNormal"/>
            </w:pPr>
            <w:r>
              <w:t>психотропные средства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N05А</w:t>
            </w:r>
          </w:p>
        </w:tc>
        <w:tc>
          <w:tcPr>
            <w:tcW w:w="3061" w:type="dxa"/>
            <w:tcBorders>
              <w:top w:val="nil"/>
              <w:left w:val="nil"/>
              <w:bottom w:val="nil"/>
              <w:right w:val="nil"/>
            </w:tcBorders>
          </w:tcPr>
          <w:p w:rsidR="00895245" w:rsidRDefault="00895245">
            <w:pPr>
              <w:pStyle w:val="ConsPlusNormal"/>
            </w:pPr>
            <w:r>
              <w:t>антипсихотические средства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N05АА</w:t>
            </w:r>
          </w:p>
        </w:tc>
        <w:tc>
          <w:tcPr>
            <w:tcW w:w="3061" w:type="dxa"/>
            <w:vMerge w:val="restart"/>
            <w:tcBorders>
              <w:top w:val="nil"/>
              <w:left w:val="nil"/>
              <w:bottom w:val="nil"/>
              <w:right w:val="nil"/>
            </w:tcBorders>
          </w:tcPr>
          <w:p w:rsidR="00895245" w:rsidRDefault="00895245">
            <w:pPr>
              <w:pStyle w:val="ConsPlusNormal"/>
            </w:pPr>
            <w:r>
              <w:t>алифатические производные фенотиазина</w:t>
            </w:r>
          </w:p>
        </w:tc>
        <w:tc>
          <w:tcPr>
            <w:tcW w:w="2438" w:type="dxa"/>
            <w:tcBorders>
              <w:top w:val="nil"/>
              <w:left w:val="nil"/>
              <w:bottom w:val="nil"/>
              <w:right w:val="nil"/>
            </w:tcBorders>
          </w:tcPr>
          <w:p w:rsidR="00895245" w:rsidRDefault="00895245">
            <w:pPr>
              <w:pStyle w:val="ConsPlusNormal"/>
            </w:pPr>
            <w:r>
              <w:t>левомепромазин</w:t>
            </w:r>
          </w:p>
        </w:tc>
        <w:tc>
          <w:tcPr>
            <w:tcW w:w="2551" w:type="dxa"/>
            <w:tcBorders>
              <w:top w:val="nil"/>
              <w:left w:val="nil"/>
              <w:bottom w:val="nil"/>
              <w:right w:val="nil"/>
            </w:tcBorders>
          </w:tcPr>
          <w:p w:rsidR="00895245" w:rsidRDefault="00895245">
            <w:pPr>
              <w:pStyle w:val="ConsPlusNormal"/>
            </w:pPr>
            <w:r>
              <w:t>раствор для инфузий и внутримышечного введения;</w:t>
            </w:r>
          </w:p>
          <w:p w:rsidR="00895245" w:rsidRDefault="00895245">
            <w:pPr>
              <w:pStyle w:val="ConsPlusNormal"/>
            </w:pPr>
            <w:r>
              <w:t>таблетки, покрытые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хлорпромазин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драже;</w:t>
            </w:r>
          </w:p>
          <w:p w:rsidR="00895245" w:rsidRDefault="00895245">
            <w:pPr>
              <w:pStyle w:val="ConsPlusNormal"/>
            </w:pPr>
            <w:r>
              <w:t>раствор для внутривенного и внутримышечного введения;</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N05АВ</w:t>
            </w:r>
          </w:p>
        </w:tc>
        <w:tc>
          <w:tcPr>
            <w:tcW w:w="3061" w:type="dxa"/>
            <w:vMerge w:val="restart"/>
            <w:tcBorders>
              <w:top w:val="nil"/>
              <w:left w:val="nil"/>
              <w:bottom w:val="nil"/>
              <w:right w:val="nil"/>
            </w:tcBorders>
          </w:tcPr>
          <w:p w:rsidR="00895245" w:rsidRDefault="00895245">
            <w:pPr>
              <w:pStyle w:val="ConsPlusNormal"/>
            </w:pPr>
            <w:r>
              <w:t>пиперазиновые производные фенотиазина</w:t>
            </w:r>
          </w:p>
        </w:tc>
        <w:tc>
          <w:tcPr>
            <w:tcW w:w="2438" w:type="dxa"/>
            <w:tcBorders>
              <w:top w:val="nil"/>
              <w:left w:val="nil"/>
              <w:bottom w:val="nil"/>
              <w:right w:val="nil"/>
            </w:tcBorders>
          </w:tcPr>
          <w:p w:rsidR="00895245" w:rsidRDefault="00895245">
            <w:pPr>
              <w:pStyle w:val="ConsPlusNormal"/>
            </w:pPr>
            <w:r>
              <w:t>перфеназин</w:t>
            </w:r>
          </w:p>
        </w:tc>
        <w:tc>
          <w:tcPr>
            <w:tcW w:w="2551" w:type="dxa"/>
            <w:tcBorders>
              <w:top w:val="nil"/>
              <w:left w:val="nil"/>
              <w:bottom w:val="nil"/>
              <w:right w:val="nil"/>
            </w:tcBorders>
          </w:tcPr>
          <w:p w:rsidR="00895245" w:rsidRDefault="00895245">
            <w:pPr>
              <w:pStyle w:val="ConsPlusNormal"/>
            </w:pPr>
            <w:r>
              <w:t>таблетки, покрытые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трифлуоперазин</w:t>
            </w:r>
          </w:p>
        </w:tc>
        <w:tc>
          <w:tcPr>
            <w:tcW w:w="2551" w:type="dxa"/>
            <w:tcBorders>
              <w:top w:val="nil"/>
              <w:left w:val="nil"/>
              <w:bottom w:val="nil"/>
              <w:right w:val="nil"/>
            </w:tcBorders>
          </w:tcPr>
          <w:p w:rsidR="00895245" w:rsidRDefault="00895245">
            <w:pPr>
              <w:pStyle w:val="ConsPlusNormal"/>
            </w:pPr>
            <w:r>
              <w:t>раствор для внутримышечного введения;</w:t>
            </w:r>
          </w:p>
          <w:p w:rsidR="00895245" w:rsidRDefault="00895245">
            <w:pPr>
              <w:pStyle w:val="ConsPlusNormal"/>
            </w:pPr>
            <w:r>
              <w:t>таблетки, покрытые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флуфеназин</w:t>
            </w:r>
          </w:p>
        </w:tc>
        <w:tc>
          <w:tcPr>
            <w:tcW w:w="2551" w:type="dxa"/>
            <w:tcBorders>
              <w:top w:val="nil"/>
              <w:left w:val="nil"/>
              <w:bottom w:val="nil"/>
              <w:right w:val="nil"/>
            </w:tcBorders>
          </w:tcPr>
          <w:p w:rsidR="00895245" w:rsidRDefault="00895245">
            <w:pPr>
              <w:pStyle w:val="ConsPlusNormal"/>
            </w:pPr>
            <w:r>
              <w:t>раствор для внутримышечного введения (масляный)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N05АС</w:t>
            </w:r>
          </w:p>
        </w:tc>
        <w:tc>
          <w:tcPr>
            <w:tcW w:w="3061" w:type="dxa"/>
            <w:vMerge w:val="restart"/>
            <w:tcBorders>
              <w:top w:val="nil"/>
              <w:left w:val="nil"/>
              <w:bottom w:val="nil"/>
              <w:right w:val="nil"/>
            </w:tcBorders>
          </w:tcPr>
          <w:p w:rsidR="00895245" w:rsidRDefault="00895245">
            <w:pPr>
              <w:pStyle w:val="ConsPlusNormal"/>
            </w:pPr>
            <w:r>
              <w:t>пиперидиновые производные фенотиазина</w:t>
            </w:r>
          </w:p>
        </w:tc>
        <w:tc>
          <w:tcPr>
            <w:tcW w:w="2438" w:type="dxa"/>
            <w:tcBorders>
              <w:top w:val="nil"/>
              <w:left w:val="nil"/>
              <w:bottom w:val="nil"/>
              <w:right w:val="nil"/>
            </w:tcBorders>
          </w:tcPr>
          <w:p w:rsidR="00895245" w:rsidRDefault="00895245">
            <w:pPr>
              <w:pStyle w:val="ConsPlusNormal"/>
            </w:pPr>
            <w:r>
              <w:t>перициазин</w:t>
            </w:r>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раствор для приема внутрь</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тиоридазин</w:t>
            </w:r>
          </w:p>
        </w:tc>
        <w:tc>
          <w:tcPr>
            <w:tcW w:w="2551" w:type="dxa"/>
            <w:tcBorders>
              <w:top w:val="nil"/>
              <w:left w:val="nil"/>
              <w:bottom w:val="nil"/>
              <w:right w:val="nil"/>
            </w:tcBorders>
          </w:tcPr>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N05АD</w:t>
            </w:r>
          </w:p>
        </w:tc>
        <w:tc>
          <w:tcPr>
            <w:tcW w:w="3061" w:type="dxa"/>
            <w:vMerge w:val="restart"/>
            <w:tcBorders>
              <w:top w:val="nil"/>
              <w:left w:val="nil"/>
              <w:bottom w:val="nil"/>
              <w:right w:val="nil"/>
            </w:tcBorders>
          </w:tcPr>
          <w:p w:rsidR="00895245" w:rsidRDefault="00895245">
            <w:pPr>
              <w:pStyle w:val="ConsPlusNormal"/>
            </w:pPr>
            <w:r>
              <w:t>производные бутирофенона</w:t>
            </w:r>
          </w:p>
        </w:tc>
        <w:tc>
          <w:tcPr>
            <w:tcW w:w="2438" w:type="dxa"/>
            <w:tcBorders>
              <w:top w:val="nil"/>
              <w:left w:val="nil"/>
              <w:bottom w:val="nil"/>
              <w:right w:val="nil"/>
            </w:tcBorders>
          </w:tcPr>
          <w:p w:rsidR="00895245" w:rsidRDefault="00895245">
            <w:pPr>
              <w:pStyle w:val="ConsPlusNormal"/>
            </w:pPr>
            <w:r>
              <w:t>галоперидол</w:t>
            </w:r>
          </w:p>
        </w:tc>
        <w:tc>
          <w:tcPr>
            <w:tcW w:w="2551" w:type="dxa"/>
            <w:tcBorders>
              <w:top w:val="nil"/>
              <w:left w:val="nil"/>
              <w:bottom w:val="nil"/>
              <w:right w:val="nil"/>
            </w:tcBorders>
          </w:tcPr>
          <w:p w:rsidR="00895245" w:rsidRDefault="00895245">
            <w:pPr>
              <w:pStyle w:val="ConsPlusNormal"/>
            </w:pPr>
            <w:r>
              <w:t>капли для приема внутрь;</w:t>
            </w:r>
          </w:p>
          <w:p w:rsidR="00895245" w:rsidRDefault="00895245">
            <w:pPr>
              <w:pStyle w:val="ConsPlusNormal"/>
            </w:pPr>
            <w:r>
              <w:t>раствор для внутривенного и внутримышечного введения;</w:t>
            </w:r>
          </w:p>
          <w:p w:rsidR="00895245" w:rsidRDefault="00895245">
            <w:pPr>
              <w:pStyle w:val="ConsPlusNormal"/>
            </w:pPr>
            <w:r>
              <w:t>раствор для внутримышечного введения;</w:t>
            </w:r>
          </w:p>
          <w:p w:rsidR="00895245" w:rsidRDefault="00895245">
            <w:pPr>
              <w:pStyle w:val="ConsPlusNormal"/>
            </w:pPr>
            <w:r>
              <w:t>раствор для внутримышечного введения (масляный);</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дроперидол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N05АЕ</w:t>
            </w:r>
          </w:p>
        </w:tc>
        <w:tc>
          <w:tcPr>
            <w:tcW w:w="3061" w:type="dxa"/>
            <w:tcBorders>
              <w:top w:val="nil"/>
              <w:left w:val="nil"/>
              <w:bottom w:val="nil"/>
              <w:right w:val="nil"/>
            </w:tcBorders>
          </w:tcPr>
          <w:p w:rsidR="00895245" w:rsidRDefault="00895245">
            <w:pPr>
              <w:pStyle w:val="ConsPlusNormal"/>
            </w:pPr>
            <w:r>
              <w:t>производные индола</w:t>
            </w:r>
          </w:p>
        </w:tc>
        <w:tc>
          <w:tcPr>
            <w:tcW w:w="2438" w:type="dxa"/>
            <w:tcBorders>
              <w:top w:val="nil"/>
              <w:left w:val="nil"/>
              <w:bottom w:val="nil"/>
              <w:right w:val="nil"/>
            </w:tcBorders>
          </w:tcPr>
          <w:p w:rsidR="00895245" w:rsidRDefault="00895245">
            <w:pPr>
              <w:pStyle w:val="ConsPlusNormal"/>
            </w:pPr>
            <w:r>
              <w:t>сертиндол</w:t>
            </w:r>
          </w:p>
        </w:tc>
        <w:tc>
          <w:tcPr>
            <w:tcW w:w="2551" w:type="dxa"/>
            <w:tcBorders>
              <w:top w:val="nil"/>
              <w:left w:val="nil"/>
              <w:bottom w:val="nil"/>
              <w:right w:val="nil"/>
            </w:tcBorders>
          </w:tcPr>
          <w:p w:rsidR="00895245" w:rsidRDefault="00895245">
            <w:pPr>
              <w:pStyle w:val="ConsPlusNormal"/>
            </w:pPr>
            <w:r>
              <w:t>таблетки, покрытые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N05АF</w:t>
            </w:r>
          </w:p>
        </w:tc>
        <w:tc>
          <w:tcPr>
            <w:tcW w:w="3061" w:type="dxa"/>
            <w:vMerge w:val="restart"/>
            <w:tcBorders>
              <w:top w:val="nil"/>
              <w:left w:val="nil"/>
              <w:bottom w:val="nil"/>
              <w:right w:val="nil"/>
            </w:tcBorders>
          </w:tcPr>
          <w:p w:rsidR="00895245" w:rsidRDefault="00895245">
            <w:pPr>
              <w:pStyle w:val="ConsPlusNormal"/>
            </w:pPr>
            <w:r>
              <w:t>производные тиоксантена</w:t>
            </w:r>
          </w:p>
        </w:tc>
        <w:tc>
          <w:tcPr>
            <w:tcW w:w="2438" w:type="dxa"/>
            <w:tcBorders>
              <w:top w:val="nil"/>
              <w:left w:val="nil"/>
              <w:bottom w:val="nil"/>
              <w:right w:val="nil"/>
            </w:tcBorders>
          </w:tcPr>
          <w:p w:rsidR="00895245" w:rsidRDefault="00895245">
            <w:pPr>
              <w:pStyle w:val="ConsPlusNormal"/>
            </w:pPr>
            <w:r>
              <w:t>зуклопентиксол</w:t>
            </w:r>
          </w:p>
        </w:tc>
        <w:tc>
          <w:tcPr>
            <w:tcW w:w="2551" w:type="dxa"/>
            <w:tcBorders>
              <w:top w:val="nil"/>
              <w:left w:val="nil"/>
              <w:bottom w:val="nil"/>
              <w:right w:val="nil"/>
            </w:tcBorders>
          </w:tcPr>
          <w:p w:rsidR="00895245" w:rsidRDefault="00895245">
            <w:pPr>
              <w:pStyle w:val="ConsPlusNormal"/>
            </w:pPr>
            <w:r>
              <w:t>раствор для внутримышечного введения (масляный);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флупентиксол</w:t>
            </w:r>
          </w:p>
        </w:tc>
        <w:tc>
          <w:tcPr>
            <w:tcW w:w="2551" w:type="dxa"/>
            <w:tcBorders>
              <w:top w:val="nil"/>
              <w:left w:val="nil"/>
              <w:bottom w:val="nil"/>
              <w:right w:val="nil"/>
            </w:tcBorders>
          </w:tcPr>
          <w:p w:rsidR="00895245" w:rsidRDefault="00895245">
            <w:pPr>
              <w:pStyle w:val="ConsPlusNormal"/>
            </w:pPr>
            <w:r>
              <w:t>раствор для внутримышечного введения (масляный);</w:t>
            </w:r>
          </w:p>
          <w:p w:rsidR="00895245" w:rsidRDefault="00895245">
            <w:pPr>
              <w:pStyle w:val="ConsPlusNormal"/>
            </w:pPr>
            <w:r>
              <w:t>таблетки, покрытые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N05АН</w:t>
            </w:r>
          </w:p>
        </w:tc>
        <w:tc>
          <w:tcPr>
            <w:tcW w:w="3061" w:type="dxa"/>
            <w:vMerge w:val="restart"/>
            <w:tcBorders>
              <w:top w:val="nil"/>
              <w:left w:val="nil"/>
              <w:bottom w:val="nil"/>
              <w:right w:val="nil"/>
            </w:tcBorders>
          </w:tcPr>
          <w:p w:rsidR="00895245" w:rsidRDefault="00895245">
            <w:pPr>
              <w:pStyle w:val="ConsPlusNormal"/>
            </w:pPr>
            <w:r>
              <w:t>диазепины, оксазепины, тиазепины и оксепины</w:t>
            </w:r>
          </w:p>
        </w:tc>
        <w:tc>
          <w:tcPr>
            <w:tcW w:w="2438" w:type="dxa"/>
            <w:tcBorders>
              <w:top w:val="nil"/>
              <w:left w:val="nil"/>
              <w:bottom w:val="nil"/>
              <w:right w:val="nil"/>
            </w:tcBorders>
          </w:tcPr>
          <w:p w:rsidR="00895245" w:rsidRDefault="00895245">
            <w:pPr>
              <w:pStyle w:val="ConsPlusNormal"/>
            </w:pPr>
            <w:r>
              <w:t>кветиапин</w:t>
            </w:r>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p w:rsidR="00895245" w:rsidRDefault="00895245">
            <w:pPr>
              <w:pStyle w:val="ConsPlusNormal"/>
            </w:pPr>
            <w:r>
              <w:t>таблетки пролонгированного действия,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оланзапин</w:t>
            </w:r>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внутримышечного введения;</w:t>
            </w:r>
          </w:p>
          <w:p w:rsidR="00895245" w:rsidRDefault="00895245">
            <w:pPr>
              <w:pStyle w:val="ConsPlusNormal"/>
            </w:pPr>
            <w:r>
              <w:t>порошок для приготовления суспензии для внутримышечного введения;</w:t>
            </w:r>
          </w:p>
          <w:p w:rsidR="00895245" w:rsidRDefault="00895245">
            <w:pPr>
              <w:pStyle w:val="ConsPlusNormal"/>
            </w:pPr>
            <w:r>
              <w:lastRenderedPageBreak/>
              <w:t>таблетки;</w:t>
            </w:r>
          </w:p>
          <w:p w:rsidR="00895245" w:rsidRDefault="00895245">
            <w:pPr>
              <w:pStyle w:val="ConsPlusNormal"/>
            </w:pPr>
            <w:r>
              <w:t>таблетки диспергируемые;</w:t>
            </w:r>
          </w:p>
          <w:p w:rsidR="00895245" w:rsidRDefault="00895245">
            <w:pPr>
              <w:pStyle w:val="ConsPlusNormal"/>
            </w:pPr>
            <w:r>
              <w:t>таблетки для рассасывания;</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N05АL</w:t>
            </w:r>
          </w:p>
        </w:tc>
        <w:tc>
          <w:tcPr>
            <w:tcW w:w="3061" w:type="dxa"/>
            <w:tcBorders>
              <w:top w:val="nil"/>
              <w:left w:val="nil"/>
              <w:bottom w:val="nil"/>
              <w:right w:val="nil"/>
            </w:tcBorders>
          </w:tcPr>
          <w:p w:rsidR="00895245" w:rsidRDefault="00895245">
            <w:pPr>
              <w:pStyle w:val="ConsPlusNormal"/>
            </w:pPr>
            <w:r>
              <w:t>бензамиды</w:t>
            </w:r>
          </w:p>
        </w:tc>
        <w:tc>
          <w:tcPr>
            <w:tcW w:w="2438" w:type="dxa"/>
            <w:tcBorders>
              <w:top w:val="nil"/>
              <w:left w:val="nil"/>
              <w:bottom w:val="nil"/>
              <w:right w:val="nil"/>
            </w:tcBorders>
          </w:tcPr>
          <w:p w:rsidR="00895245" w:rsidRDefault="00895245">
            <w:pPr>
              <w:pStyle w:val="ConsPlusNormal"/>
            </w:pPr>
            <w:r>
              <w:t>сульпирид</w:t>
            </w:r>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раствор для внутримышечного введения;</w:t>
            </w:r>
          </w:p>
          <w:p w:rsidR="00895245" w:rsidRDefault="00895245">
            <w:pPr>
              <w:pStyle w:val="ConsPlusNormal"/>
            </w:pPr>
            <w:r>
              <w:t>раствор для приема внутрь;</w:t>
            </w:r>
          </w:p>
          <w:p w:rsidR="00895245" w:rsidRDefault="00895245">
            <w:pPr>
              <w:pStyle w:val="ConsPlusNormal"/>
            </w:pPr>
            <w:r>
              <w:t>таблетки;</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N05АХ</w:t>
            </w:r>
          </w:p>
        </w:tc>
        <w:tc>
          <w:tcPr>
            <w:tcW w:w="3061" w:type="dxa"/>
            <w:vMerge w:val="restart"/>
            <w:tcBorders>
              <w:top w:val="nil"/>
              <w:left w:val="nil"/>
              <w:bottom w:val="nil"/>
              <w:right w:val="nil"/>
            </w:tcBorders>
          </w:tcPr>
          <w:p w:rsidR="00895245" w:rsidRDefault="00895245">
            <w:pPr>
              <w:pStyle w:val="ConsPlusNormal"/>
            </w:pPr>
            <w:r>
              <w:t>другие антипсихотические средства</w:t>
            </w:r>
          </w:p>
        </w:tc>
        <w:tc>
          <w:tcPr>
            <w:tcW w:w="2438" w:type="dxa"/>
            <w:tcBorders>
              <w:top w:val="nil"/>
              <w:left w:val="nil"/>
              <w:bottom w:val="nil"/>
              <w:right w:val="nil"/>
            </w:tcBorders>
          </w:tcPr>
          <w:p w:rsidR="00895245" w:rsidRDefault="00895245">
            <w:pPr>
              <w:pStyle w:val="ConsPlusNormal"/>
            </w:pPr>
            <w:r>
              <w:t>палиперидон</w:t>
            </w:r>
          </w:p>
        </w:tc>
        <w:tc>
          <w:tcPr>
            <w:tcW w:w="2551" w:type="dxa"/>
            <w:tcBorders>
              <w:top w:val="nil"/>
              <w:left w:val="nil"/>
              <w:bottom w:val="nil"/>
              <w:right w:val="nil"/>
            </w:tcBorders>
          </w:tcPr>
          <w:p w:rsidR="00895245" w:rsidRDefault="00895245">
            <w:pPr>
              <w:pStyle w:val="ConsPlusNormal"/>
            </w:pPr>
            <w:r>
              <w:t>суспензия для внутримышечного введения пролонгированного действия;</w:t>
            </w:r>
          </w:p>
          <w:p w:rsidR="00895245" w:rsidRDefault="00895245">
            <w:pPr>
              <w:pStyle w:val="ConsPlusNormal"/>
            </w:pPr>
            <w:r>
              <w:t>таблетки пролонгированного действия, покрытые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рисперидон</w:t>
            </w:r>
          </w:p>
        </w:tc>
        <w:tc>
          <w:tcPr>
            <w:tcW w:w="2551" w:type="dxa"/>
            <w:tcBorders>
              <w:top w:val="nil"/>
              <w:left w:val="nil"/>
              <w:bottom w:val="nil"/>
              <w:right w:val="nil"/>
            </w:tcBorders>
          </w:tcPr>
          <w:p w:rsidR="00895245" w:rsidRDefault="00895245">
            <w:pPr>
              <w:pStyle w:val="ConsPlusNormal"/>
            </w:pPr>
            <w:r>
              <w:t>порошок для приготовления суспензии для внутримышечного введения пролонгированного действия;</w:t>
            </w:r>
          </w:p>
          <w:p w:rsidR="00895245" w:rsidRDefault="00895245">
            <w:pPr>
              <w:pStyle w:val="ConsPlusNormal"/>
            </w:pPr>
            <w:r>
              <w:t>раствор для приема внутрь;</w:t>
            </w:r>
          </w:p>
          <w:p w:rsidR="00895245" w:rsidRDefault="00895245">
            <w:pPr>
              <w:pStyle w:val="ConsPlusNormal"/>
            </w:pPr>
            <w:r>
              <w:t>таблетки;</w:t>
            </w:r>
          </w:p>
          <w:p w:rsidR="00895245" w:rsidRDefault="00895245">
            <w:pPr>
              <w:pStyle w:val="ConsPlusNormal"/>
            </w:pPr>
            <w:r>
              <w:t>таблетки, диспергируемые в полости рта;</w:t>
            </w:r>
          </w:p>
          <w:p w:rsidR="00895245" w:rsidRDefault="00895245">
            <w:pPr>
              <w:pStyle w:val="ConsPlusNormal"/>
            </w:pPr>
            <w:r>
              <w:t>таблетки для рассасывания;</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N05В</w:t>
            </w:r>
          </w:p>
        </w:tc>
        <w:tc>
          <w:tcPr>
            <w:tcW w:w="3061" w:type="dxa"/>
            <w:tcBorders>
              <w:top w:val="nil"/>
              <w:left w:val="nil"/>
              <w:bottom w:val="nil"/>
              <w:right w:val="nil"/>
            </w:tcBorders>
          </w:tcPr>
          <w:p w:rsidR="00895245" w:rsidRDefault="00895245">
            <w:pPr>
              <w:pStyle w:val="ConsPlusNormal"/>
            </w:pPr>
            <w:r>
              <w:t>анксиолитики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N05ВА</w:t>
            </w:r>
          </w:p>
        </w:tc>
        <w:tc>
          <w:tcPr>
            <w:tcW w:w="3061" w:type="dxa"/>
            <w:vMerge w:val="restart"/>
            <w:tcBorders>
              <w:top w:val="nil"/>
              <w:left w:val="nil"/>
              <w:bottom w:val="nil"/>
              <w:right w:val="nil"/>
            </w:tcBorders>
          </w:tcPr>
          <w:p w:rsidR="00895245" w:rsidRDefault="00895245">
            <w:pPr>
              <w:pStyle w:val="ConsPlusNormal"/>
            </w:pPr>
            <w:r>
              <w:t>производные бензодиазепина</w:t>
            </w:r>
          </w:p>
        </w:tc>
        <w:tc>
          <w:tcPr>
            <w:tcW w:w="2438" w:type="dxa"/>
            <w:tcBorders>
              <w:top w:val="nil"/>
              <w:left w:val="nil"/>
              <w:bottom w:val="nil"/>
              <w:right w:val="nil"/>
            </w:tcBorders>
          </w:tcPr>
          <w:p w:rsidR="00895245" w:rsidRDefault="00895245">
            <w:pPr>
              <w:pStyle w:val="ConsPlusNormal"/>
            </w:pPr>
            <w:r>
              <w:t xml:space="preserve">бромдигидрохлорфенилбензодиазепин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диазепам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p w:rsidR="00895245" w:rsidRDefault="00895245">
            <w:pPr>
              <w:pStyle w:val="ConsPlusNormal"/>
            </w:pPr>
            <w:r>
              <w:t>таблетки;</w:t>
            </w:r>
          </w:p>
          <w:p w:rsidR="00895245" w:rsidRDefault="00895245">
            <w:pPr>
              <w:pStyle w:val="ConsPlusNormal"/>
            </w:pPr>
            <w:r>
              <w:t>таблетки, покрытые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лоразепам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оксазепам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N05ВВ</w:t>
            </w:r>
          </w:p>
        </w:tc>
        <w:tc>
          <w:tcPr>
            <w:tcW w:w="3061" w:type="dxa"/>
            <w:tcBorders>
              <w:top w:val="nil"/>
              <w:left w:val="nil"/>
              <w:bottom w:val="nil"/>
              <w:right w:val="nil"/>
            </w:tcBorders>
          </w:tcPr>
          <w:p w:rsidR="00895245" w:rsidRDefault="00895245">
            <w:pPr>
              <w:pStyle w:val="ConsPlusNormal"/>
            </w:pPr>
            <w:r>
              <w:t>производные дифенилметана</w:t>
            </w:r>
          </w:p>
        </w:tc>
        <w:tc>
          <w:tcPr>
            <w:tcW w:w="2438" w:type="dxa"/>
            <w:tcBorders>
              <w:top w:val="nil"/>
              <w:left w:val="nil"/>
              <w:bottom w:val="nil"/>
              <w:right w:val="nil"/>
            </w:tcBorders>
          </w:tcPr>
          <w:p w:rsidR="00895245" w:rsidRDefault="00895245">
            <w:pPr>
              <w:pStyle w:val="ConsPlusNormal"/>
            </w:pPr>
            <w:r>
              <w:t xml:space="preserve">гидроксизин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внутримышечного введения;</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N05С</w:t>
            </w:r>
          </w:p>
        </w:tc>
        <w:tc>
          <w:tcPr>
            <w:tcW w:w="3061" w:type="dxa"/>
            <w:tcBorders>
              <w:top w:val="nil"/>
              <w:left w:val="nil"/>
              <w:bottom w:val="nil"/>
              <w:right w:val="nil"/>
            </w:tcBorders>
          </w:tcPr>
          <w:p w:rsidR="00895245" w:rsidRDefault="00895245">
            <w:pPr>
              <w:pStyle w:val="ConsPlusNormal"/>
            </w:pPr>
            <w:r>
              <w:t>снотворные и седативные средства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N05СD</w:t>
            </w:r>
          </w:p>
        </w:tc>
        <w:tc>
          <w:tcPr>
            <w:tcW w:w="3061" w:type="dxa"/>
            <w:vMerge w:val="restart"/>
            <w:tcBorders>
              <w:top w:val="nil"/>
              <w:left w:val="nil"/>
              <w:bottom w:val="nil"/>
              <w:right w:val="nil"/>
            </w:tcBorders>
          </w:tcPr>
          <w:p w:rsidR="00895245" w:rsidRDefault="00895245">
            <w:pPr>
              <w:pStyle w:val="ConsPlusNormal"/>
            </w:pPr>
            <w:r>
              <w:t>производные бензодиазепина</w:t>
            </w:r>
          </w:p>
        </w:tc>
        <w:tc>
          <w:tcPr>
            <w:tcW w:w="2438" w:type="dxa"/>
            <w:tcBorders>
              <w:top w:val="nil"/>
              <w:left w:val="nil"/>
              <w:bottom w:val="nil"/>
              <w:right w:val="nil"/>
            </w:tcBorders>
          </w:tcPr>
          <w:p w:rsidR="00895245" w:rsidRDefault="00895245">
            <w:pPr>
              <w:pStyle w:val="ConsPlusNormal"/>
            </w:pPr>
            <w:r>
              <w:t xml:space="preserve">мидазолам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нитразепам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N05СF</w:t>
            </w:r>
          </w:p>
        </w:tc>
        <w:tc>
          <w:tcPr>
            <w:tcW w:w="3061" w:type="dxa"/>
            <w:tcBorders>
              <w:top w:val="nil"/>
              <w:left w:val="nil"/>
              <w:bottom w:val="nil"/>
              <w:right w:val="nil"/>
            </w:tcBorders>
          </w:tcPr>
          <w:p w:rsidR="00895245" w:rsidRDefault="00895245">
            <w:pPr>
              <w:pStyle w:val="ConsPlusNormal"/>
            </w:pPr>
            <w:r>
              <w:t>бензодиазепиноподобные средства</w:t>
            </w:r>
          </w:p>
        </w:tc>
        <w:tc>
          <w:tcPr>
            <w:tcW w:w="2438" w:type="dxa"/>
            <w:tcBorders>
              <w:top w:val="nil"/>
              <w:left w:val="nil"/>
              <w:bottom w:val="nil"/>
              <w:right w:val="nil"/>
            </w:tcBorders>
          </w:tcPr>
          <w:p w:rsidR="00895245" w:rsidRDefault="00895245">
            <w:pPr>
              <w:pStyle w:val="ConsPlusNormal"/>
            </w:pPr>
            <w:r>
              <w:t xml:space="preserve">зопиклон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N05СМ</w:t>
            </w:r>
          </w:p>
        </w:tc>
        <w:tc>
          <w:tcPr>
            <w:tcW w:w="3061" w:type="dxa"/>
            <w:tcBorders>
              <w:top w:val="nil"/>
              <w:left w:val="nil"/>
              <w:bottom w:val="nil"/>
              <w:right w:val="nil"/>
            </w:tcBorders>
          </w:tcPr>
          <w:p w:rsidR="00895245" w:rsidRDefault="00895245">
            <w:pPr>
              <w:pStyle w:val="ConsPlusNormal"/>
            </w:pPr>
            <w:r>
              <w:t>прочие снотворные и седативные препараты</w:t>
            </w:r>
          </w:p>
        </w:tc>
        <w:tc>
          <w:tcPr>
            <w:tcW w:w="2438" w:type="dxa"/>
            <w:tcBorders>
              <w:top w:val="nil"/>
              <w:left w:val="nil"/>
              <w:bottom w:val="nil"/>
              <w:right w:val="nil"/>
            </w:tcBorders>
          </w:tcPr>
          <w:p w:rsidR="00895245" w:rsidRDefault="00895245">
            <w:pPr>
              <w:pStyle w:val="ConsPlusNormal"/>
            </w:pPr>
            <w:r>
              <w:t xml:space="preserve">мяты перечной листьев масло + фенобарбитал + этилбромизовалерианат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для приема внутрь</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N06</w:t>
            </w:r>
          </w:p>
        </w:tc>
        <w:tc>
          <w:tcPr>
            <w:tcW w:w="3061" w:type="dxa"/>
            <w:tcBorders>
              <w:top w:val="nil"/>
              <w:left w:val="nil"/>
              <w:bottom w:val="nil"/>
              <w:right w:val="nil"/>
            </w:tcBorders>
          </w:tcPr>
          <w:p w:rsidR="00895245" w:rsidRDefault="00895245">
            <w:pPr>
              <w:pStyle w:val="ConsPlusNormal"/>
            </w:pPr>
            <w:r>
              <w:t>психоаналептики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N06А</w:t>
            </w:r>
          </w:p>
        </w:tc>
        <w:tc>
          <w:tcPr>
            <w:tcW w:w="3061" w:type="dxa"/>
            <w:tcBorders>
              <w:top w:val="nil"/>
              <w:left w:val="nil"/>
              <w:bottom w:val="nil"/>
              <w:right w:val="nil"/>
            </w:tcBorders>
          </w:tcPr>
          <w:p w:rsidR="00895245" w:rsidRDefault="00895245">
            <w:pPr>
              <w:pStyle w:val="ConsPlusNormal"/>
            </w:pPr>
            <w:r>
              <w:t>антидепрессанты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N06АА</w:t>
            </w:r>
          </w:p>
        </w:tc>
        <w:tc>
          <w:tcPr>
            <w:tcW w:w="3061" w:type="dxa"/>
            <w:vMerge w:val="restart"/>
            <w:tcBorders>
              <w:top w:val="nil"/>
              <w:left w:val="nil"/>
              <w:bottom w:val="nil"/>
              <w:right w:val="nil"/>
            </w:tcBorders>
          </w:tcPr>
          <w:p w:rsidR="00895245" w:rsidRDefault="00895245">
            <w:pPr>
              <w:pStyle w:val="ConsPlusNormal"/>
            </w:pPr>
            <w:r>
              <w:t>неселективные ингибиторы обратного захвата моноаминов</w:t>
            </w:r>
          </w:p>
        </w:tc>
        <w:tc>
          <w:tcPr>
            <w:tcW w:w="2438" w:type="dxa"/>
            <w:tcBorders>
              <w:top w:val="nil"/>
              <w:left w:val="nil"/>
              <w:bottom w:val="nil"/>
              <w:right w:val="nil"/>
            </w:tcBorders>
          </w:tcPr>
          <w:p w:rsidR="00895245" w:rsidRDefault="00895245">
            <w:pPr>
              <w:pStyle w:val="ConsPlusNormal"/>
            </w:pPr>
            <w:r>
              <w:t xml:space="preserve">амитриптилин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 пролонгированного действия;</w:t>
            </w:r>
          </w:p>
          <w:p w:rsidR="00895245" w:rsidRDefault="00895245">
            <w:pPr>
              <w:pStyle w:val="ConsPlusNormal"/>
            </w:pPr>
            <w:r>
              <w:t>раствор для внутривенного и внутримышечного введения;</w:t>
            </w:r>
          </w:p>
          <w:p w:rsidR="00895245" w:rsidRDefault="00895245">
            <w:pPr>
              <w:pStyle w:val="ConsPlusNormal"/>
            </w:pPr>
            <w:r>
              <w:t>раствор для внутримышечного введения;</w:t>
            </w:r>
          </w:p>
          <w:p w:rsidR="00895245" w:rsidRDefault="00895245">
            <w:pPr>
              <w:pStyle w:val="ConsPlusNormal"/>
            </w:pPr>
            <w:r>
              <w:t>таблетки;</w:t>
            </w:r>
          </w:p>
          <w:p w:rsidR="00895245" w:rsidRDefault="00895245">
            <w:pPr>
              <w:pStyle w:val="ConsPlusNormal"/>
            </w:pPr>
            <w:r>
              <w:lastRenderedPageBreak/>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имипрамин</w:t>
            </w:r>
          </w:p>
        </w:tc>
        <w:tc>
          <w:tcPr>
            <w:tcW w:w="2551" w:type="dxa"/>
            <w:tcBorders>
              <w:top w:val="nil"/>
              <w:left w:val="nil"/>
              <w:bottom w:val="nil"/>
              <w:right w:val="nil"/>
            </w:tcBorders>
          </w:tcPr>
          <w:p w:rsidR="00895245" w:rsidRDefault="00895245">
            <w:pPr>
              <w:pStyle w:val="ConsPlusNormal"/>
            </w:pPr>
            <w:r>
              <w:t>драже;</w:t>
            </w:r>
          </w:p>
          <w:p w:rsidR="00895245" w:rsidRDefault="00895245">
            <w:pPr>
              <w:pStyle w:val="ConsPlusNormal"/>
            </w:pPr>
            <w:r>
              <w:t>раствор для внутримышечного введения;</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кломипрамин</w:t>
            </w:r>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 таблетки пролонгированного действия, покрытые пленочной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N06АВ</w:t>
            </w:r>
          </w:p>
        </w:tc>
        <w:tc>
          <w:tcPr>
            <w:tcW w:w="3061" w:type="dxa"/>
            <w:vMerge w:val="restart"/>
            <w:tcBorders>
              <w:top w:val="nil"/>
              <w:left w:val="nil"/>
              <w:bottom w:val="nil"/>
              <w:right w:val="nil"/>
            </w:tcBorders>
          </w:tcPr>
          <w:p w:rsidR="00895245" w:rsidRDefault="00895245">
            <w:pPr>
              <w:pStyle w:val="ConsPlusNormal"/>
            </w:pPr>
            <w:r>
              <w:t>селективные ингибиторы обратного захвата серотонина</w:t>
            </w:r>
          </w:p>
        </w:tc>
        <w:tc>
          <w:tcPr>
            <w:tcW w:w="2438" w:type="dxa"/>
            <w:tcBorders>
              <w:top w:val="nil"/>
              <w:left w:val="nil"/>
              <w:bottom w:val="nil"/>
              <w:right w:val="nil"/>
            </w:tcBorders>
          </w:tcPr>
          <w:p w:rsidR="00895245" w:rsidRDefault="00895245">
            <w:pPr>
              <w:pStyle w:val="ConsPlusNormal"/>
            </w:pPr>
            <w:r>
              <w:t>пароксетин</w:t>
            </w:r>
          </w:p>
        </w:tc>
        <w:tc>
          <w:tcPr>
            <w:tcW w:w="2551" w:type="dxa"/>
            <w:tcBorders>
              <w:top w:val="nil"/>
              <w:left w:val="nil"/>
              <w:bottom w:val="nil"/>
              <w:right w:val="nil"/>
            </w:tcBorders>
          </w:tcPr>
          <w:p w:rsidR="00895245" w:rsidRDefault="00895245">
            <w:pPr>
              <w:pStyle w:val="ConsPlusNormal"/>
            </w:pPr>
            <w:r>
              <w:t>капли для приема внутрь;</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сертралин</w:t>
            </w:r>
          </w:p>
        </w:tc>
        <w:tc>
          <w:tcPr>
            <w:tcW w:w="2551" w:type="dxa"/>
            <w:tcBorders>
              <w:top w:val="nil"/>
              <w:left w:val="nil"/>
              <w:bottom w:val="nil"/>
              <w:right w:val="nil"/>
            </w:tcBorders>
          </w:tcPr>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флуоксетин</w:t>
            </w:r>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N06АХ</w:t>
            </w:r>
          </w:p>
        </w:tc>
        <w:tc>
          <w:tcPr>
            <w:tcW w:w="3061" w:type="dxa"/>
            <w:vMerge w:val="restart"/>
            <w:tcBorders>
              <w:top w:val="nil"/>
              <w:left w:val="nil"/>
              <w:bottom w:val="nil"/>
              <w:right w:val="nil"/>
            </w:tcBorders>
          </w:tcPr>
          <w:p w:rsidR="00895245" w:rsidRDefault="00895245">
            <w:pPr>
              <w:pStyle w:val="ConsPlusNormal"/>
            </w:pPr>
            <w:r>
              <w:t>другие антидепрессанты</w:t>
            </w:r>
          </w:p>
        </w:tc>
        <w:tc>
          <w:tcPr>
            <w:tcW w:w="2438" w:type="dxa"/>
            <w:tcBorders>
              <w:top w:val="nil"/>
              <w:left w:val="nil"/>
              <w:bottom w:val="nil"/>
              <w:right w:val="nil"/>
            </w:tcBorders>
          </w:tcPr>
          <w:p w:rsidR="00895245" w:rsidRDefault="00895245">
            <w:pPr>
              <w:pStyle w:val="ConsPlusNormal"/>
            </w:pPr>
            <w:r>
              <w:t>агомелатин</w:t>
            </w:r>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пипофезин</w:t>
            </w:r>
          </w:p>
        </w:tc>
        <w:tc>
          <w:tcPr>
            <w:tcW w:w="2551" w:type="dxa"/>
            <w:tcBorders>
              <w:top w:val="nil"/>
              <w:left w:val="nil"/>
              <w:bottom w:val="nil"/>
              <w:right w:val="nil"/>
            </w:tcBorders>
          </w:tcPr>
          <w:p w:rsidR="00895245" w:rsidRDefault="00895245">
            <w:pPr>
              <w:pStyle w:val="ConsPlusNormal"/>
            </w:pPr>
            <w:r>
              <w:t>таблетки;</w:t>
            </w:r>
          </w:p>
          <w:p w:rsidR="00895245" w:rsidRDefault="00895245">
            <w:pPr>
              <w:pStyle w:val="ConsPlusNormal"/>
            </w:pPr>
            <w:r>
              <w:t>таблетки с модифицированным высвобождением</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N06В</w:t>
            </w:r>
          </w:p>
        </w:tc>
        <w:tc>
          <w:tcPr>
            <w:tcW w:w="3061" w:type="dxa"/>
            <w:tcBorders>
              <w:top w:val="nil"/>
              <w:left w:val="nil"/>
              <w:bottom w:val="nil"/>
              <w:right w:val="nil"/>
            </w:tcBorders>
          </w:tcPr>
          <w:p w:rsidR="00895245" w:rsidRDefault="00895245">
            <w:pPr>
              <w:pStyle w:val="ConsPlusNormal"/>
            </w:pPr>
            <w:r>
              <w:t>психостимуляторы, средства, применяемые при синдроме дефицита внимания с гиперактивностью, и ноотропные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N06ВС</w:t>
            </w:r>
          </w:p>
        </w:tc>
        <w:tc>
          <w:tcPr>
            <w:tcW w:w="3061" w:type="dxa"/>
            <w:tcBorders>
              <w:top w:val="nil"/>
              <w:left w:val="nil"/>
              <w:bottom w:val="nil"/>
              <w:right w:val="nil"/>
            </w:tcBorders>
          </w:tcPr>
          <w:p w:rsidR="00895245" w:rsidRDefault="00895245">
            <w:pPr>
              <w:pStyle w:val="ConsPlusNormal"/>
            </w:pPr>
            <w:r>
              <w:t>производные ксантина</w:t>
            </w:r>
          </w:p>
        </w:tc>
        <w:tc>
          <w:tcPr>
            <w:tcW w:w="2438" w:type="dxa"/>
            <w:tcBorders>
              <w:top w:val="nil"/>
              <w:left w:val="nil"/>
              <w:bottom w:val="nil"/>
              <w:right w:val="nil"/>
            </w:tcBorders>
          </w:tcPr>
          <w:p w:rsidR="00895245" w:rsidRDefault="00895245">
            <w:pPr>
              <w:pStyle w:val="ConsPlusNormal"/>
            </w:pPr>
            <w:r>
              <w:t xml:space="preserve">кофеин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 xml:space="preserve">раствор для подкожного </w:t>
            </w:r>
            <w:r>
              <w:lastRenderedPageBreak/>
              <w:t>введения;</w:t>
            </w:r>
          </w:p>
          <w:p w:rsidR="00895245" w:rsidRDefault="00895245">
            <w:pPr>
              <w:pStyle w:val="ConsPlusNormal"/>
            </w:pPr>
            <w:r>
              <w:t>раствор для подкожного и субконъюнктивального введения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lastRenderedPageBreak/>
              <w:t>N06ВХ</w:t>
            </w:r>
          </w:p>
        </w:tc>
        <w:tc>
          <w:tcPr>
            <w:tcW w:w="3061" w:type="dxa"/>
            <w:vMerge w:val="restart"/>
            <w:tcBorders>
              <w:top w:val="nil"/>
              <w:left w:val="nil"/>
              <w:bottom w:val="nil"/>
              <w:right w:val="nil"/>
            </w:tcBorders>
          </w:tcPr>
          <w:p w:rsidR="00895245" w:rsidRDefault="00895245">
            <w:pPr>
              <w:pStyle w:val="ConsPlusNormal"/>
            </w:pPr>
            <w:r>
              <w:t>другие психостимуляторы и ноотропные препараты</w:t>
            </w:r>
          </w:p>
        </w:tc>
        <w:tc>
          <w:tcPr>
            <w:tcW w:w="2438" w:type="dxa"/>
            <w:tcBorders>
              <w:top w:val="nil"/>
              <w:left w:val="nil"/>
              <w:bottom w:val="nil"/>
              <w:right w:val="nil"/>
            </w:tcBorders>
          </w:tcPr>
          <w:p w:rsidR="00895245" w:rsidRDefault="00895245">
            <w:pPr>
              <w:pStyle w:val="ConsPlusNormal"/>
            </w:pPr>
            <w:r>
              <w:t xml:space="preserve">винпоцетин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концентрат для приготовления раствора для инфузий;</w:t>
            </w:r>
          </w:p>
          <w:p w:rsidR="00895245" w:rsidRDefault="00895245">
            <w:pPr>
              <w:pStyle w:val="ConsPlusNormal"/>
            </w:pPr>
            <w:r>
              <w:t>раствор для внутривенного введения;</w:t>
            </w:r>
          </w:p>
          <w:p w:rsidR="00895245" w:rsidRDefault="00895245">
            <w:pPr>
              <w:pStyle w:val="ConsPlusNormal"/>
            </w:pPr>
            <w:r>
              <w:t>раствор для инъекций;</w:t>
            </w:r>
          </w:p>
          <w:p w:rsidR="00895245" w:rsidRDefault="00895245">
            <w:pPr>
              <w:pStyle w:val="ConsPlusNormal"/>
            </w:pPr>
            <w:r>
              <w:t>таблетки;</w:t>
            </w:r>
          </w:p>
          <w:p w:rsidR="00895245" w:rsidRDefault="00895245">
            <w:pPr>
              <w:pStyle w:val="ConsPlusNormal"/>
            </w:pPr>
            <w:r>
              <w:t>таблетки, покрытые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глицин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защечные;</w:t>
            </w:r>
          </w:p>
          <w:p w:rsidR="00895245" w:rsidRDefault="00895245">
            <w:pPr>
              <w:pStyle w:val="ConsPlusNormal"/>
            </w:pPr>
            <w:r>
              <w:t>таблетки подъязычные</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метионил-глутамил-гистидил-фенилаланил-пролил-глицил-пролин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назальные</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пирацетам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раствор для внутривенного введения;</w:t>
            </w:r>
          </w:p>
          <w:p w:rsidR="00895245" w:rsidRDefault="00895245">
            <w:pPr>
              <w:pStyle w:val="ConsPlusNormal"/>
            </w:pPr>
            <w:r>
              <w:t>раствор для внутривенного и внутримышечного введения;</w:t>
            </w:r>
          </w:p>
          <w:p w:rsidR="00895245" w:rsidRDefault="00895245">
            <w:pPr>
              <w:pStyle w:val="ConsPlusNormal"/>
            </w:pPr>
            <w:r>
              <w:t>раствор для инфузий;</w:t>
            </w:r>
          </w:p>
          <w:p w:rsidR="00895245" w:rsidRDefault="00895245">
            <w:pPr>
              <w:pStyle w:val="ConsPlusNormal"/>
            </w:pPr>
            <w:r>
              <w:t>раствор для приема внутрь;</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полипептиды коры головного мозга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внутримышечного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N-карбамоил-метил-4-фенил-2-пирролидон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церебролизин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цитиколин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p w:rsidR="00895245" w:rsidRDefault="00895245">
            <w:pPr>
              <w:pStyle w:val="ConsPlusNormal"/>
            </w:pPr>
            <w:r>
              <w:t>раствор для приема внутрь</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N06D</w:t>
            </w:r>
          </w:p>
        </w:tc>
        <w:tc>
          <w:tcPr>
            <w:tcW w:w="3061" w:type="dxa"/>
            <w:tcBorders>
              <w:top w:val="nil"/>
              <w:left w:val="nil"/>
              <w:bottom w:val="nil"/>
              <w:right w:val="nil"/>
            </w:tcBorders>
          </w:tcPr>
          <w:p w:rsidR="00895245" w:rsidRDefault="00895245">
            <w:pPr>
              <w:pStyle w:val="ConsPlusNormal"/>
            </w:pPr>
            <w:r>
              <w:t>препараты для лечения деменции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N06DА</w:t>
            </w:r>
          </w:p>
        </w:tc>
        <w:tc>
          <w:tcPr>
            <w:tcW w:w="3061" w:type="dxa"/>
            <w:vMerge w:val="restart"/>
            <w:tcBorders>
              <w:top w:val="nil"/>
              <w:left w:val="nil"/>
              <w:bottom w:val="nil"/>
              <w:right w:val="nil"/>
            </w:tcBorders>
          </w:tcPr>
          <w:p w:rsidR="00895245" w:rsidRDefault="00895245">
            <w:pPr>
              <w:pStyle w:val="ConsPlusNormal"/>
            </w:pPr>
            <w:r>
              <w:t>антихолинэстеразные средства</w:t>
            </w:r>
          </w:p>
        </w:tc>
        <w:tc>
          <w:tcPr>
            <w:tcW w:w="2438" w:type="dxa"/>
            <w:tcBorders>
              <w:top w:val="nil"/>
              <w:left w:val="nil"/>
              <w:bottom w:val="nil"/>
              <w:right w:val="nil"/>
            </w:tcBorders>
          </w:tcPr>
          <w:p w:rsidR="00895245" w:rsidRDefault="00895245">
            <w:pPr>
              <w:pStyle w:val="ConsPlusNormal"/>
            </w:pPr>
            <w:r>
              <w:t xml:space="preserve">галантамин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 пролонгированного действия;</w:t>
            </w:r>
          </w:p>
          <w:p w:rsidR="00895245" w:rsidRDefault="00895245">
            <w:pPr>
              <w:pStyle w:val="ConsPlusNormal"/>
            </w:pPr>
            <w:r>
              <w:t>таблетки;</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ривастигмин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трансдермальная терапевтическая система;</w:t>
            </w:r>
          </w:p>
          <w:p w:rsidR="00895245" w:rsidRDefault="00895245">
            <w:pPr>
              <w:pStyle w:val="ConsPlusNormal"/>
            </w:pPr>
            <w:r>
              <w:t>раствор для приема внутрь</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N06DХ</w:t>
            </w:r>
          </w:p>
        </w:tc>
        <w:tc>
          <w:tcPr>
            <w:tcW w:w="3061" w:type="dxa"/>
            <w:tcBorders>
              <w:top w:val="nil"/>
              <w:left w:val="nil"/>
              <w:bottom w:val="nil"/>
              <w:right w:val="nil"/>
            </w:tcBorders>
          </w:tcPr>
          <w:p w:rsidR="00895245" w:rsidRDefault="00895245">
            <w:pPr>
              <w:pStyle w:val="ConsPlusNormal"/>
            </w:pPr>
            <w:r>
              <w:t>другие препараты для лечения деменции</w:t>
            </w:r>
          </w:p>
        </w:tc>
        <w:tc>
          <w:tcPr>
            <w:tcW w:w="2438" w:type="dxa"/>
            <w:tcBorders>
              <w:top w:val="nil"/>
              <w:left w:val="nil"/>
              <w:bottom w:val="nil"/>
              <w:right w:val="nil"/>
            </w:tcBorders>
          </w:tcPr>
          <w:p w:rsidR="00895245" w:rsidRDefault="00895245">
            <w:pPr>
              <w:pStyle w:val="ConsPlusNormal"/>
            </w:pPr>
            <w:r>
              <w:t>мемантин</w:t>
            </w:r>
          </w:p>
        </w:tc>
        <w:tc>
          <w:tcPr>
            <w:tcW w:w="2551" w:type="dxa"/>
            <w:tcBorders>
              <w:top w:val="nil"/>
              <w:left w:val="nil"/>
              <w:bottom w:val="nil"/>
              <w:right w:val="nil"/>
            </w:tcBorders>
          </w:tcPr>
          <w:p w:rsidR="00895245" w:rsidRDefault="00895245">
            <w:pPr>
              <w:pStyle w:val="ConsPlusNormal"/>
            </w:pPr>
            <w:r>
              <w:t>капли для приема внутрь;</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N07</w:t>
            </w:r>
          </w:p>
        </w:tc>
        <w:tc>
          <w:tcPr>
            <w:tcW w:w="3061" w:type="dxa"/>
            <w:tcBorders>
              <w:top w:val="nil"/>
              <w:left w:val="nil"/>
              <w:bottom w:val="nil"/>
              <w:right w:val="nil"/>
            </w:tcBorders>
          </w:tcPr>
          <w:p w:rsidR="00895245" w:rsidRDefault="00895245">
            <w:pPr>
              <w:pStyle w:val="ConsPlusNormal"/>
            </w:pPr>
            <w:r>
              <w:t>другие препараты для лечения заболеваний нервной системы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N07А</w:t>
            </w:r>
          </w:p>
        </w:tc>
        <w:tc>
          <w:tcPr>
            <w:tcW w:w="3061" w:type="dxa"/>
            <w:tcBorders>
              <w:top w:val="nil"/>
              <w:left w:val="nil"/>
              <w:bottom w:val="nil"/>
              <w:right w:val="nil"/>
            </w:tcBorders>
          </w:tcPr>
          <w:p w:rsidR="00895245" w:rsidRDefault="00895245">
            <w:pPr>
              <w:pStyle w:val="ConsPlusNormal"/>
            </w:pPr>
            <w:r>
              <w:t>парасимпатомиметики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N07АА</w:t>
            </w:r>
          </w:p>
        </w:tc>
        <w:tc>
          <w:tcPr>
            <w:tcW w:w="3061" w:type="dxa"/>
            <w:vMerge w:val="restart"/>
            <w:tcBorders>
              <w:top w:val="nil"/>
              <w:left w:val="nil"/>
              <w:bottom w:val="nil"/>
              <w:right w:val="nil"/>
            </w:tcBorders>
          </w:tcPr>
          <w:p w:rsidR="00895245" w:rsidRDefault="00895245">
            <w:pPr>
              <w:pStyle w:val="ConsPlusNormal"/>
            </w:pPr>
            <w:r>
              <w:t>антихолинэстеразные средства</w:t>
            </w:r>
          </w:p>
        </w:tc>
        <w:tc>
          <w:tcPr>
            <w:tcW w:w="2438" w:type="dxa"/>
            <w:tcBorders>
              <w:top w:val="nil"/>
              <w:left w:val="nil"/>
              <w:bottom w:val="nil"/>
              <w:right w:val="nil"/>
            </w:tcBorders>
          </w:tcPr>
          <w:p w:rsidR="00895245" w:rsidRDefault="00895245">
            <w:pPr>
              <w:pStyle w:val="ConsPlusNormal"/>
            </w:pPr>
            <w:r>
              <w:t xml:space="preserve">неостигмина метилсульфат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подкожного введения;</w:t>
            </w:r>
          </w:p>
          <w:p w:rsidR="00895245" w:rsidRDefault="00895245">
            <w:pPr>
              <w:pStyle w:val="ConsPlusNormal"/>
            </w:pPr>
            <w:r>
              <w:t>раствор для инъекций;</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пиридостигмина бромид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N07АХ</w:t>
            </w:r>
          </w:p>
        </w:tc>
        <w:tc>
          <w:tcPr>
            <w:tcW w:w="3061" w:type="dxa"/>
            <w:tcBorders>
              <w:top w:val="nil"/>
              <w:left w:val="nil"/>
              <w:bottom w:val="nil"/>
              <w:right w:val="nil"/>
            </w:tcBorders>
          </w:tcPr>
          <w:p w:rsidR="00895245" w:rsidRDefault="00895245">
            <w:pPr>
              <w:pStyle w:val="ConsPlusNormal"/>
            </w:pPr>
            <w:r>
              <w:t>прочие парасимпатомиметики</w:t>
            </w:r>
          </w:p>
        </w:tc>
        <w:tc>
          <w:tcPr>
            <w:tcW w:w="2438" w:type="dxa"/>
            <w:tcBorders>
              <w:top w:val="nil"/>
              <w:left w:val="nil"/>
              <w:bottom w:val="nil"/>
              <w:right w:val="nil"/>
            </w:tcBorders>
          </w:tcPr>
          <w:p w:rsidR="00895245" w:rsidRDefault="00895245">
            <w:pPr>
              <w:pStyle w:val="ConsPlusNormal"/>
            </w:pPr>
            <w:r>
              <w:t xml:space="preserve">холина альфосцерат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раствор для внутривенного и внутримышечного введения;</w:t>
            </w:r>
          </w:p>
          <w:p w:rsidR="00895245" w:rsidRDefault="00895245">
            <w:pPr>
              <w:pStyle w:val="ConsPlusNormal"/>
            </w:pPr>
            <w:r>
              <w:t>раствор для приема внутрь</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N07В</w:t>
            </w:r>
          </w:p>
        </w:tc>
        <w:tc>
          <w:tcPr>
            <w:tcW w:w="3061" w:type="dxa"/>
            <w:tcBorders>
              <w:top w:val="nil"/>
              <w:left w:val="nil"/>
              <w:bottom w:val="nil"/>
              <w:right w:val="nil"/>
            </w:tcBorders>
          </w:tcPr>
          <w:p w:rsidR="00895245" w:rsidRDefault="00895245">
            <w:pPr>
              <w:pStyle w:val="ConsPlusNormal"/>
            </w:pPr>
            <w:r>
              <w:t>препараты, применяемые при зависимостях</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N07ВВ</w:t>
            </w:r>
          </w:p>
        </w:tc>
        <w:tc>
          <w:tcPr>
            <w:tcW w:w="3061" w:type="dxa"/>
            <w:tcBorders>
              <w:top w:val="nil"/>
              <w:left w:val="nil"/>
              <w:bottom w:val="nil"/>
              <w:right w:val="nil"/>
            </w:tcBorders>
          </w:tcPr>
          <w:p w:rsidR="00895245" w:rsidRDefault="00895245">
            <w:pPr>
              <w:pStyle w:val="ConsPlusNormal"/>
            </w:pPr>
            <w:r>
              <w:t>препараты, применяемые при алкогольной зависимости</w:t>
            </w:r>
          </w:p>
        </w:tc>
        <w:tc>
          <w:tcPr>
            <w:tcW w:w="2438" w:type="dxa"/>
            <w:tcBorders>
              <w:top w:val="nil"/>
              <w:left w:val="nil"/>
              <w:bottom w:val="nil"/>
              <w:right w:val="nil"/>
            </w:tcBorders>
          </w:tcPr>
          <w:p w:rsidR="00895245" w:rsidRDefault="00895245">
            <w:pPr>
              <w:pStyle w:val="ConsPlusNormal"/>
            </w:pPr>
            <w:r>
              <w:t>налтрексон</w:t>
            </w:r>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порошок для приготовления суспензии для внутримышечного введения пролонгированного действия;</w:t>
            </w:r>
          </w:p>
          <w:p w:rsidR="00895245" w:rsidRDefault="00895245">
            <w:pPr>
              <w:pStyle w:val="ConsPlusNormal"/>
            </w:pPr>
            <w:r>
              <w:t>таблетки;</w:t>
            </w:r>
          </w:p>
          <w:p w:rsidR="00895245" w:rsidRDefault="00895245">
            <w:pPr>
              <w:pStyle w:val="ConsPlusNormal"/>
            </w:pPr>
            <w:r>
              <w:lastRenderedPageBreak/>
              <w:t>таблетки, покрытые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N07С</w:t>
            </w:r>
          </w:p>
        </w:tc>
        <w:tc>
          <w:tcPr>
            <w:tcW w:w="3061" w:type="dxa"/>
            <w:tcBorders>
              <w:top w:val="nil"/>
              <w:left w:val="nil"/>
              <w:bottom w:val="nil"/>
              <w:right w:val="nil"/>
            </w:tcBorders>
          </w:tcPr>
          <w:p w:rsidR="00895245" w:rsidRDefault="00895245">
            <w:pPr>
              <w:pStyle w:val="ConsPlusNormal"/>
            </w:pPr>
            <w:r>
              <w:t>препараты для устранения головокружения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N07СА</w:t>
            </w:r>
          </w:p>
        </w:tc>
        <w:tc>
          <w:tcPr>
            <w:tcW w:w="3061" w:type="dxa"/>
            <w:tcBorders>
              <w:top w:val="nil"/>
              <w:left w:val="nil"/>
              <w:bottom w:val="nil"/>
              <w:right w:val="nil"/>
            </w:tcBorders>
          </w:tcPr>
          <w:p w:rsidR="00895245" w:rsidRDefault="00895245">
            <w:pPr>
              <w:pStyle w:val="ConsPlusNormal"/>
            </w:pPr>
            <w:r>
              <w:t>препараты для устранения головокружения</w:t>
            </w:r>
          </w:p>
        </w:tc>
        <w:tc>
          <w:tcPr>
            <w:tcW w:w="2438" w:type="dxa"/>
            <w:tcBorders>
              <w:top w:val="nil"/>
              <w:left w:val="nil"/>
              <w:bottom w:val="nil"/>
              <w:right w:val="nil"/>
            </w:tcBorders>
          </w:tcPr>
          <w:p w:rsidR="00895245" w:rsidRDefault="00895245">
            <w:pPr>
              <w:pStyle w:val="ConsPlusNormal"/>
            </w:pPr>
            <w:r>
              <w:t xml:space="preserve">бетагистин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для приема внутрь;</w:t>
            </w:r>
          </w:p>
          <w:p w:rsidR="00895245" w:rsidRDefault="00895245">
            <w:pPr>
              <w:pStyle w:val="ConsPlusNormal"/>
            </w:pPr>
            <w:r>
              <w:t>капсулы;</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N07Х</w:t>
            </w:r>
          </w:p>
        </w:tc>
        <w:tc>
          <w:tcPr>
            <w:tcW w:w="3061" w:type="dxa"/>
            <w:tcBorders>
              <w:top w:val="nil"/>
              <w:left w:val="nil"/>
              <w:bottom w:val="nil"/>
              <w:right w:val="nil"/>
            </w:tcBorders>
          </w:tcPr>
          <w:p w:rsidR="00895245" w:rsidRDefault="00895245">
            <w:pPr>
              <w:pStyle w:val="ConsPlusNormal"/>
            </w:pPr>
            <w:r>
              <w:t>другие препараты для лечения заболеваний нервной системы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N07ХХ</w:t>
            </w:r>
          </w:p>
        </w:tc>
        <w:tc>
          <w:tcPr>
            <w:tcW w:w="3061" w:type="dxa"/>
            <w:vMerge w:val="restart"/>
            <w:tcBorders>
              <w:top w:val="nil"/>
              <w:left w:val="nil"/>
              <w:bottom w:val="nil"/>
              <w:right w:val="nil"/>
            </w:tcBorders>
          </w:tcPr>
          <w:p w:rsidR="00895245" w:rsidRDefault="00895245">
            <w:pPr>
              <w:pStyle w:val="ConsPlusNormal"/>
            </w:pPr>
            <w:r>
              <w:t>прочие препараты для лечения заболеваний нервной системы</w:t>
            </w:r>
          </w:p>
        </w:tc>
        <w:tc>
          <w:tcPr>
            <w:tcW w:w="2438" w:type="dxa"/>
            <w:tcBorders>
              <w:top w:val="nil"/>
              <w:left w:val="nil"/>
              <w:bottom w:val="nil"/>
              <w:right w:val="nil"/>
            </w:tcBorders>
          </w:tcPr>
          <w:p w:rsidR="00895245" w:rsidRDefault="00895245">
            <w:pPr>
              <w:pStyle w:val="ConsPlusNormal"/>
            </w:pPr>
            <w:r>
              <w:t xml:space="preserve">инозин + никотинамид + рибофлавин + янтарная кислота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w:t>
            </w:r>
          </w:p>
          <w:p w:rsidR="00895245" w:rsidRDefault="00895245">
            <w:pPr>
              <w:pStyle w:val="ConsPlusNormal"/>
            </w:pPr>
            <w:r>
              <w:t>таблетки, покрытые кишечнорастворимой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этилметилгидроксипиридина сукцинат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раствор для внутривенного и внутримышечного введения;</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Р</w:t>
            </w:r>
          </w:p>
        </w:tc>
        <w:tc>
          <w:tcPr>
            <w:tcW w:w="3061" w:type="dxa"/>
            <w:tcBorders>
              <w:top w:val="nil"/>
              <w:left w:val="nil"/>
              <w:bottom w:val="nil"/>
              <w:right w:val="nil"/>
            </w:tcBorders>
          </w:tcPr>
          <w:p w:rsidR="00895245" w:rsidRDefault="00895245">
            <w:pPr>
              <w:pStyle w:val="ConsPlusNormal"/>
            </w:pPr>
            <w:r>
              <w:t>противопаразитарные препараты, инсектициды и репелленты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Р01</w:t>
            </w:r>
          </w:p>
        </w:tc>
        <w:tc>
          <w:tcPr>
            <w:tcW w:w="3061" w:type="dxa"/>
            <w:tcBorders>
              <w:top w:val="nil"/>
              <w:left w:val="nil"/>
              <w:bottom w:val="nil"/>
              <w:right w:val="nil"/>
            </w:tcBorders>
          </w:tcPr>
          <w:p w:rsidR="00895245" w:rsidRDefault="00895245">
            <w:pPr>
              <w:pStyle w:val="ConsPlusNormal"/>
            </w:pPr>
            <w:r>
              <w:t>противопротозойные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Р01А</w:t>
            </w:r>
          </w:p>
        </w:tc>
        <w:tc>
          <w:tcPr>
            <w:tcW w:w="3061" w:type="dxa"/>
            <w:tcBorders>
              <w:top w:val="nil"/>
              <w:left w:val="nil"/>
              <w:bottom w:val="nil"/>
              <w:right w:val="nil"/>
            </w:tcBorders>
          </w:tcPr>
          <w:p w:rsidR="00895245" w:rsidRDefault="00895245">
            <w:pPr>
              <w:pStyle w:val="ConsPlusNormal"/>
            </w:pPr>
            <w:r>
              <w:t>препараты для лечения амебиаза и других протозойных инфекций</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Р01АВ</w:t>
            </w:r>
          </w:p>
        </w:tc>
        <w:tc>
          <w:tcPr>
            <w:tcW w:w="3061" w:type="dxa"/>
            <w:tcBorders>
              <w:top w:val="nil"/>
              <w:left w:val="nil"/>
              <w:bottom w:val="nil"/>
              <w:right w:val="nil"/>
            </w:tcBorders>
          </w:tcPr>
          <w:p w:rsidR="00895245" w:rsidRDefault="00895245">
            <w:pPr>
              <w:pStyle w:val="ConsPlusNormal"/>
            </w:pPr>
            <w:r>
              <w:t>производные нитроимидазола</w:t>
            </w:r>
          </w:p>
        </w:tc>
        <w:tc>
          <w:tcPr>
            <w:tcW w:w="2438" w:type="dxa"/>
            <w:tcBorders>
              <w:top w:val="nil"/>
              <w:left w:val="nil"/>
              <w:bottom w:val="nil"/>
              <w:right w:val="nil"/>
            </w:tcBorders>
          </w:tcPr>
          <w:p w:rsidR="00895245" w:rsidRDefault="00895245">
            <w:pPr>
              <w:pStyle w:val="ConsPlusNormal"/>
            </w:pPr>
            <w:r>
              <w:t xml:space="preserve">метронидазол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w:t>
            </w:r>
          </w:p>
          <w:p w:rsidR="00895245" w:rsidRDefault="00895245">
            <w:pPr>
              <w:pStyle w:val="ConsPlusNormal"/>
            </w:pPr>
            <w:r>
              <w:t>раствор для инфузий;</w:t>
            </w:r>
          </w:p>
          <w:p w:rsidR="00895245" w:rsidRDefault="00895245">
            <w:pPr>
              <w:pStyle w:val="ConsPlusNormal"/>
            </w:pPr>
            <w:r>
              <w:t>таблетки;</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Р01В</w:t>
            </w:r>
          </w:p>
        </w:tc>
        <w:tc>
          <w:tcPr>
            <w:tcW w:w="3061" w:type="dxa"/>
            <w:tcBorders>
              <w:top w:val="nil"/>
              <w:left w:val="nil"/>
              <w:bottom w:val="nil"/>
              <w:right w:val="nil"/>
            </w:tcBorders>
          </w:tcPr>
          <w:p w:rsidR="00895245" w:rsidRDefault="00895245">
            <w:pPr>
              <w:pStyle w:val="ConsPlusNormal"/>
            </w:pPr>
            <w:r>
              <w:t>противомалярийные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Р01ВА</w:t>
            </w:r>
          </w:p>
        </w:tc>
        <w:tc>
          <w:tcPr>
            <w:tcW w:w="3061" w:type="dxa"/>
            <w:tcBorders>
              <w:top w:val="nil"/>
              <w:left w:val="nil"/>
              <w:bottom w:val="nil"/>
              <w:right w:val="nil"/>
            </w:tcBorders>
          </w:tcPr>
          <w:p w:rsidR="00895245" w:rsidRDefault="00895245">
            <w:pPr>
              <w:pStyle w:val="ConsPlusNormal"/>
            </w:pPr>
            <w:r>
              <w:t>аминохинолины</w:t>
            </w:r>
          </w:p>
        </w:tc>
        <w:tc>
          <w:tcPr>
            <w:tcW w:w="2438" w:type="dxa"/>
            <w:tcBorders>
              <w:top w:val="nil"/>
              <w:left w:val="nil"/>
              <w:bottom w:val="nil"/>
              <w:right w:val="nil"/>
            </w:tcBorders>
          </w:tcPr>
          <w:p w:rsidR="00895245" w:rsidRDefault="00895245">
            <w:pPr>
              <w:pStyle w:val="ConsPlusNormal"/>
            </w:pPr>
            <w:r>
              <w:t xml:space="preserve">гидроксихлорохин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Р01ВС</w:t>
            </w:r>
          </w:p>
        </w:tc>
        <w:tc>
          <w:tcPr>
            <w:tcW w:w="3061" w:type="dxa"/>
            <w:tcBorders>
              <w:top w:val="nil"/>
              <w:left w:val="nil"/>
              <w:bottom w:val="nil"/>
              <w:right w:val="nil"/>
            </w:tcBorders>
          </w:tcPr>
          <w:p w:rsidR="00895245" w:rsidRDefault="00895245">
            <w:pPr>
              <w:pStyle w:val="ConsPlusNormal"/>
            </w:pPr>
            <w:r>
              <w:t>метанолхинолины</w:t>
            </w:r>
          </w:p>
        </w:tc>
        <w:tc>
          <w:tcPr>
            <w:tcW w:w="2438" w:type="dxa"/>
            <w:tcBorders>
              <w:top w:val="nil"/>
              <w:left w:val="nil"/>
              <w:bottom w:val="nil"/>
              <w:right w:val="nil"/>
            </w:tcBorders>
          </w:tcPr>
          <w:p w:rsidR="00895245" w:rsidRDefault="00895245">
            <w:pPr>
              <w:pStyle w:val="ConsPlusNormal"/>
            </w:pPr>
            <w:r>
              <w:t xml:space="preserve">мефлохин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Р02</w:t>
            </w:r>
          </w:p>
        </w:tc>
        <w:tc>
          <w:tcPr>
            <w:tcW w:w="3061" w:type="dxa"/>
            <w:tcBorders>
              <w:top w:val="nil"/>
              <w:left w:val="nil"/>
              <w:bottom w:val="nil"/>
              <w:right w:val="nil"/>
            </w:tcBorders>
          </w:tcPr>
          <w:p w:rsidR="00895245" w:rsidRDefault="00895245">
            <w:pPr>
              <w:pStyle w:val="ConsPlusNormal"/>
            </w:pPr>
            <w:r>
              <w:t>противогельминтные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Р02В</w:t>
            </w:r>
          </w:p>
        </w:tc>
        <w:tc>
          <w:tcPr>
            <w:tcW w:w="3061" w:type="dxa"/>
            <w:tcBorders>
              <w:top w:val="nil"/>
              <w:left w:val="nil"/>
              <w:bottom w:val="nil"/>
              <w:right w:val="nil"/>
            </w:tcBorders>
          </w:tcPr>
          <w:p w:rsidR="00895245" w:rsidRDefault="00895245">
            <w:pPr>
              <w:pStyle w:val="ConsPlusNormal"/>
            </w:pPr>
            <w:r>
              <w:t>препараты для лечения трематодоза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Р02ВА</w:t>
            </w:r>
          </w:p>
        </w:tc>
        <w:tc>
          <w:tcPr>
            <w:tcW w:w="3061" w:type="dxa"/>
            <w:tcBorders>
              <w:top w:val="nil"/>
              <w:left w:val="nil"/>
              <w:bottom w:val="nil"/>
              <w:right w:val="nil"/>
            </w:tcBorders>
          </w:tcPr>
          <w:p w:rsidR="00895245" w:rsidRDefault="00895245">
            <w:pPr>
              <w:pStyle w:val="ConsPlusNormal"/>
            </w:pPr>
            <w:r>
              <w:t>производные хинолина и родственные соединения</w:t>
            </w:r>
          </w:p>
        </w:tc>
        <w:tc>
          <w:tcPr>
            <w:tcW w:w="2438" w:type="dxa"/>
            <w:tcBorders>
              <w:top w:val="nil"/>
              <w:left w:val="nil"/>
              <w:bottom w:val="nil"/>
              <w:right w:val="nil"/>
            </w:tcBorders>
          </w:tcPr>
          <w:p w:rsidR="00895245" w:rsidRDefault="00895245">
            <w:pPr>
              <w:pStyle w:val="ConsPlusNormal"/>
            </w:pPr>
            <w:r>
              <w:t xml:space="preserve">празиквантел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Р02С</w:t>
            </w:r>
          </w:p>
        </w:tc>
        <w:tc>
          <w:tcPr>
            <w:tcW w:w="3061" w:type="dxa"/>
            <w:tcBorders>
              <w:top w:val="nil"/>
              <w:left w:val="nil"/>
              <w:bottom w:val="nil"/>
              <w:right w:val="nil"/>
            </w:tcBorders>
          </w:tcPr>
          <w:p w:rsidR="00895245" w:rsidRDefault="00895245">
            <w:pPr>
              <w:pStyle w:val="ConsPlusNormal"/>
            </w:pPr>
            <w:r>
              <w:t>препараты для лечения нематодоза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Р02СА</w:t>
            </w:r>
          </w:p>
        </w:tc>
        <w:tc>
          <w:tcPr>
            <w:tcW w:w="3061" w:type="dxa"/>
            <w:tcBorders>
              <w:top w:val="nil"/>
              <w:left w:val="nil"/>
              <w:bottom w:val="nil"/>
              <w:right w:val="nil"/>
            </w:tcBorders>
          </w:tcPr>
          <w:p w:rsidR="00895245" w:rsidRDefault="00895245">
            <w:pPr>
              <w:pStyle w:val="ConsPlusNormal"/>
            </w:pPr>
            <w:r>
              <w:t>производные бензимидазола</w:t>
            </w:r>
          </w:p>
        </w:tc>
        <w:tc>
          <w:tcPr>
            <w:tcW w:w="2438" w:type="dxa"/>
            <w:tcBorders>
              <w:top w:val="nil"/>
              <w:left w:val="nil"/>
              <w:bottom w:val="nil"/>
              <w:right w:val="nil"/>
            </w:tcBorders>
          </w:tcPr>
          <w:p w:rsidR="00895245" w:rsidRDefault="00895245">
            <w:pPr>
              <w:pStyle w:val="ConsPlusNormal"/>
            </w:pPr>
            <w:r>
              <w:t xml:space="preserve">мебендазол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Р02СС</w:t>
            </w:r>
          </w:p>
        </w:tc>
        <w:tc>
          <w:tcPr>
            <w:tcW w:w="3061" w:type="dxa"/>
            <w:tcBorders>
              <w:top w:val="nil"/>
              <w:left w:val="nil"/>
              <w:bottom w:val="nil"/>
              <w:right w:val="nil"/>
            </w:tcBorders>
          </w:tcPr>
          <w:p w:rsidR="00895245" w:rsidRDefault="00895245">
            <w:pPr>
              <w:pStyle w:val="ConsPlusNormal"/>
            </w:pPr>
            <w:r>
              <w:t>производные тетрагидро-пиримидина</w:t>
            </w:r>
          </w:p>
        </w:tc>
        <w:tc>
          <w:tcPr>
            <w:tcW w:w="2438" w:type="dxa"/>
            <w:tcBorders>
              <w:top w:val="nil"/>
              <w:left w:val="nil"/>
              <w:bottom w:val="nil"/>
              <w:right w:val="nil"/>
            </w:tcBorders>
          </w:tcPr>
          <w:p w:rsidR="00895245" w:rsidRDefault="00895245">
            <w:pPr>
              <w:pStyle w:val="ConsPlusNormal"/>
            </w:pPr>
            <w:r>
              <w:t xml:space="preserve">пирантел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суспензия для приема внутрь;</w:t>
            </w:r>
          </w:p>
          <w:p w:rsidR="00895245" w:rsidRDefault="00895245">
            <w:pPr>
              <w:pStyle w:val="ConsPlusNormal"/>
            </w:pPr>
            <w:r>
              <w:t>таблетки;</w:t>
            </w:r>
          </w:p>
          <w:p w:rsidR="00895245" w:rsidRDefault="00895245">
            <w:pPr>
              <w:pStyle w:val="ConsPlusNormal"/>
            </w:pPr>
            <w:r>
              <w:t>таблетки, покрытые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Р02СЕ</w:t>
            </w:r>
          </w:p>
        </w:tc>
        <w:tc>
          <w:tcPr>
            <w:tcW w:w="3061" w:type="dxa"/>
            <w:tcBorders>
              <w:top w:val="nil"/>
              <w:left w:val="nil"/>
              <w:bottom w:val="nil"/>
              <w:right w:val="nil"/>
            </w:tcBorders>
          </w:tcPr>
          <w:p w:rsidR="00895245" w:rsidRDefault="00895245">
            <w:pPr>
              <w:pStyle w:val="ConsPlusNormal"/>
            </w:pPr>
            <w:r>
              <w:t>производные имидазотиазола</w:t>
            </w:r>
          </w:p>
        </w:tc>
        <w:tc>
          <w:tcPr>
            <w:tcW w:w="2438" w:type="dxa"/>
            <w:tcBorders>
              <w:top w:val="nil"/>
              <w:left w:val="nil"/>
              <w:bottom w:val="nil"/>
              <w:right w:val="nil"/>
            </w:tcBorders>
          </w:tcPr>
          <w:p w:rsidR="00895245" w:rsidRDefault="00895245">
            <w:pPr>
              <w:pStyle w:val="ConsPlusNormal"/>
            </w:pPr>
            <w:r>
              <w:t xml:space="preserve">левамизол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Р03</w:t>
            </w:r>
          </w:p>
        </w:tc>
        <w:tc>
          <w:tcPr>
            <w:tcW w:w="3061" w:type="dxa"/>
            <w:tcBorders>
              <w:top w:val="nil"/>
              <w:left w:val="nil"/>
              <w:bottom w:val="nil"/>
              <w:right w:val="nil"/>
            </w:tcBorders>
          </w:tcPr>
          <w:p w:rsidR="00895245" w:rsidRDefault="00895245">
            <w:pPr>
              <w:pStyle w:val="ConsPlusNormal"/>
            </w:pPr>
            <w:r>
              <w:t>препараты для уничтожения эктопаразитов (в т.ч. чесоточного клеща), инсектициды и репелленты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Р03А</w:t>
            </w:r>
          </w:p>
        </w:tc>
        <w:tc>
          <w:tcPr>
            <w:tcW w:w="3061" w:type="dxa"/>
            <w:tcBorders>
              <w:top w:val="nil"/>
              <w:left w:val="nil"/>
              <w:bottom w:val="nil"/>
              <w:right w:val="nil"/>
            </w:tcBorders>
          </w:tcPr>
          <w:p w:rsidR="00895245" w:rsidRDefault="00895245">
            <w:pPr>
              <w:pStyle w:val="ConsPlusNormal"/>
            </w:pPr>
            <w:r>
              <w:t>препараты для уничтожения эктопаразитов (в т.ч. чесоточного клеща)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Р03АС</w:t>
            </w:r>
          </w:p>
        </w:tc>
        <w:tc>
          <w:tcPr>
            <w:tcW w:w="3061" w:type="dxa"/>
            <w:tcBorders>
              <w:top w:val="nil"/>
              <w:left w:val="nil"/>
              <w:bottom w:val="nil"/>
              <w:right w:val="nil"/>
            </w:tcBorders>
          </w:tcPr>
          <w:p w:rsidR="00895245" w:rsidRDefault="00895245">
            <w:pPr>
              <w:pStyle w:val="ConsPlusNormal"/>
            </w:pPr>
            <w:r>
              <w:t>препараты для уничтожения эктопаразитов</w:t>
            </w:r>
          </w:p>
        </w:tc>
        <w:tc>
          <w:tcPr>
            <w:tcW w:w="2438" w:type="dxa"/>
            <w:tcBorders>
              <w:top w:val="nil"/>
              <w:left w:val="nil"/>
              <w:bottom w:val="nil"/>
              <w:right w:val="nil"/>
            </w:tcBorders>
          </w:tcPr>
          <w:p w:rsidR="00895245" w:rsidRDefault="00895245">
            <w:pPr>
              <w:pStyle w:val="ConsPlusNormal"/>
            </w:pPr>
            <w:r>
              <w:t xml:space="preserve">перметрин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концентрат для приготовления эмульсии для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Р03АХ</w:t>
            </w:r>
          </w:p>
        </w:tc>
        <w:tc>
          <w:tcPr>
            <w:tcW w:w="3061" w:type="dxa"/>
            <w:tcBorders>
              <w:top w:val="nil"/>
              <w:left w:val="nil"/>
              <w:bottom w:val="nil"/>
              <w:right w:val="nil"/>
            </w:tcBorders>
          </w:tcPr>
          <w:p w:rsidR="00895245" w:rsidRDefault="00895245">
            <w:pPr>
              <w:pStyle w:val="ConsPlusNormal"/>
            </w:pPr>
            <w:r>
              <w:t>прочие препараты для уничтожения эктопаразитов (в т.ч. чесоточного клеща)</w:t>
            </w:r>
          </w:p>
        </w:tc>
        <w:tc>
          <w:tcPr>
            <w:tcW w:w="2438" w:type="dxa"/>
            <w:tcBorders>
              <w:top w:val="nil"/>
              <w:left w:val="nil"/>
              <w:bottom w:val="nil"/>
              <w:right w:val="nil"/>
            </w:tcBorders>
          </w:tcPr>
          <w:p w:rsidR="00895245" w:rsidRDefault="00895245">
            <w:pPr>
              <w:pStyle w:val="ConsPlusNormal"/>
            </w:pPr>
            <w:r>
              <w:t xml:space="preserve">бензилбензоат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мазь для наружного применения;</w:t>
            </w:r>
          </w:p>
          <w:p w:rsidR="00895245" w:rsidRDefault="00895245">
            <w:pPr>
              <w:pStyle w:val="ConsPlusNormal"/>
            </w:pPr>
            <w:r>
              <w:t>эмульсия для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R</w:t>
            </w:r>
          </w:p>
        </w:tc>
        <w:tc>
          <w:tcPr>
            <w:tcW w:w="3061" w:type="dxa"/>
            <w:tcBorders>
              <w:top w:val="nil"/>
              <w:left w:val="nil"/>
              <w:bottom w:val="nil"/>
              <w:right w:val="nil"/>
            </w:tcBorders>
          </w:tcPr>
          <w:p w:rsidR="00895245" w:rsidRDefault="00895245">
            <w:pPr>
              <w:pStyle w:val="ConsPlusNormal"/>
            </w:pPr>
            <w:r>
              <w:t>дыхательная система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R01</w:t>
            </w:r>
          </w:p>
        </w:tc>
        <w:tc>
          <w:tcPr>
            <w:tcW w:w="3061" w:type="dxa"/>
            <w:tcBorders>
              <w:top w:val="nil"/>
              <w:left w:val="nil"/>
              <w:bottom w:val="nil"/>
              <w:right w:val="nil"/>
            </w:tcBorders>
          </w:tcPr>
          <w:p w:rsidR="00895245" w:rsidRDefault="00895245">
            <w:pPr>
              <w:pStyle w:val="ConsPlusNormal"/>
            </w:pPr>
            <w:r>
              <w:t>назальные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R01А</w:t>
            </w:r>
          </w:p>
        </w:tc>
        <w:tc>
          <w:tcPr>
            <w:tcW w:w="3061" w:type="dxa"/>
            <w:tcBorders>
              <w:top w:val="nil"/>
              <w:left w:val="nil"/>
              <w:bottom w:val="nil"/>
              <w:right w:val="nil"/>
            </w:tcBorders>
          </w:tcPr>
          <w:p w:rsidR="00895245" w:rsidRDefault="00895245">
            <w:pPr>
              <w:pStyle w:val="ConsPlusNormal"/>
            </w:pPr>
            <w:r>
              <w:t>деконгестанты и другие препараты для местного применения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R01АА</w:t>
            </w:r>
          </w:p>
        </w:tc>
        <w:tc>
          <w:tcPr>
            <w:tcW w:w="3061" w:type="dxa"/>
            <w:tcBorders>
              <w:top w:val="nil"/>
              <w:left w:val="nil"/>
              <w:bottom w:val="nil"/>
              <w:right w:val="nil"/>
            </w:tcBorders>
          </w:tcPr>
          <w:p w:rsidR="00895245" w:rsidRDefault="00895245">
            <w:pPr>
              <w:pStyle w:val="ConsPlusNormal"/>
            </w:pPr>
            <w:r>
              <w:t>адреномиметики</w:t>
            </w:r>
          </w:p>
        </w:tc>
        <w:tc>
          <w:tcPr>
            <w:tcW w:w="2438" w:type="dxa"/>
            <w:tcBorders>
              <w:top w:val="nil"/>
              <w:left w:val="nil"/>
              <w:bottom w:val="nil"/>
              <w:right w:val="nil"/>
            </w:tcBorders>
          </w:tcPr>
          <w:p w:rsidR="00895245" w:rsidRDefault="00895245">
            <w:pPr>
              <w:pStyle w:val="ConsPlusNormal"/>
            </w:pPr>
            <w:r>
              <w:t xml:space="preserve">ксилометазолин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гель назальный;</w:t>
            </w:r>
          </w:p>
          <w:p w:rsidR="00895245" w:rsidRDefault="00895245">
            <w:pPr>
              <w:pStyle w:val="ConsPlusNormal"/>
            </w:pPr>
            <w:r>
              <w:t>капли назальные;</w:t>
            </w:r>
          </w:p>
          <w:p w:rsidR="00895245" w:rsidRDefault="00895245">
            <w:pPr>
              <w:pStyle w:val="ConsPlusNormal"/>
            </w:pPr>
            <w:r>
              <w:t>капли назальные (для детей);</w:t>
            </w:r>
          </w:p>
          <w:p w:rsidR="00895245" w:rsidRDefault="00895245">
            <w:pPr>
              <w:pStyle w:val="ConsPlusNormal"/>
            </w:pPr>
            <w:r>
              <w:t>спрей назальный;</w:t>
            </w:r>
          </w:p>
          <w:p w:rsidR="00895245" w:rsidRDefault="00895245">
            <w:pPr>
              <w:pStyle w:val="ConsPlusNormal"/>
            </w:pPr>
            <w:r>
              <w:t>спрей назальный дозированный;</w:t>
            </w:r>
          </w:p>
          <w:p w:rsidR="00895245" w:rsidRDefault="00895245">
            <w:pPr>
              <w:pStyle w:val="ConsPlusNormal"/>
            </w:pPr>
            <w:r>
              <w:lastRenderedPageBreak/>
              <w:t>спрей назальный дозированный (для детей)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R02</w:t>
            </w:r>
          </w:p>
        </w:tc>
        <w:tc>
          <w:tcPr>
            <w:tcW w:w="3061" w:type="dxa"/>
            <w:tcBorders>
              <w:top w:val="nil"/>
              <w:left w:val="nil"/>
              <w:bottom w:val="nil"/>
              <w:right w:val="nil"/>
            </w:tcBorders>
          </w:tcPr>
          <w:p w:rsidR="00895245" w:rsidRDefault="00895245">
            <w:pPr>
              <w:pStyle w:val="ConsPlusNormal"/>
            </w:pPr>
            <w:r>
              <w:t>препараты для лечения заболеваний горла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R02А</w:t>
            </w:r>
          </w:p>
        </w:tc>
        <w:tc>
          <w:tcPr>
            <w:tcW w:w="3061" w:type="dxa"/>
            <w:tcBorders>
              <w:top w:val="nil"/>
              <w:left w:val="nil"/>
              <w:bottom w:val="nil"/>
              <w:right w:val="nil"/>
            </w:tcBorders>
          </w:tcPr>
          <w:p w:rsidR="00895245" w:rsidRDefault="00895245">
            <w:pPr>
              <w:pStyle w:val="ConsPlusNormal"/>
            </w:pPr>
            <w:r>
              <w:t>препараты для лечения заболеваний горла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R02АА</w:t>
            </w:r>
          </w:p>
        </w:tc>
        <w:tc>
          <w:tcPr>
            <w:tcW w:w="3061" w:type="dxa"/>
            <w:tcBorders>
              <w:top w:val="nil"/>
              <w:left w:val="nil"/>
              <w:bottom w:val="nil"/>
              <w:right w:val="nil"/>
            </w:tcBorders>
          </w:tcPr>
          <w:p w:rsidR="00895245" w:rsidRDefault="00895245">
            <w:pPr>
              <w:pStyle w:val="ConsPlusNormal"/>
            </w:pPr>
            <w:r>
              <w:t>антисептические препараты</w:t>
            </w:r>
          </w:p>
        </w:tc>
        <w:tc>
          <w:tcPr>
            <w:tcW w:w="2438" w:type="dxa"/>
            <w:tcBorders>
              <w:top w:val="nil"/>
              <w:left w:val="nil"/>
              <w:bottom w:val="nil"/>
              <w:right w:val="nil"/>
            </w:tcBorders>
          </w:tcPr>
          <w:p w:rsidR="00895245" w:rsidRDefault="00895245">
            <w:pPr>
              <w:pStyle w:val="ConsPlusNormal"/>
            </w:pPr>
            <w:r>
              <w:t xml:space="preserve">йод + калия йодид + глицерол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местного применения;</w:t>
            </w:r>
          </w:p>
          <w:p w:rsidR="00895245" w:rsidRDefault="00895245">
            <w:pPr>
              <w:pStyle w:val="ConsPlusNormal"/>
            </w:pPr>
            <w:r>
              <w:t>спрей для местного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R03</w:t>
            </w:r>
          </w:p>
        </w:tc>
        <w:tc>
          <w:tcPr>
            <w:tcW w:w="3061" w:type="dxa"/>
            <w:tcBorders>
              <w:top w:val="nil"/>
              <w:left w:val="nil"/>
              <w:bottom w:val="nil"/>
              <w:right w:val="nil"/>
            </w:tcBorders>
          </w:tcPr>
          <w:p w:rsidR="00895245" w:rsidRDefault="00895245">
            <w:pPr>
              <w:pStyle w:val="ConsPlusNormal"/>
            </w:pPr>
            <w:r>
              <w:t>препараты для лечения обструктивных заболеваний дыхательных путей</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R03А</w:t>
            </w:r>
          </w:p>
        </w:tc>
        <w:tc>
          <w:tcPr>
            <w:tcW w:w="3061" w:type="dxa"/>
            <w:tcBorders>
              <w:top w:val="nil"/>
              <w:left w:val="nil"/>
              <w:bottom w:val="nil"/>
              <w:right w:val="nil"/>
            </w:tcBorders>
          </w:tcPr>
          <w:p w:rsidR="00895245" w:rsidRDefault="00895245">
            <w:pPr>
              <w:pStyle w:val="ConsPlusNormal"/>
            </w:pPr>
            <w:r>
              <w:t>адренергические средства для ингаляционного введения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R03АС</w:t>
            </w:r>
          </w:p>
        </w:tc>
        <w:tc>
          <w:tcPr>
            <w:tcW w:w="3061" w:type="dxa"/>
            <w:vMerge w:val="restart"/>
            <w:tcBorders>
              <w:top w:val="nil"/>
              <w:left w:val="nil"/>
              <w:bottom w:val="nil"/>
              <w:right w:val="nil"/>
            </w:tcBorders>
          </w:tcPr>
          <w:p w:rsidR="00895245" w:rsidRDefault="00895245">
            <w:pPr>
              <w:pStyle w:val="ConsPlusNormal"/>
            </w:pPr>
            <w:r>
              <w:t>селективные бета 2-адреномиметики</w:t>
            </w:r>
          </w:p>
        </w:tc>
        <w:tc>
          <w:tcPr>
            <w:tcW w:w="2438" w:type="dxa"/>
            <w:tcBorders>
              <w:top w:val="nil"/>
              <w:left w:val="nil"/>
              <w:bottom w:val="nil"/>
              <w:right w:val="nil"/>
            </w:tcBorders>
          </w:tcPr>
          <w:p w:rsidR="00895245" w:rsidRDefault="00895245">
            <w:pPr>
              <w:pStyle w:val="ConsPlusNormal"/>
            </w:pPr>
            <w:r>
              <w:t xml:space="preserve">индакатерол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 с порошком для ингаляций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сальбутамол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аэрозоль для ингаляций дозированный;</w:t>
            </w:r>
          </w:p>
          <w:p w:rsidR="00895245" w:rsidRDefault="00895245">
            <w:pPr>
              <w:pStyle w:val="ConsPlusNormal"/>
            </w:pPr>
            <w:r>
              <w:t>аэрозоль для ингаляций дозированный, активируемый вдохом;</w:t>
            </w:r>
          </w:p>
          <w:p w:rsidR="00895245" w:rsidRDefault="00895245">
            <w:pPr>
              <w:pStyle w:val="ConsPlusNormal"/>
            </w:pPr>
            <w:r>
              <w:t>капсулы для ингаляций;</w:t>
            </w:r>
          </w:p>
          <w:p w:rsidR="00895245" w:rsidRDefault="00895245">
            <w:pPr>
              <w:pStyle w:val="ConsPlusNormal"/>
            </w:pPr>
            <w:r>
              <w:t>порошок для ингаляций дозированный;</w:t>
            </w:r>
          </w:p>
          <w:p w:rsidR="00895245" w:rsidRDefault="00895245">
            <w:pPr>
              <w:pStyle w:val="ConsPlusNormal"/>
            </w:pPr>
            <w:r>
              <w:t>раствор для ингаляций;</w:t>
            </w:r>
          </w:p>
          <w:p w:rsidR="00895245" w:rsidRDefault="00895245">
            <w:pPr>
              <w:pStyle w:val="ConsPlusNormal"/>
            </w:pPr>
            <w:r>
              <w:t>таблетки пролонгированного действия, покрытые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формотерол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аэрозоль для ингаляций дозированный;</w:t>
            </w:r>
          </w:p>
          <w:p w:rsidR="00895245" w:rsidRDefault="00895245">
            <w:pPr>
              <w:pStyle w:val="ConsPlusNormal"/>
            </w:pPr>
            <w:r>
              <w:t>капсулы с порошком для ингаляций;</w:t>
            </w:r>
          </w:p>
          <w:p w:rsidR="00895245" w:rsidRDefault="00895245">
            <w:pPr>
              <w:pStyle w:val="ConsPlusNormal"/>
            </w:pPr>
            <w:r>
              <w:t>порошок для ингаляций дозированный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R03АК</w:t>
            </w:r>
          </w:p>
        </w:tc>
        <w:tc>
          <w:tcPr>
            <w:tcW w:w="3061" w:type="dxa"/>
            <w:vMerge w:val="restart"/>
            <w:tcBorders>
              <w:top w:val="nil"/>
              <w:left w:val="nil"/>
              <w:bottom w:val="nil"/>
              <w:right w:val="nil"/>
            </w:tcBorders>
          </w:tcPr>
          <w:p w:rsidR="00895245" w:rsidRDefault="00895245">
            <w:pPr>
              <w:pStyle w:val="ConsPlusNormal"/>
            </w:pPr>
            <w:r>
              <w:t>адренергические средства в комбинации с глюкокортикоидами или другими препаратами, кроме антихолинергических средств</w:t>
            </w:r>
          </w:p>
        </w:tc>
        <w:tc>
          <w:tcPr>
            <w:tcW w:w="2438" w:type="dxa"/>
            <w:tcBorders>
              <w:top w:val="nil"/>
              <w:left w:val="nil"/>
              <w:bottom w:val="nil"/>
              <w:right w:val="nil"/>
            </w:tcBorders>
          </w:tcPr>
          <w:p w:rsidR="00895245" w:rsidRDefault="00895245">
            <w:pPr>
              <w:pStyle w:val="ConsPlusNormal"/>
            </w:pPr>
            <w:r>
              <w:t xml:space="preserve">беклометазон + формотерол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аэрозоль для ингаляций дозированный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будесонид + формотерол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 с порошком для ингаляций набор;</w:t>
            </w:r>
          </w:p>
          <w:p w:rsidR="00895245" w:rsidRDefault="00895245">
            <w:pPr>
              <w:pStyle w:val="ConsPlusNormal"/>
            </w:pPr>
            <w:r>
              <w:t>порошок для ингаляций дозированный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мометазон + формотерол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аэрозоль для ингаляций дозированный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салметерол + флутиказон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аэрозоль для ингаляций дозированный;</w:t>
            </w:r>
          </w:p>
          <w:p w:rsidR="00895245" w:rsidRDefault="00895245">
            <w:pPr>
              <w:pStyle w:val="ConsPlusNormal"/>
            </w:pPr>
            <w:r>
              <w:t>порошок для ингаляций дозированный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R03АL</w:t>
            </w:r>
          </w:p>
        </w:tc>
        <w:tc>
          <w:tcPr>
            <w:tcW w:w="3061" w:type="dxa"/>
            <w:tcBorders>
              <w:top w:val="nil"/>
              <w:left w:val="nil"/>
              <w:bottom w:val="nil"/>
              <w:right w:val="nil"/>
            </w:tcBorders>
          </w:tcPr>
          <w:p w:rsidR="00895245" w:rsidRDefault="00895245">
            <w:pPr>
              <w:pStyle w:val="ConsPlusNormal"/>
            </w:pPr>
            <w:r>
              <w:t>адренергические средства в комбинации с антихолинергическими средствами</w:t>
            </w:r>
          </w:p>
        </w:tc>
        <w:tc>
          <w:tcPr>
            <w:tcW w:w="2438" w:type="dxa"/>
            <w:tcBorders>
              <w:top w:val="nil"/>
              <w:left w:val="nil"/>
              <w:bottom w:val="nil"/>
              <w:right w:val="nil"/>
            </w:tcBorders>
          </w:tcPr>
          <w:p w:rsidR="00895245" w:rsidRDefault="00895245">
            <w:pPr>
              <w:pStyle w:val="ConsPlusNormal"/>
            </w:pPr>
            <w:r>
              <w:t xml:space="preserve">ипратропия бромид + фенотерол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аэрозоль для ингаляций дозированный;</w:t>
            </w:r>
          </w:p>
          <w:p w:rsidR="00895245" w:rsidRDefault="00895245">
            <w:pPr>
              <w:pStyle w:val="ConsPlusNormal"/>
            </w:pPr>
            <w:r>
              <w:t>раствор для ингаляций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R03В</w:t>
            </w:r>
          </w:p>
        </w:tc>
        <w:tc>
          <w:tcPr>
            <w:tcW w:w="3061" w:type="dxa"/>
            <w:tcBorders>
              <w:top w:val="nil"/>
              <w:left w:val="nil"/>
              <w:bottom w:val="nil"/>
              <w:right w:val="nil"/>
            </w:tcBorders>
          </w:tcPr>
          <w:p w:rsidR="00895245" w:rsidRDefault="00895245">
            <w:pPr>
              <w:pStyle w:val="ConsPlusNormal"/>
            </w:pPr>
            <w:r>
              <w:t>другие средства для лечения обструктивных заболеваний дыхательных путей для ингаляционного введения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R03ВА</w:t>
            </w:r>
          </w:p>
        </w:tc>
        <w:tc>
          <w:tcPr>
            <w:tcW w:w="3061" w:type="dxa"/>
            <w:vMerge w:val="restart"/>
            <w:tcBorders>
              <w:top w:val="nil"/>
              <w:left w:val="nil"/>
              <w:bottom w:val="nil"/>
              <w:right w:val="nil"/>
            </w:tcBorders>
          </w:tcPr>
          <w:p w:rsidR="00895245" w:rsidRDefault="00895245">
            <w:pPr>
              <w:pStyle w:val="ConsPlusNormal"/>
            </w:pPr>
            <w:r>
              <w:t>глюкокортикоиды</w:t>
            </w:r>
          </w:p>
        </w:tc>
        <w:tc>
          <w:tcPr>
            <w:tcW w:w="2438" w:type="dxa"/>
            <w:tcBorders>
              <w:top w:val="nil"/>
              <w:left w:val="nil"/>
              <w:bottom w:val="nil"/>
              <w:right w:val="nil"/>
            </w:tcBorders>
          </w:tcPr>
          <w:p w:rsidR="00895245" w:rsidRDefault="00895245">
            <w:pPr>
              <w:pStyle w:val="ConsPlusNormal"/>
            </w:pPr>
            <w:r>
              <w:t xml:space="preserve">беклометазон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аэрозоль для ингаляций дозированный;</w:t>
            </w:r>
          </w:p>
          <w:p w:rsidR="00895245" w:rsidRDefault="00895245">
            <w:pPr>
              <w:pStyle w:val="ConsPlusNormal"/>
            </w:pPr>
            <w:r>
              <w:t>аэрозоль для ингаляций дозированный, активируемый вдохом;</w:t>
            </w:r>
          </w:p>
          <w:p w:rsidR="00895245" w:rsidRDefault="00895245">
            <w:pPr>
              <w:pStyle w:val="ConsPlusNormal"/>
            </w:pPr>
            <w:r>
              <w:t>аэрозоль назальный дозированный;</w:t>
            </w:r>
          </w:p>
          <w:p w:rsidR="00895245" w:rsidRDefault="00895245">
            <w:pPr>
              <w:pStyle w:val="ConsPlusNormal"/>
            </w:pPr>
            <w:r>
              <w:t>спрей назальный дозированный;</w:t>
            </w:r>
          </w:p>
          <w:p w:rsidR="00895245" w:rsidRDefault="00895245">
            <w:pPr>
              <w:pStyle w:val="ConsPlusNormal"/>
            </w:pPr>
            <w:r>
              <w:t>суспензия для ингаляций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будесонид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аэрозоль для ингаляций дозированный;</w:t>
            </w:r>
          </w:p>
          <w:p w:rsidR="00895245" w:rsidRDefault="00895245">
            <w:pPr>
              <w:pStyle w:val="ConsPlusNormal"/>
            </w:pPr>
            <w:r>
              <w:t>капли назальные;</w:t>
            </w:r>
          </w:p>
          <w:p w:rsidR="00895245" w:rsidRDefault="00895245">
            <w:pPr>
              <w:pStyle w:val="ConsPlusNormal"/>
            </w:pPr>
            <w:r>
              <w:t>капсулы;</w:t>
            </w:r>
          </w:p>
          <w:p w:rsidR="00895245" w:rsidRDefault="00895245">
            <w:pPr>
              <w:pStyle w:val="ConsPlusNormal"/>
            </w:pPr>
            <w:r>
              <w:t>капсулы кишечнорастворимые;</w:t>
            </w:r>
          </w:p>
          <w:p w:rsidR="00895245" w:rsidRDefault="00895245">
            <w:pPr>
              <w:pStyle w:val="ConsPlusNormal"/>
            </w:pPr>
            <w:r>
              <w:t>порошок для ингаляций дозированный;</w:t>
            </w:r>
          </w:p>
          <w:p w:rsidR="00895245" w:rsidRDefault="00895245">
            <w:pPr>
              <w:pStyle w:val="ConsPlusNormal"/>
            </w:pPr>
            <w:r>
              <w:t>раствор для ингаляций;</w:t>
            </w:r>
          </w:p>
          <w:p w:rsidR="00895245" w:rsidRDefault="00895245">
            <w:pPr>
              <w:pStyle w:val="ConsPlusNormal"/>
            </w:pPr>
            <w:r>
              <w:t>спрей назальный дозированный;</w:t>
            </w:r>
          </w:p>
          <w:p w:rsidR="00895245" w:rsidRDefault="00895245">
            <w:pPr>
              <w:pStyle w:val="ConsPlusNormal"/>
            </w:pPr>
            <w:r>
              <w:t>суспензия для ингаляций дозированная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R03ВВ</w:t>
            </w:r>
          </w:p>
        </w:tc>
        <w:tc>
          <w:tcPr>
            <w:tcW w:w="3061" w:type="dxa"/>
            <w:vMerge w:val="restart"/>
            <w:tcBorders>
              <w:top w:val="nil"/>
              <w:left w:val="nil"/>
              <w:bottom w:val="nil"/>
              <w:right w:val="nil"/>
            </w:tcBorders>
          </w:tcPr>
          <w:p w:rsidR="00895245" w:rsidRDefault="00895245">
            <w:pPr>
              <w:pStyle w:val="ConsPlusNormal"/>
            </w:pPr>
            <w:r>
              <w:t>антихолинергические средства</w:t>
            </w:r>
          </w:p>
        </w:tc>
        <w:tc>
          <w:tcPr>
            <w:tcW w:w="2438" w:type="dxa"/>
            <w:tcBorders>
              <w:top w:val="nil"/>
              <w:left w:val="nil"/>
              <w:bottom w:val="nil"/>
              <w:right w:val="nil"/>
            </w:tcBorders>
          </w:tcPr>
          <w:p w:rsidR="00895245" w:rsidRDefault="00895245">
            <w:pPr>
              <w:pStyle w:val="ConsPlusNormal"/>
            </w:pPr>
            <w:r>
              <w:t xml:space="preserve">гликопиррония бромид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 с порошком для ингаляций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ипратропия бромид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аэрозоль для ингаляций дозированный;</w:t>
            </w:r>
          </w:p>
          <w:p w:rsidR="00895245" w:rsidRDefault="00895245">
            <w:pPr>
              <w:pStyle w:val="ConsPlusNormal"/>
            </w:pPr>
            <w:r>
              <w:t>раствор для ингаляций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тиотропия бромид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 с порошком для ингаляций;</w:t>
            </w:r>
          </w:p>
          <w:p w:rsidR="00895245" w:rsidRDefault="00895245">
            <w:pPr>
              <w:pStyle w:val="ConsPlusNormal"/>
            </w:pPr>
            <w:r>
              <w:t>раствор для ингаляций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R03ВС</w:t>
            </w:r>
          </w:p>
        </w:tc>
        <w:tc>
          <w:tcPr>
            <w:tcW w:w="3061" w:type="dxa"/>
            <w:tcBorders>
              <w:top w:val="nil"/>
              <w:left w:val="nil"/>
              <w:bottom w:val="nil"/>
              <w:right w:val="nil"/>
            </w:tcBorders>
          </w:tcPr>
          <w:p w:rsidR="00895245" w:rsidRDefault="00895245">
            <w:pPr>
              <w:pStyle w:val="ConsPlusNormal"/>
            </w:pPr>
            <w:r>
              <w:t>противоаллергические средства, кроме глюкокортикоидов</w:t>
            </w:r>
          </w:p>
        </w:tc>
        <w:tc>
          <w:tcPr>
            <w:tcW w:w="2438" w:type="dxa"/>
            <w:tcBorders>
              <w:top w:val="nil"/>
              <w:left w:val="nil"/>
              <w:bottom w:val="nil"/>
              <w:right w:val="nil"/>
            </w:tcBorders>
          </w:tcPr>
          <w:p w:rsidR="00895245" w:rsidRDefault="00895245">
            <w:pPr>
              <w:pStyle w:val="ConsPlusNormal"/>
            </w:pPr>
            <w:r>
              <w:t xml:space="preserve">кромоглициевая кислота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аэрозоль для ингаляций дозированный;</w:t>
            </w:r>
          </w:p>
          <w:p w:rsidR="00895245" w:rsidRDefault="00895245">
            <w:pPr>
              <w:pStyle w:val="ConsPlusNormal"/>
            </w:pPr>
            <w:r>
              <w:t>капли глазные;</w:t>
            </w:r>
          </w:p>
          <w:p w:rsidR="00895245" w:rsidRDefault="00895245">
            <w:pPr>
              <w:pStyle w:val="ConsPlusNormal"/>
            </w:pPr>
            <w:r>
              <w:t>капсулы;</w:t>
            </w:r>
          </w:p>
          <w:p w:rsidR="00895245" w:rsidRDefault="00895245">
            <w:pPr>
              <w:pStyle w:val="ConsPlusNormal"/>
            </w:pPr>
            <w:r>
              <w:lastRenderedPageBreak/>
              <w:t>раствор для ингаляций;</w:t>
            </w:r>
          </w:p>
          <w:p w:rsidR="00895245" w:rsidRDefault="00895245">
            <w:pPr>
              <w:pStyle w:val="ConsPlusNormal"/>
            </w:pPr>
            <w:r>
              <w:t>спрей назальный дозированный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R03D</w:t>
            </w:r>
          </w:p>
        </w:tc>
        <w:tc>
          <w:tcPr>
            <w:tcW w:w="3061" w:type="dxa"/>
            <w:tcBorders>
              <w:top w:val="nil"/>
              <w:left w:val="nil"/>
              <w:bottom w:val="nil"/>
              <w:right w:val="nil"/>
            </w:tcBorders>
          </w:tcPr>
          <w:p w:rsidR="00895245" w:rsidRDefault="00895245">
            <w:pPr>
              <w:pStyle w:val="ConsPlusNormal"/>
            </w:pPr>
            <w:r>
              <w:t>другие средства системного действия для лечения обструктивных заболеваний дыхательных путей</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R03DА</w:t>
            </w:r>
          </w:p>
        </w:tc>
        <w:tc>
          <w:tcPr>
            <w:tcW w:w="3061" w:type="dxa"/>
            <w:tcBorders>
              <w:top w:val="nil"/>
              <w:left w:val="nil"/>
              <w:bottom w:val="nil"/>
              <w:right w:val="nil"/>
            </w:tcBorders>
          </w:tcPr>
          <w:p w:rsidR="00895245" w:rsidRDefault="00895245">
            <w:pPr>
              <w:pStyle w:val="ConsPlusNormal"/>
            </w:pPr>
            <w:r>
              <w:t>ксантины</w:t>
            </w:r>
          </w:p>
        </w:tc>
        <w:tc>
          <w:tcPr>
            <w:tcW w:w="2438" w:type="dxa"/>
            <w:tcBorders>
              <w:top w:val="nil"/>
              <w:left w:val="nil"/>
              <w:bottom w:val="nil"/>
              <w:right w:val="nil"/>
            </w:tcBorders>
          </w:tcPr>
          <w:p w:rsidR="00895245" w:rsidRDefault="00895245">
            <w:pPr>
              <w:pStyle w:val="ConsPlusNormal"/>
            </w:pPr>
            <w:r>
              <w:t xml:space="preserve">аминофиллин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 раствор для внутримышечного введения;</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R03DС</w:t>
            </w:r>
          </w:p>
        </w:tc>
        <w:tc>
          <w:tcPr>
            <w:tcW w:w="3061" w:type="dxa"/>
            <w:tcBorders>
              <w:top w:val="nil"/>
              <w:left w:val="nil"/>
              <w:bottom w:val="nil"/>
              <w:right w:val="nil"/>
            </w:tcBorders>
          </w:tcPr>
          <w:p w:rsidR="00895245" w:rsidRDefault="00895245">
            <w:pPr>
              <w:pStyle w:val="ConsPlusNormal"/>
            </w:pPr>
            <w:r>
              <w:t>блокаторы лейкотриеновых рецепторов</w:t>
            </w:r>
          </w:p>
        </w:tc>
        <w:tc>
          <w:tcPr>
            <w:tcW w:w="2438" w:type="dxa"/>
            <w:tcBorders>
              <w:top w:val="nil"/>
              <w:left w:val="nil"/>
              <w:bottom w:val="nil"/>
              <w:right w:val="nil"/>
            </w:tcBorders>
          </w:tcPr>
          <w:p w:rsidR="00895245" w:rsidRDefault="00895245">
            <w:pPr>
              <w:pStyle w:val="ConsPlusNormal"/>
            </w:pPr>
            <w:r>
              <w:t xml:space="preserve">зафирлукаст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R03DХ</w:t>
            </w:r>
          </w:p>
        </w:tc>
        <w:tc>
          <w:tcPr>
            <w:tcW w:w="3061" w:type="dxa"/>
            <w:vMerge w:val="restart"/>
            <w:tcBorders>
              <w:top w:val="nil"/>
              <w:left w:val="nil"/>
              <w:bottom w:val="nil"/>
              <w:right w:val="nil"/>
            </w:tcBorders>
          </w:tcPr>
          <w:p w:rsidR="00895245" w:rsidRDefault="00895245">
            <w:pPr>
              <w:pStyle w:val="ConsPlusNormal"/>
            </w:pPr>
            <w:r>
              <w:t>прочие средства системного действия для лечения обструктивных заболеваний дыхательных путей</w:t>
            </w:r>
          </w:p>
        </w:tc>
        <w:tc>
          <w:tcPr>
            <w:tcW w:w="2438" w:type="dxa"/>
            <w:tcBorders>
              <w:top w:val="nil"/>
              <w:left w:val="nil"/>
              <w:bottom w:val="nil"/>
              <w:right w:val="nil"/>
            </w:tcBorders>
          </w:tcPr>
          <w:p w:rsidR="00895245" w:rsidRDefault="00895245">
            <w:pPr>
              <w:pStyle w:val="ConsPlusNormal"/>
            </w:pPr>
            <w:r>
              <w:t xml:space="preserve">омализумаб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фенспирид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сироп;</w:t>
            </w:r>
          </w:p>
          <w:p w:rsidR="00895245" w:rsidRDefault="00895245">
            <w:pPr>
              <w:pStyle w:val="ConsPlusNormal"/>
            </w:pPr>
            <w:r>
              <w:t>таблетки, покрытые пленочной оболочкой;</w:t>
            </w:r>
          </w:p>
          <w:p w:rsidR="00895245" w:rsidRDefault="00895245">
            <w:pPr>
              <w:pStyle w:val="ConsPlusNormal"/>
            </w:pPr>
            <w:r>
              <w:t>таблетки пролонгированного действия,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R05</w:t>
            </w:r>
          </w:p>
        </w:tc>
        <w:tc>
          <w:tcPr>
            <w:tcW w:w="3061" w:type="dxa"/>
            <w:tcBorders>
              <w:top w:val="nil"/>
              <w:left w:val="nil"/>
              <w:bottom w:val="nil"/>
              <w:right w:val="nil"/>
            </w:tcBorders>
          </w:tcPr>
          <w:p w:rsidR="00895245" w:rsidRDefault="00895245">
            <w:pPr>
              <w:pStyle w:val="ConsPlusNormal"/>
            </w:pPr>
            <w:r>
              <w:t>противокашлевые препараты и средства для лечения простудных заболеваний</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R05С</w:t>
            </w:r>
          </w:p>
        </w:tc>
        <w:tc>
          <w:tcPr>
            <w:tcW w:w="3061" w:type="dxa"/>
            <w:tcBorders>
              <w:top w:val="nil"/>
              <w:left w:val="nil"/>
              <w:bottom w:val="nil"/>
              <w:right w:val="nil"/>
            </w:tcBorders>
          </w:tcPr>
          <w:p w:rsidR="00895245" w:rsidRDefault="00895245">
            <w:pPr>
              <w:pStyle w:val="ConsPlusNormal"/>
            </w:pPr>
            <w:r>
              <w:t>отхаркивающие препараты, кроме комбинаций с противокашлевыми средствами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R05СВ</w:t>
            </w:r>
          </w:p>
        </w:tc>
        <w:tc>
          <w:tcPr>
            <w:tcW w:w="3061" w:type="dxa"/>
            <w:vMerge w:val="restart"/>
            <w:tcBorders>
              <w:top w:val="nil"/>
              <w:left w:val="nil"/>
              <w:bottom w:val="nil"/>
              <w:right w:val="nil"/>
            </w:tcBorders>
          </w:tcPr>
          <w:p w:rsidR="00895245" w:rsidRDefault="00895245">
            <w:pPr>
              <w:pStyle w:val="ConsPlusNormal"/>
            </w:pPr>
            <w:r>
              <w:t>муколитические препараты</w:t>
            </w:r>
          </w:p>
        </w:tc>
        <w:tc>
          <w:tcPr>
            <w:tcW w:w="2438" w:type="dxa"/>
            <w:tcBorders>
              <w:top w:val="nil"/>
              <w:left w:val="nil"/>
              <w:bottom w:val="nil"/>
              <w:right w:val="nil"/>
            </w:tcBorders>
          </w:tcPr>
          <w:p w:rsidR="00895245" w:rsidRDefault="00895245">
            <w:pPr>
              <w:pStyle w:val="ConsPlusNormal"/>
            </w:pPr>
            <w:r>
              <w:t xml:space="preserve">амброксол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 пролонгированного действия;</w:t>
            </w:r>
          </w:p>
          <w:p w:rsidR="00895245" w:rsidRDefault="00895245">
            <w:pPr>
              <w:pStyle w:val="ConsPlusNormal"/>
            </w:pPr>
            <w:r>
              <w:t>пастилки;</w:t>
            </w:r>
          </w:p>
          <w:p w:rsidR="00895245" w:rsidRDefault="00895245">
            <w:pPr>
              <w:pStyle w:val="ConsPlusNormal"/>
            </w:pPr>
            <w:r>
              <w:t>раствор для инъекций; раствор для приема внутрь;</w:t>
            </w:r>
          </w:p>
          <w:p w:rsidR="00895245" w:rsidRDefault="00895245">
            <w:pPr>
              <w:pStyle w:val="ConsPlusNormal"/>
            </w:pPr>
            <w:r>
              <w:t>раствор для приема внутрь и ингаляций;</w:t>
            </w:r>
          </w:p>
          <w:p w:rsidR="00895245" w:rsidRDefault="00895245">
            <w:pPr>
              <w:pStyle w:val="ConsPlusNormal"/>
            </w:pPr>
            <w:r>
              <w:t>сироп;</w:t>
            </w:r>
          </w:p>
          <w:p w:rsidR="00895245" w:rsidRDefault="00895245">
            <w:pPr>
              <w:pStyle w:val="ConsPlusNormal"/>
            </w:pPr>
            <w:r>
              <w:t>таблетки;</w:t>
            </w:r>
          </w:p>
          <w:p w:rsidR="00895245" w:rsidRDefault="00895245">
            <w:pPr>
              <w:pStyle w:val="ConsPlusNormal"/>
            </w:pPr>
            <w:r>
              <w:t>таблетки диспергируемые;</w:t>
            </w:r>
          </w:p>
          <w:p w:rsidR="00895245" w:rsidRDefault="00895245">
            <w:pPr>
              <w:pStyle w:val="ConsPlusNormal"/>
            </w:pPr>
            <w:r>
              <w:t xml:space="preserve">таблетки для </w:t>
            </w:r>
            <w:r>
              <w:lastRenderedPageBreak/>
              <w:t>рассасывания;</w:t>
            </w:r>
          </w:p>
          <w:p w:rsidR="00895245" w:rsidRDefault="00895245">
            <w:pPr>
              <w:pStyle w:val="ConsPlusNormal"/>
            </w:pPr>
            <w:r>
              <w:t>таблетки шипучие</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ацетилцистеин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гранулы для приготовления сиропа;</w:t>
            </w:r>
          </w:p>
          <w:p w:rsidR="00895245" w:rsidRDefault="00895245">
            <w:pPr>
              <w:pStyle w:val="ConsPlusNormal"/>
            </w:pPr>
            <w:r>
              <w:t>гранулы для приготовления раствора для приема внутрь;</w:t>
            </w:r>
          </w:p>
          <w:p w:rsidR="00895245" w:rsidRDefault="00895245">
            <w:pPr>
              <w:pStyle w:val="ConsPlusNormal"/>
            </w:pPr>
            <w:r>
              <w:t>порошок для приготовления раствора для приема внутрь;</w:t>
            </w:r>
          </w:p>
          <w:p w:rsidR="00895245" w:rsidRDefault="00895245">
            <w:pPr>
              <w:pStyle w:val="ConsPlusNormal"/>
            </w:pPr>
            <w:r>
              <w:t>раствор для внутривенного и внутримышечного введения;</w:t>
            </w:r>
          </w:p>
          <w:p w:rsidR="00895245" w:rsidRDefault="00895245">
            <w:pPr>
              <w:pStyle w:val="ConsPlusNormal"/>
            </w:pPr>
            <w:r>
              <w:t>раствор для инъекций и ингаляций;</w:t>
            </w:r>
          </w:p>
          <w:p w:rsidR="00895245" w:rsidRDefault="00895245">
            <w:pPr>
              <w:pStyle w:val="ConsPlusNormal"/>
            </w:pPr>
            <w:r>
              <w:t>раствор для приема внутрь;</w:t>
            </w:r>
          </w:p>
          <w:p w:rsidR="00895245" w:rsidRDefault="00895245">
            <w:pPr>
              <w:pStyle w:val="ConsPlusNormal"/>
            </w:pPr>
            <w:r>
              <w:t>сироп;</w:t>
            </w:r>
          </w:p>
          <w:p w:rsidR="00895245" w:rsidRDefault="00895245">
            <w:pPr>
              <w:pStyle w:val="ConsPlusNormal"/>
            </w:pPr>
            <w:r>
              <w:t>таблетки;</w:t>
            </w:r>
          </w:p>
          <w:p w:rsidR="00895245" w:rsidRDefault="00895245">
            <w:pPr>
              <w:pStyle w:val="ConsPlusNormal"/>
            </w:pPr>
            <w:r>
              <w:t>таблетки шипучие</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дорназа альфа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ингаляций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R06</w:t>
            </w:r>
          </w:p>
        </w:tc>
        <w:tc>
          <w:tcPr>
            <w:tcW w:w="3061" w:type="dxa"/>
            <w:tcBorders>
              <w:top w:val="nil"/>
              <w:left w:val="nil"/>
              <w:bottom w:val="nil"/>
              <w:right w:val="nil"/>
            </w:tcBorders>
          </w:tcPr>
          <w:p w:rsidR="00895245" w:rsidRDefault="00895245">
            <w:pPr>
              <w:pStyle w:val="ConsPlusNormal"/>
            </w:pPr>
            <w:r>
              <w:t>антигистаминные средства системного действия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R06А</w:t>
            </w:r>
          </w:p>
        </w:tc>
        <w:tc>
          <w:tcPr>
            <w:tcW w:w="3061" w:type="dxa"/>
            <w:tcBorders>
              <w:top w:val="nil"/>
              <w:left w:val="nil"/>
              <w:bottom w:val="nil"/>
              <w:right w:val="nil"/>
            </w:tcBorders>
          </w:tcPr>
          <w:p w:rsidR="00895245" w:rsidRDefault="00895245">
            <w:pPr>
              <w:pStyle w:val="ConsPlusNormal"/>
            </w:pPr>
            <w:r>
              <w:t>антигистаминные средства системного действия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R06АА</w:t>
            </w:r>
          </w:p>
        </w:tc>
        <w:tc>
          <w:tcPr>
            <w:tcW w:w="3061" w:type="dxa"/>
            <w:tcBorders>
              <w:top w:val="nil"/>
              <w:left w:val="nil"/>
              <w:bottom w:val="nil"/>
              <w:right w:val="nil"/>
            </w:tcBorders>
          </w:tcPr>
          <w:p w:rsidR="00895245" w:rsidRDefault="00895245">
            <w:pPr>
              <w:pStyle w:val="ConsPlusNormal"/>
            </w:pPr>
            <w:r>
              <w:t>эфиры алкиламинов</w:t>
            </w:r>
          </w:p>
        </w:tc>
        <w:tc>
          <w:tcPr>
            <w:tcW w:w="2438" w:type="dxa"/>
            <w:tcBorders>
              <w:top w:val="nil"/>
              <w:left w:val="nil"/>
              <w:bottom w:val="nil"/>
              <w:right w:val="nil"/>
            </w:tcBorders>
          </w:tcPr>
          <w:p w:rsidR="00895245" w:rsidRDefault="00895245">
            <w:pPr>
              <w:pStyle w:val="ConsPlusNormal"/>
            </w:pPr>
            <w:r>
              <w:t xml:space="preserve">дифенгидрамин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p w:rsidR="00895245" w:rsidRDefault="00895245">
            <w:pPr>
              <w:pStyle w:val="ConsPlusNormal"/>
            </w:pPr>
            <w:r>
              <w:t>раствор для внутримышечного введения;</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R06АС</w:t>
            </w:r>
          </w:p>
        </w:tc>
        <w:tc>
          <w:tcPr>
            <w:tcW w:w="3061" w:type="dxa"/>
            <w:tcBorders>
              <w:top w:val="nil"/>
              <w:left w:val="nil"/>
              <w:bottom w:val="nil"/>
              <w:right w:val="nil"/>
            </w:tcBorders>
          </w:tcPr>
          <w:p w:rsidR="00895245" w:rsidRDefault="00895245">
            <w:pPr>
              <w:pStyle w:val="ConsPlusNormal"/>
            </w:pPr>
            <w:r>
              <w:t>замещенные этилендиамины</w:t>
            </w:r>
          </w:p>
        </w:tc>
        <w:tc>
          <w:tcPr>
            <w:tcW w:w="2438" w:type="dxa"/>
            <w:tcBorders>
              <w:top w:val="nil"/>
              <w:left w:val="nil"/>
              <w:bottom w:val="nil"/>
              <w:right w:val="nil"/>
            </w:tcBorders>
          </w:tcPr>
          <w:p w:rsidR="00895245" w:rsidRDefault="00895245">
            <w:pPr>
              <w:pStyle w:val="ConsPlusNormal"/>
            </w:pPr>
            <w:r>
              <w:t xml:space="preserve">хлоропирамин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R06АЕ</w:t>
            </w:r>
          </w:p>
        </w:tc>
        <w:tc>
          <w:tcPr>
            <w:tcW w:w="3061" w:type="dxa"/>
            <w:tcBorders>
              <w:top w:val="nil"/>
              <w:left w:val="nil"/>
              <w:bottom w:val="nil"/>
              <w:right w:val="nil"/>
            </w:tcBorders>
          </w:tcPr>
          <w:p w:rsidR="00895245" w:rsidRDefault="00895245">
            <w:pPr>
              <w:pStyle w:val="ConsPlusNormal"/>
            </w:pPr>
            <w:r>
              <w:t>производные пиперазина</w:t>
            </w:r>
          </w:p>
        </w:tc>
        <w:tc>
          <w:tcPr>
            <w:tcW w:w="2438" w:type="dxa"/>
            <w:tcBorders>
              <w:top w:val="nil"/>
              <w:left w:val="nil"/>
              <w:bottom w:val="nil"/>
              <w:right w:val="nil"/>
            </w:tcBorders>
          </w:tcPr>
          <w:p w:rsidR="00895245" w:rsidRDefault="00895245">
            <w:pPr>
              <w:pStyle w:val="ConsPlusNormal"/>
            </w:pPr>
            <w:r>
              <w:t xml:space="preserve">цетиризин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для приема внутрь;</w:t>
            </w:r>
          </w:p>
          <w:p w:rsidR="00895245" w:rsidRDefault="00895245">
            <w:pPr>
              <w:pStyle w:val="ConsPlusNormal"/>
            </w:pPr>
            <w:r>
              <w:t>раствор для приема внутрь;</w:t>
            </w:r>
          </w:p>
          <w:p w:rsidR="00895245" w:rsidRDefault="00895245">
            <w:pPr>
              <w:pStyle w:val="ConsPlusNormal"/>
            </w:pPr>
            <w:r>
              <w:t>сироп;</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R06АХ</w:t>
            </w:r>
          </w:p>
        </w:tc>
        <w:tc>
          <w:tcPr>
            <w:tcW w:w="3061" w:type="dxa"/>
            <w:tcBorders>
              <w:top w:val="nil"/>
              <w:left w:val="nil"/>
              <w:bottom w:val="nil"/>
              <w:right w:val="nil"/>
            </w:tcBorders>
          </w:tcPr>
          <w:p w:rsidR="00895245" w:rsidRDefault="00895245">
            <w:pPr>
              <w:pStyle w:val="ConsPlusNormal"/>
            </w:pPr>
            <w:r>
              <w:t>другие антигистаминные средства системного действия</w:t>
            </w:r>
          </w:p>
        </w:tc>
        <w:tc>
          <w:tcPr>
            <w:tcW w:w="2438" w:type="dxa"/>
            <w:tcBorders>
              <w:top w:val="nil"/>
              <w:left w:val="nil"/>
              <w:bottom w:val="nil"/>
              <w:right w:val="nil"/>
            </w:tcBorders>
          </w:tcPr>
          <w:p w:rsidR="00895245" w:rsidRDefault="00895245">
            <w:pPr>
              <w:pStyle w:val="ConsPlusNormal"/>
            </w:pPr>
            <w:r>
              <w:t xml:space="preserve">лоратадин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сироп;</w:t>
            </w:r>
          </w:p>
          <w:p w:rsidR="00895245" w:rsidRDefault="00895245">
            <w:pPr>
              <w:pStyle w:val="ConsPlusNormal"/>
            </w:pPr>
            <w:r>
              <w:t>суспензия для приема внутрь;</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R07</w:t>
            </w:r>
          </w:p>
        </w:tc>
        <w:tc>
          <w:tcPr>
            <w:tcW w:w="3061" w:type="dxa"/>
            <w:tcBorders>
              <w:top w:val="nil"/>
              <w:left w:val="nil"/>
              <w:bottom w:val="nil"/>
              <w:right w:val="nil"/>
            </w:tcBorders>
          </w:tcPr>
          <w:p w:rsidR="00895245" w:rsidRDefault="00895245">
            <w:pPr>
              <w:pStyle w:val="ConsPlusNormal"/>
            </w:pPr>
            <w:r>
              <w:t>другие препараты для лечения заболеваний дыхательной системы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R07А</w:t>
            </w:r>
          </w:p>
        </w:tc>
        <w:tc>
          <w:tcPr>
            <w:tcW w:w="3061" w:type="dxa"/>
            <w:tcBorders>
              <w:top w:val="nil"/>
              <w:left w:val="nil"/>
              <w:bottom w:val="nil"/>
              <w:right w:val="nil"/>
            </w:tcBorders>
          </w:tcPr>
          <w:p w:rsidR="00895245" w:rsidRDefault="00895245">
            <w:pPr>
              <w:pStyle w:val="ConsPlusNormal"/>
            </w:pPr>
            <w:r>
              <w:t>другие препараты для лечения заболеваний дыхательной системы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R07АА</w:t>
            </w:r>
          </w:p>
        </w:tc>
        <w:tc>
          <w:tcPr>
            <w:tcW w:w="3061" w:type="dxa"/>
            <w:vMerge w:val="restart"/>
            <w:tcBorders>
              <w:top w:val="nil"/>
              <w:left w:val="nil"/>
              <w:bottom w:val="nil"/>
              <w:right w:val="nil"/>
            </w:tcBorders>
          </w:tcPr>
          <w:p w:rsidR="00895245" w:rsidRDefault="00895245">
            <w:pPr>
              <w:pStyle w:val="ConsPlusNormal"/>
            </w:pPr>
            <w:r>
              <w:t>легочные сурфактанты</w:t>
            </w:r>
          </w:p>
        </w:tc>
        <w:tc>
          <w:tcPr>
            <w:tcW w:w="2438" w:type="dxa"/>
            <w:tcBorders>
              <w:top w:val="nil"/>
              <w:left w:val="nil"/>
              <w:bottom w:val="nil"/>
              <w:right w:val="nil"/>
            </w:tcBorders>
          </w:tcPr>
          <w:p w:rsidR="00895245" w:rsidRDefault="00895245">
            <w:pPr>
              <w:pStyle w:val="ConsPlusNormal"/>
            </w:pPr>
            <w:r>
              <w:t xml:space="preserve">порактант альфа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суспензия для эндотрахеального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сурфактант-БЛ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эмульсии для ингаляционного введения;</w:t>
            </w:r>
          </w:p>
          <w:p w:rsidR="00895245" w:rsidRDefault="00895245">
            <w:pPr>
              <w:pStyle w:val="ConsPlusNormal"/>
            </w:pPr>
            <w:r>
              <w:t>лиофилизат для приготовления эмульсии для эндотрахеального, эндобронхиального и ингаляционного введения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R07АВ</w:t>
            </w:r>
          </w:p>
        </w:tc>
        <w:tc>
          <w:tcPr>
            <w:tcW w:w="3061" w:type="dxa"/>
            <w:vMerge w:val="restart"/>
            <w:tcBorders>
              <w:top w:val="nil"/>
              <w:left w:val="nil"/>
              <w:bottom w:val="nil"/>
              <w:right w:val="nil"/>
            </w:tcBorders>
          </w:tcPr>
          <w:p w:rsidR="00895245" w:rsidRDefault="00895245">
            <w:pPr>
              <w:pStyle w:val="ConsPlusNormal"/>
            </w:pPr>
            <w:r>
              <w:t>стимуляторы дыхания</w:t>
            </w:r>
          </w:p>
        </w:tc>
        <w:tc>
          <w:tcPr>
            <w:tcW w:w="2438" w:type="dxa"/>
            <w:tcBorders>
              <w:top w:val="nil"/>
              <w:left w:val="nil"/>
              <w:bottom w:val="nil"/>
              <w:right w:val="nil"/>
            </w:tcBorders>
          </w:tcPr>
          <w:p w:rsidR="00895245" w:rsidRDefault="00895245">
            <w:pPr>
              <w:pStyle w:val="ConsPlusNormal"/>
            </w:pPr>
            <w:r>
              <w:t xml:space="preserve">аммиак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наружного применения и ингаляций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никетамид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S</w:t>
            </w:r>
          </w:p>
        </w:tc>
        <w:tc>
          <w:tcPr>
            <w:tcW w:w="3061" w:type="dxa"/>
            <w:tcBorders>
              <w:top w:val="nil"/>
              <w:left w:val="nil"/>
              <w:bottom w:val="nil"/>
              <w:right w:val="nil"/>
            </w:tcBorders>
          </w:tcPr>
          <w:p w:rsidR="00895245" w:rsidRDefault="00895245">
            <w:pPr>
              <w:pStyle w:val="ConsPlusNormal"/>
            </w:pPr>
            <w:r>
              <w:t>органы чувств</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w:t>
            </w:r>
          </w:p>
        </w:tc>
        <w:tc>
          <w:tcPr>
            <w:tcW w:w="3061" w:type="dxa"/>
            <w:tcBorders>
              <w:top w:val="nil"/>
              <w:left w:val="nil"/>
              <w:bottom w:val="nil"/>
              <w:right w:val="nil"/>
            </w:tcBorders>
          </w:tcPr>
          <w:p w:rsidR="00895245" w:rsidRDefault="00895245">
            <w:pPr>
              <w:pStyle w:val="ConsPlusNormal"/>
            </w:pPr>
            <w:r>
              <w:t>офтальмологические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S01А</w:t>
            </w:r>
          </w:p>
        </w:tc>
        <w:tc>
          <w:tcPr>
            <w:tcW w:w="3061" w:type="dxa"/>
            <w:tcBorders>
              <w:top w:val="nil"/>
              <w:left w:val="nil"/>
              <w:bottom w:val="nil"/>
              <w:right w:val="nil"/>
            </w:tcBorders>
          </w:tcPr>
          <w:p w:rsidR="00895245" w:rsidRDefault="00895245">
            <w:pPr>
              <w:pStyle w:val="ConsPlusNormal"/>
            </w:pPr>
            <w:r>
              <w:t>противомикробные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S01АА</w:t>
            </w:r>
          </w:p>
        </w:tc>
        <w:tc>
          <w:tcPr>
            <w:tcW w:w="3061" w:type="dxa"/>
            <w:tcBorders>
              <w:top w:val="nil"/>
              <w:left w:val="nil"/>
              <w:bottom w:val="nil"/>
              <w:right w:val="nil"/>
            </w:tcBorders>
          </w:tcPr>
          <w:p w:rsidR="00895245" w:rsidRDefault="00895245">
            <w:pPr>
              <w:pStyle w:val="ConsPlusNormal"/>
            </w:pPr>
            <w:r>
              <w:t>антибиотики</w:t>
            </w:r>
          </w:p>
        </w:tc>
        <w:tc>
          <w:tcPr>
            <w:tcW w:w="2438" w:type="dxa"/>
            <w:tcBorders>
              <w:top w:val="nil"/>
              <w:left w:val="nil"/>
              <w:bottom w:val="nil"/>
              <w:right w:val="nil"/>
            </w:tcBorders>
          </w:tcPr>
          <w:p w:rsidR="00895245" w:rsidRDefault="00895245">
            <w:pPr>
              <w:pStyle w:val="ConsPlusNormal"/>
            </w:pPr>
            <w:r>
              <w:t xml:space="preserve">тетрациклин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мазь глазная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S01В</w:t>
            </w:r>
          </w:p>
        </w:tc>
        <w:tc>
          <w:tcPr>
            <w:tcW w:w="3061" w:type="dxa"/>
            <w:tcBorders>
              <w:top w:val="nil"/>
              <w:left w:val="nil"/>
              <w:bottom w:val="nil"/>
              <w:right w:val="nil"/>
            </w:tcBorders>
          </w:tcPr>
          <w:p w:rsidR="00895245" w:rsidRDefault="00895245">
            <w:pPr>
              <w:pStyle w:val="ConsPlusNormal"/>
            </w:pPr>
            <w:r>
              <w:t>противовоспалительные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S01ВС</w:t>
            </w:r>
          </w:p>
        </w:tc>
        <w:tc>
          <w:tcPr>
            <w:tcW w:w="3061" w:type="dxa"/>
            <w:tcBorders>
              <w:top w:val="nil"/>
              <w:left w:val="nil"/>
              <w:bottom w:val="nil"/>
              <w:right w:val="nil"/>
            </w:tcBorders>
          </w:tcPr>
          <w:p w:rsidR="00895245" w:rsidRDefault="00895245">
            <w:pPr>
              <w:pStyle w:val="ConsPlusNormal"/>
            </w:pPr>
            <w:r>
              <w:t>производные уксусной кислоты и родственные соединения</w:t>
            </w:r>
          </w:p>
        </w:tc>
        <w:tc>
          <w:tcPr>
            <w:tcW w:w="2438" w:type="dxa"/>
            <w:tcBorders>
              <w:top w:val="nil"/>
              <w:left w:val="nil"/>
              <w:bottom w:val="nil"/>
              <w:right w:val="nil"/>
            </w:tcBorders>
          </w:tcPr>
          <w:p w:rsidR="00895245" w:rsidRDefault="00895245">
            <w:pPr>
              <w:pStyle w:val="ConsPlusNormal"/>
            </w:pPr>
            <w:r>
              <w:t xml:space="preserve">индометацин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глазные</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S01С</w:t>
            </w:r>
          </w:p>
        </w:tc>
        <w:tc>
          <w:tcPr>
            <w:tcW w:w="3061" w:type="dxa"/>
            <w:tcBorders>
              <w:top w:val="nil"/>
              <w:left w:val="nil"/>
              <w:bottom w:val="nil"/>
              <w:right w:val="nil"/>
            </w:tcBorders>
          </w:tcPr>
          <w:p w:rsidR="00895245" w:rsidRDefault="00895245">
            <w:pPr>
              <w:pStyle w:val="ConsPlusNormal"/>
            </w:pPr>
            <w:r>
              <w:t>противовоспалительные препараты в комбинации с противомикробными препаратами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S01СА</w:t>
            </w:r>
          </w:p>
        </w:tc>
        <w:tc>
          <w:tcPr>
            <w:tcW w:w="3061" w:type="dxa"/>
            <w:tcBorders>
              <w:top w:val="nil"/>
              <w:left w:val="nil"/>
              <w:bottom w:val="nil"/>
              <w:right w:val="nil"/>
            </w:tcBorders>
          </w:tcPr>
          <w:p w:rsidR="00895245" w:rsidRDefault="00895245">
            <w:pPr>
              <w:pStyle w:val="ConsPlusNormal"/>
            </w:pPr>
            <w:r>
              <w:t xml:space="preserve">глюкокортикоиды в комбинации с </w:t>
            </w:r>
            <w:r>
              <w:lastRenderedPageBreak/>
              <w:t>противомикробными препаратами</w:t>
            </w:r>
          </w:p>
        </w:tc>
        <w:tc>
          <w:tcPr>
            <w:tcW w:w="2438" w:type="dxa"/>
            <w:tcBorders>
              <w:top w:val="nil"/>
              <w:left w:val="nil"/>
              <w:bottom w:val="nil"/>
              <w:right w:val="nil"/>
            </w:tcBorders>
          </w:tcPr>
          <w:p w:rsidR="00895245" w:rsidRDefault="00895245">
            <w:pPr>
              <w:pStyle w:val="ConsPlusNormal"/>
            </w:pPr>
            <w:r>
              <w:lastRenderedPageBreak/>
              <w:t xml:space="preserve">бетаметазон + гентамицин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глазные и ушные</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S01Е</w:t>
            </w:r>
          </w:p>
        </w:tc>
        <w:tc>
          <w:tcPr>
            <w:tcW w:w="3061" w:type="dxa"/>
            <w:tcBorders>
              <w:top w:val="nil"/>
              <w:left w:val="nil"/>
              <w:bottom w:val="nil"/>
              <w:right w:val="nil"/>
            </w:tcBorders>
          </w:tcPr>
          <w:p w:rsidR="00895245" w:rsidRDefault="00895245">
            <w:pPr>
              <w:pStyle w:val="ConsPlusNormal"/>
            </w:pPr>
            <w:r>
              <w:t>противоглаукомные препараты и миотические средства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S01ЕВ</w:t>
            </w:r>
          </w:p>
        </w:tc>
        <w:tc>
          <w:tcPr>
            <w:tcW w:w="3061" w:type="dxa"/>
            <w:tcBorders>
              <w:top w:val="nil"/>
              <w:left w:val="nil"/>
              <w:bottom w:val="nil"/>
              <w:right w:val="nil"/>
            </w:tcBorders>
          </w:tcPr>
          <w:p w:rsidR="00895245" w:rsidRDefault="00895245">
            <w:pPr>
              <w:pStyle w:val="ConsPlusNormal"/>
            </w:pPr>
            <w:r>
              <w:t>парасимпатомиметики</w:t>
            </w:r>
          </w:p>
        </w:tc>
        <w:tc>
          <w:tcPr>
            <w:tcW w:w="2438" w:type="dxa"/>
            <w:tcBorders>
              <w:top w:val="nil"/>
              <w:left w:val="nil"/>
              <w:bottom w:val="nil"/>
              <w:right w:val="nil"/>
            </w:tcBorders>
          </w:tcPr>
          <w:p w:rsidR="00895245" w:rsidRDefault="00895245">
            <w:pPr>
              <w:pStyle w:val="ConsPlusNormal"/>
            </w:pPr>
            <w:r>
              <w:t xml:space="preserve">пилокарпин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глазные</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S01ЕС</w:t>
            </w:r>
          </w:p>
        </w:tc>
        <w:tc>
          <w:tcPr>
            <w:tcW w:w="3061" w:type="dxa"/>
            <w:vMerge w:val="restart"/>
            <w:tcBorders>
              <w:top w:val="nil"/>
              <w:left w:val="nil"/>
              <w:bottom w:val="nil"/>
              <w:right w:val="nil"/>
            </w:tcBorders>
          </w:tcPr>
          <w:p w:rsidR="00895245" w:rsidRDefault="00895245">
            <w:pPr>
              <w:pStyle w:val="ConsPlusNormal"/>
            </w:pPr>
            <w:r>
              <w:t>ингибиторы карбоангидразы</w:t>
            </w:r>
          </w:p>
        </w:tc>
        <w:tc>
          <w:tcPr>
            <w:tcW w:w="2438" w:type="dxa"/>
            <w:tcBorders>
              <w:top w:val="nil"/>
              <w:left w:val="nil"/>
              <w:bottom w:val="nil"/>
              <w:right w:val="nil"/>
            </w:tcBorders>
          </w:tcPr>
          <w:p w:rsidR="00895245" w:rsidRDefault="00895245">
            <w:pPr>
              <w:pStyle w:val="ConsPlusNormal"/>
            </w:pPr>
            <w:r>
              <w:t xml:space="preserve">ацетазоламид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дорзоламид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глазные</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S01ЕD</w:t>
            </w:r>
          </w:p>
        </w:tc>
        <w:tc>
          <w:tcPr>
            <w:tcW w:w="3061" w:type="dxa"/>
            <w:tcBorders>
              <w:top w:val="nil"/>
              <w:left w:val="nil"/>
              <w:bottom w:val="nil"/>
              <w:right w:val="nil"/>
            </w:tcBorders>
          </w:tcPr>
          <w:p w:rsidR="00895245" w:rsidRDefault="00895245">
            <w:pPr>
              <w:pStyle w:val="ConsPlusNormal"/>
            </w:pPr>
            <w:r>
              <w:t>бета-адреноблокаторы</w:t>
            </w:r>
          </w:p>
        </w:tc>
        <w:tc>
          <w:tcPr>
            <w:tcW w:w="2438" w:type="dxa"/>
            <w:tcBorders>
              <w:top w:val="nil"/>
              <w:left w:val="nil"/>
              <w:bottom w:val="nil"/>
              <w:right w:val="nil"/>
            </w:tcBorders>
          </w:tcPr>
          <w:p w:rsidR="00895245" w:rsidRDefault="00895245">
            <w:pPr>
              <w:pStyle w:val="ConsPlusNormal"/>
            </w:pPr>
            <w:r>
              <w:t xml:space="preserve">тимолол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глазные;</w:t>
            </w:r>
          </w:p>
          <w:p w:rsidR="00895245" w:rsidRDefault="00895245">
            <w:pPr>
              <w:pStyle w:val="ConsPlusNormal"/>
            </w:pPr>
            <w:r>
              <w:t>гель глазной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S01ЕХ</w:t>
            </w:r>
          </w:p>
        </w:tc>
        <w:tc>
          <w:tcPr>
            <w:tcW w:w="3061" w:type="dxa"/>
            <w:tcBorders>
              <w:top w:val="nil"/>
              <w:left w:val="nil"/>
              <w:bottom w:val="nil"/>
              <w:right w:val="nil"/>
            </w:tcBorders>
          </w:tcPr>
          <w:p w:rsidR="00895245" w:rsidRDefault="00895245">
            <w:pPr>
              <w:pStyle w:val="ConsPlusNormal"/>
            </w:pPr>
            <w:r>
              <w:t>другие противоглаукомные препараты</w:t>
            </w:r>
          </w:p>
        </w:tc>
        <w:tc>
          <w:tcPr>
            <w:tcW w:w="2438" w:type="dxa"/>
            <w:tcBorders>
              <w:top w:val="nil"/>
              <w:left w:val="nil"/>
              <w:bottom w:val="nil"/>
              <w:right w:val="nil"/>
            </w:tcBorders>
          </w:tcPr>
          <w:p w:rsidR="00895245" w:rsidRDefault="00895245">
            <w:pPr>
              <w:pStyle w:val="ConsPlusNormal"/>
            </w:pPr>
            <w:r>
              <w:t xml:space="preserve">бутиламиногидрокси пропоксифеноксиметил - метилоксадиазол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глазные</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S01F</w:t>
            </w:r>
          </w:p>
        </w:tc>
        <w:tc>
          <w:tcPr>
            <w:tcW w:w="3061" w:type="dxa"/>
            <w:tcBorders>
              <w:top w:val="nil"/>
              <w:left w:val="nil"/>
              <w:bottom w:val="nil"/>
              <w:right w:val="nil"/>
            </w:tcBorders>
          </w:tcPr>
          <w:p w:rsidR="00895245" w:rsidRDefault="00895245">
            <w:pPr>
              <w:pStyle w:val="ConsPlusNormal"/>
            </w:pPr>
            <w:r>
              <w:t>мидриатические и циклоплегические средства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S01FА</w:t>
            </w:r>
          </w:p>
        </w:tc>
        <w:tc>
          <w:tcPr>
            <w:tcW w:w="3061" w:type="dxa"/>
            <w:tcBorders>
              <w:top w:val="nil"/>
              <w:left w:val="nil"/>
              <w:bottom w:val="nil"/>
              <w:right w:val="nil"/>
            </w:tcBorders>
          </w:tcPr>
          <w:p w:rsidR="00895245" w:rsidRDefault="00895245">
            <w:pPr>
              <w:pStyle w:val="ConsPlusNormal"/>
            </w:pPr>
            <w:r>
              <w:t>антихолинэргические средства</w:t>
            </w:r>
          </w:p>
        </w:tc>
        <w:tc>
          <w:tcPr>
            <w:tcW w:w="2438" w:type="dxa"/>
            <w:tcBorders>
              <w:top w:val="nil"/>
              <w:left w:val="nil"/>
              <w:bottom w:val="nil"/>
              <w:right w:val="nil"/>
            </w:tcBorders>
          </w:tcPr>
          <w:p w:rsidR="00895245" w:rsidRDefault="00895245">
            <w:pPr>
              <w:pStyle w:val="ConsPlusNormal"/>
            </w:pPr>
            <w:r>
              <w:t xml:space="preserve">тропикамид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глазные</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S01Н</w:t>
            </w:r>
          </w:p>
        </w:tc>
        <w:tc>
          <w:tcPr>
            <w:tcW w:w="3061" w:type="dxa"/>
            <w:tcBorders>
              <w:top w:val="nil"/>
              <w:left w:val="nil"/>
              <w:bottom w:val="nil"/>
              <w:right w:val="nil"/>
            </w:tcBorders>
          </w:tcPr>
          <w:p w:rsidR="00895245" w:rsidRDefault="00895245">
            <w:pPr>
              <w:pStyle w:val="ConsPlusNormal"/>
            </w:pPr>
            <w:r>
              <w:t>местные анестетики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S01НА</w:t>
            </w:r>
          </w:p>
        </w:tc>
        <w:tc>
          <w:tcPr>
            <w:tcW w:w="3061" w:type="dxa"/>
            <w:vMerge w:val="restart"/>
            <w:tcBorders>
              <w:top w:val="nil"/>
              <w:left w:val="nil"/>
              <w:bottom w:val="nil"/>
              <w:right w:val="nil"/>
            </w:tcBorders>
          </w:tcPr>
          <w:p w:rsidR="00895245" w:rsidRDefault="00895245">
            <w:pPr>
              <w:pStyle w:val="ConsPlusNormal"/>
            </w:pPr>
            <w:r>
              <w:t>местные анестетики</w:t>
            </w:r>
          </w:p>
        </w:tc>
        <w:tc>
          <w:tcPr>
            <w:tcW w:w="2438" w:type="dxa"/>
            <w:tcBorders>
              <w:top w:val="nil"/>
              <w:left w:val="nil"/>
              <w:bottom w:val="nil"/>
              <w:right w:val="nil"/>
            </w:tcBorders>
          </w:tcPr>
          <w:p w:rsidR="00895245" w:rsidRDefault="00895245">
            <w:pPr>
              <w:pStyle w:val="ConsPlusNormal"/>
            </w:pPr>
            <w:r>
              <w:t xml:space="preserve">оксибупрокаин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глазные</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тетракаин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глазные</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S01ХА</w:t>
            </w:r>
          </w:p>
        </w:tc>
        <w:tc>
          <w:tcPr>
            <w:tcW w:w="3061" w:type="dxa"/>
            <w:tcBorders>
              <w:top w:val="nil"/>
              <w:left w:val="nil"/>
              <w:bottom w:val="nil"/>
              <w:right w:val="nil"/>
            </w:tcBorders>
          </w:tcPr>
          <w:p w:rsidR="00895245" w:rsidRDefault="00895245">
            <w:pPr>
              <w:pStyle w:val="ConsPlusNormal"/>
            </w:pPr>
            <w:r>
              <w:t>препараты для лечения заболеваний глаз другие</w:t>
            </w:r>
          </w:p>
        </w:tc>
        <w:tc>
          <w:tcPr>
            <w:tcW w:w="2438" w:type="dxa"/>
            <w:tcBorders>
              <w:top w:val="nil"/>
              <w:left w:val="nil"/>
              <w:bottom w:val="nil"/>
              <w:right w:val="nil"/>
            </w:tcBorders>
          </w:tcPr>
          <w:p w:rsidR="00895245" w:rsidRDefault="00895245">
            <w:pPr>
              <w:pStyle w:val="ConsPlusNormal"/>
            </w:pPr>
            <w:r>
              <w:t xml:space="preserve">метилэтилпиридинол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глазные;</w:t>
            </w:r>
          </w:p>
          <w:p w:rsidR="00895245" w:rsidRDefault="00895245">
            <w:pPr>
              <w:pStyle w:val="ConsPlusNormal"/>
            </w:pPr>
            <w:r>
              <w:t>раствор для внутривенного и внутримышечного введения;</w:t>
            </w:r>
          </w:p>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S01J</w:t>
            </w:r>
          </w:p>
        </w:tc>
        <w:tc>
          <w:tcPr>
            <w:tcW w:w="3061" w:type="dxa"/>
            <w:tcBorders>
              <w:top w:val="nil"/>
              <w:left w:val="nil"/>
              <w:bottom w:val="nil"/>
              <w:right w:val="nil"/>
            </w:tcBorders>
          </w:tcPr>
          <w:p w:rsidR="00895245" w:rsidRDefault="00895245">
            <w:pPr>
              <w:pStyle w:val="ConsPlusNormal"/>
            </w:pPr>
            <w:r>
              <w:t>диагностические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S01JА</w:t>
            </w:r>
          </w:p>
        </w:tc>
        <w:tc>
          <w:tcPr>
            <w:tcW w:w="3061" w:type="dxa"/>
            <w:tcBorders>
              <w:top w:val="nil"/>
              <w:left w:val="nil"/>
              <w:bottom w:val="nil"/>
              <w:right w:val="nil"/>
            </w:tcBorders>
          </w:tcPr>
          <w:p w:rsidR="00895245" w:rsidRDefault="00895245">
            <w:pPr>
              <w:pStyle w:val="ConsPlusNormal"/>
            </w:pPr>
            <w:r>
              <w:t>красящие средства</w:t>
            </w:r>
          </w:p>
        </w:tc>
        <w:tc>
          <w:tcPr>
            <w:tcW w:w="2438" w:type="dxa"/>
            <w:tcBorders>
              <w:top w:val="nil"/>
              <w:left w:val="nil"/>
              <w:bottom w:val="nil"/>
              <w:right w:val="nil"/>
            </w:tcBorders>
          </w:tcPr>
          <w:p w:rsidR="00895245" w:rsidRDefault="00895245">
            <w:pPr>
              <w:pStyle w:val="ConsPlusNormal"/>
            </w:pPr>
            <w:r>
              <w:t xml:space="preserve">флуоресцеин натрия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S01К</w:t>
            </w:r>
          </w:p>
        </w:tc>
        <w:tc>
          <w:tcPr>
            <w:tcW w:w="3061" w:type="dxa"/>
            <w:tcBorders>
              <w:top w:val="nil"/>
              <w:left w:val="nil"/>
              <w:bottom w:val="nil"/>
              <w:right w:val="nil"/>
            </w:tcBorders>
          </w:tcPr>
          <w:p w:rsidR="00895245" w:rsidRDefault="00895245">
            <w:pPr>
              <w:pStyle w:val="ConsPlusNormal"/>
            </w:pPr>
            <w:r>
              <w:t>препараты, используемые при хирургических вмешательствах в офтальмологии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S01КА</w:t>
            </w:r>
          </w:p>
        </w:tc>
        <w:tc>
          <w:tcPr>
            <w:tcW w:w="3061" w:type="dxa"/>
            <w:tcBorders>
              <w:top w:val="nil"/>
              <w:left w:val="nil"/>
              <w:bottom w:val="nil"/>
              <w:right w:val="nil"/>
            </w:tcBorders>
          </w:tcPr>
          <w:p w:rsidR="00895245" w:rsidRDefault="00895245">
            <w:pPr>
              <w:pStyle w:val="ConsPlusNormal"/>
            </w:pPr>
            <w:r>
              <w:t>вязкоэластичные соединения</w:t>
            </w:r>
          </w:p>
        </w:tc>
        <w:tc>
          <w:tcPr>
            <w:tcW w:w="2438" w:type="dxa"/>
            <w:tcBorders>
              <w:top w:val="nil"/>
              <w:left w:val="nil"/>
              <w:bottom w:val="nil"/>
              <w:right w:val="nil"/>
            </w:tcBorders>
          </w:tcPr>
          <w:p w:rsidR="00895245" w:rsidRDefault="00895245">
            <w:pPr>
              <w:pStyle w:val="ConsPlusNormal"/>
            </w:pPr>
            <w:r>
              <w:t xml:space="preserve">гипромеллоза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глазные</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S01L</w:t>
            </w:r>
          </w:p>
        </w:tc>
        <w:tc>
          <w:tcPr>
            <w:tcW w:w="3061" w:type="dxa"/>
            <w:tcBorders>
              <w:top w:val="nil"/>
              <w:left w:val="nil"/>
              <w:bottom w:val="nil"/>
              <w:right w:val="nil"/>
            </w:tcBorders>
          </w:tcPr>
          <w:p w:rsidR="00895245" w:rsidRDefault="00895245">
            <w:pPr>
              <w:pStyle w:val="ConsPlusNormal"/>
            </w:pPr>
            <w:r>
              <w:t>средства, применяемые при заболеваниях сосудистой оболочки глаза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S01LА</w:t>
            </w:r>
          </w:p>
        </w:tc>
        <w:tc>
          <w:tcPr>
            <w:tcW w:w="3061" w:type="dxa"/>
            <w:tcBorders>
              <w:top w:val="nil"/>
              <w:left w:val="nil"/>
              <w:bottom w:val="nil"/>
              <w:right w:val="nil"/>
            </w:tcBorders>
          </w:tcPr>
          <w:p w:rsidR="00895245" w:rsidRDefault="00895245">
            <w:pPr>
              <w:pStyle w:val="ConsPlusNormal"/>
            </w:pPr>
            <w:r>
              <w:t>средства, препятствующие новообразованию сосудов</w:t>
            </w:r>
          </w:p>
        </w:tc>
        <w:tc>
          <w:tcPr>
            <w:tcW w:w="2438" w:type="dxa"/>
            <w:tcBorders>
              <w:top w:val="nil"/>
              <w:left w:val="nil"/>
              <w:bottom w:val="nil"/>
              <w:right w:val="nil"/>
            </w:tcBorders>
          </w:tcPr>
          <w:p w:rsidR="00895245" w:rsidRDefault="00895245">
            <w:pPr>
              <w:pStyle w:val="ConsPlusNormal"/>
            </w:pPr>
            <w:r>
              <w:t xml:space="preserve">ранибизумаб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внутриглазного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S02</w:t>
            </w:r>
          </w:p>
        </w:tc>
        <w:tc>
          <w:tcPr>
            <w:tcW w:w="3061" w:type="dxa"/>
            <w:tcBorders>
              <w:top w:val="nil"/>
              <w:left w:val="nil"/>
              <w:bottom w:val="nil"/>
              <w:right w:val="nil"/>
            </w:tcBorders>
          </w:tcPr>
          <w:p w:rsidR="00895245" w:rsidRDefault="00895245">
            <w:pPr>
              <w:pStyle w:val="ConsPlusNormal"/>
            </w:pPr>
            <w:r>
              <w:t>препараты для лечения заболеваний уха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S02А</w:t>
            </w:r>
          </w:p>
        </w:tc>
        <w:tc>
          <w:tcPr>
            <w:tcW w:w="3061" w:type="dxa"/>
            <w:tcBorders>
              <w:top w:val="nil"/>
              <w:left w:val="nil"/>
              <w:bottom w:val="nil"/>
              <w:right w:val="nil"/>
            </w:tcBorders>
          </w:tcPr>
          <w:p w:rsidR="00895245" w:rsidRDefault="00895245">
            <w:pPr>
              <w:pStyle w:val="ConsPlusNormal"/>
            </w:pPr>
            <w:r>
              <w:t>противомикробные препараты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S02АА</w:t>
            </w:r>
          </w:p>
        </w:tc>
        <w:tc>
          <w:tcPr>
            <w:tcW w:w="3061" w:type="dxa"/>
            <w:tcBorders>
              <w:top w:val="nil"/>
              <w:left w:val="nil"/>
              <w:bottom w:val="nil"/>
              <w:right w:val="nil"/>
            </w:tcBorders>
          </w:tcPr>
          <w:p w:rsidR="00895245" w:rsidRDefault="00895245">
            <w:pPr>
              <w:pStyle w:val="ConsPlusNormal"/>
            </w:pPr>
            <w:r>
              <w:t>противомикробные препараты</w:t>
            </w:r>
          </w:p>
        </w:tc>
        <w:tc>
          <w:tcPr>
            <w:tcW w:w="2438" w:type="dxa"/>
            <w:tcBorders>
              <w:top w:val="nil"/>
              <w:left w:val="nil"/>
              <w:bottom w:val="nil"/>
              <w:right w:val="nil"/>
            </w:tcBorders>
          </w:tcPr>
          <w:p w:rsidR="00895245" w:rsidRDefault="00895245">
            <w:pPr>
              <w:pStyle w:val="ConsPlusNormal"/>
            </w:pPr>
            <w:r>
              <w:t xml:space="preserve">рифамицин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капли ушные</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V</w:t>
            </w:r>
          </w:p>
        </w:tc>
        <w:tc>
          <w:tcPr>
            <w:tcW w:w="3061" w:type="dxa"/>
            <w:tcBorders>
              <w:top w:val="nil"/>
              <w:left w:val="nil"/>
              <w:bottom w:val="nil"/>
              <w:right w:val="nil"/>
            </w:tcBorders>
          </w:tcPr>
          <w:p w:rsidR="00895245" w:rsidRDefault="00895245">
            <w:pPr>
              <w:pStyle w:val="ConsPlusNormal"/>
            </w:pPr>
            <w:r>
              <w:t>прочие препараты</w:t>
            </w:r>
          </w:p>
        </w:tc>
        <w:tc>
          <w:tcPr>
            <w:tcW w:w="2438" w:type="dxa"/>
            <w:tcBorders>
              <w:top w:val="nil"/>
              <w:left w:val="nil"/>
              <w:bottom w:val="nil"/>
              <w:right w:val="nil"/>
            </w:tcBorders>
          </w:tcPr>
          <w:p w:rsidR="00895245" w:rsidRDefault="00895245">
            <w:pPr>
              <w:pStyle w:val="ConsPlusNormal"/>
            </w:pPr>
            <w:r>
              <w:t xml:space="preserve">субстанции для производства экстемпоральной рецептуры и экстемпоральная рецептура по необходимой номенклатуре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V01</w:t>
            </w:r>
          </w:p>
        </w:tc>
        <w:tc>
          <w:tcPr>
            <w:tcW w:w="3061" w:type="dxa"/>
            <w:tcBorders>
              <w:top w:val="nil"/>
              <w:left w:val="nil"/>
              <w:bottom w:val="nil"/>
              <w:right w:val="nil"/>
            </w:tcBorders>
          </w:tcPr>
          <w:p w:rsidR="00895245" w:rsidRDefault="00895245">
            <w:pPr>
              <w:pStyle w:val="ConsPlusNormal"/>
            </w:pPr>
            <w:r>
              <w:t>аллергены</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V01А</w:t>
            </w:r>
          </w:p>
        </w:tc>
        <w:tc>
          <w:tcPr>
            <w:tcW w:w="3061" w:type="dxa"/>
            <w:tcBorders>
              <w:top w:val="nil"/>
              <w:left w:val="nil"/>
              <w:bottom w:val="nil"/>
              <w:right w:val="nil"/>
            </w:tcBorders>
          </w:tcPr>
          <w:p w:rsidR="00895245" w:rsidRDefault="00895245">
            <w:pPr>
              <w:pStyle w:val="ConsPlusNormal"/>
            </w:pPr>
            <w:r>
              <w:t>аллергены</w:t>
            </w:r>
          </w:p>
        </w:tc>
        <w:tc>
          <w:tcPr>
            <w:tcW w:w="2438" w:type="dxa"/>
            <w:tcBorders>
              <w:top w:val="nil"/>
              <w:left w:val="nil"/>
              <w:bottom w:val="nil"/>
              <w:right w:val="nil"/>
            </w:tcBorders>
          </w:tcPr>
          <w:p w:rsidR="00895245" w:rsidRDefault="00895245">
            <w:pPr>
              <w:pStyle w:val="ConsPlusNormal"/>
            </w:pPr>
            <w:r>
              <w:t xml:space="preserve">аллергены по необходимой номенклатуре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V01АА</w:t>
            </w:r>
          </w:p>
        </w:tc>
        <w:tc>
          <w:tcPr>
            <w:tcW w:w="3061" w:type="dxa"/>
            <w:vMerge w:val="restart"/>
            <w:tcBorders>
              <w:top w:val="nil"/>
              <w:left w:val="nil"/>
              <w:bottom w:val="nil"/>
              <w:right w:val="nil"/>
            </w:tcBorders>
          </w:tcPr>
          <w:p w:rsidR="00895245" w:rsidRDefault="00895245">
            <w:pPr>
              <w:pStyle w:val="ConsPlusNormal"/>
            </w:pPr>
            <w:r>
              <w:t>аллергенов экстракт</w:t>
            </w:r>
          </w:p>
        </w:tc>
        <w:tc>
          <w:tcPr>
            <w:tcW w:w="2438" w:type="dxa"/>
            <w:tcBorders>
              <w:top w:val="nil"/>
              <w:left w:val="nil"/>
              <w:bottom w:val="nil"/>
              <w:right w:val="nil"/>
            </w:tcBorders>
          </w:tcPr>
          <w:p w:rsidR="00895245" w:rsidRDefault="00895245">
            <w:pPr>
              <w:pStyle w:val="ConsPlusNormal"/>
            </w:pPr>
            <w:r>
              <w:t>аллергены бактерий</w:t>
            </w:r>
          </w:p>
        </w:tc>
        <w:tc>
          <w:tcPr>
            <w:tcW w:w="2551" w:type="dxa"/>
            <w:tcBorders>
              <w:top w:val="nil"/>
              <w:left w:val="nil"/>
              <w:bottom w:val="nil"/>
              <w:right w:val="nil"/>
            </w:tcBorders>
          </w:tcPr>
          <w:p w:rsidR="00895245" w:rsidRDefault="00895245">
            <w:pPr>
              <w:pStyle w:val="ConsPlusNormal"/>
            </w:pPr>
            <w:r>
              <w:t>раствор для внутрикожного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аллерген бактерий [туберкулезный рекомбинантный]</w:t>
            </w:r>
          </w:p>
        </w:tc>
        <w:tc>
          <w:tcPr>
            <w:tcW w:w="2551" w:type="dxa"/>
            <w:tcBorders>
              <w:top w:val="nil"/>
              <w:left w:val="nil"/>
              <w:bottom w:val="nil"/>
              <w:right w:val="nil"/>
            </w:tcBorders>
          </w:tcPr>
          <w:p w:rsidR="00895245" w:rsidRDefault="00895245">
            <w:pPr>
              <w:pStyle w:val="ConsPlusNormal"/>
            </w:pPr>
            <w:r>
              <w:t>раствор для внутрикожного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V03</w:t>
            </w:r>
          </w:p>
        </w:tc>
        <w:tc>
          <w:tcPr>
            <w:tcW w:w="3061" w:type="dxa"/>
            <w:tcBorders>
              <w:top w:val="nil"/>
              <w:left w:val="nil"/>
              <w:bottom w:val="nil"/>
              <w:right w:val="nil"/>
            </w:tcBorders>
          </w:tcPr>
          <w:p w:rsidR="00895245" w:rsidRDefault="00895245">
            <w:pPr>
              <w:pStyle w:val="ConsPlusNormal"/>
            </w:pPr>
            <w:r>
              <w:t>другие лечебные средства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V03А</w:t>
            </w:r>
          </w:p>
        </w:tc>
        <w:tc>
          <w:tcPr>
            <w:tcW w:w="3061" w:type="dxa"/>
            <w:tcBorders>
              <w:top w:val="nil"/>
              <w:left w:val="nil"/>
              <w:bottom w:val="nil"/>
              <w:right w:val="nil"/>
            </w:tcBorders>
          </w:tcPr>
          <w:p w:rsidR="00895245" w:rsidRDefault="00895245">
            <w:pPr>
              <w:pStyle w:val="ConsPlusNormal"/>
            </w:pPr>
            <w:r>
              <w:t>другие лечебные средства</w:t>
            </w:r>
          </w:p>
        </w:tc>
        <w:tc>
          <w:tcPr>
            <w:tcW w:w="2438" w:type="dxa"/>
            <w:tcBorders>
              <w:top w:val="nil"/>
              <w:left w:val="nil"/>
              <w:bottom w:val="nil"/>
              <w:right w:val="nil"/>
            </w:tcBorders>
          </w:tcPr>
          <w:p w:rsidR="00895245" w:rsidRDefault="00895245">
            <w:pPr>
              <w:pStyle w:val="ConsPlusNormal"/>
            </w:pPr>
            <w:r>
              <w:t xml:space="preserve">бактериофаги по необходимой номенклатуре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V03АВ</w:t>
            </w:r>
          </w:p>
        </w:tc>
        <w:tc>
          <w:tcPr>
            <w:tcW w:w="3061" w:type="dxa"/>
            <w:vMerge w:val="restart"/>
            <w:tcBorders>
              <w:top w:val="nil"/>
              <w:left w:val="nil"/>
              <w:bottom w:val="nil"/>
              <w:right w:val="nil"/>
            </w:tcBorders>
          </w:tcPr>
          <w:p w:rsidR="00895245" w:rsidRDefault="00895245">
            <w:pPr>
              <w:pStyle w:val="ConsPlusNormal"/>
            </w:pPr>
            <w:r>
              <w:t>антидоты</w:t>
            </w:r>
          </w:p>
        </w:tc>
        <w:tc>
          <w:tcPr>
            <w:tcW w:w="2438" w:type="dxa"/>
            <w:tcBorders>
              <w:top w:val="nil"/>
              <w:left w:val="nil"/>
              <w:bottom w:val="nil"/>
              <w:right w:val="nil"/>
            </w:tcBorders>
          </w:tcPr>
          <w:p w:rsidR="00895245" w:rsidRDefault="00895245">
            <w:pPr>
              <w:pStyle w:val="ConsPlusNormal"/>
            </w:pPr>
            <w:r>
              <w:t xml:space="preserve">димеркаптопропансульфонат натрия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внутримышечного и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калий-железо гексацианоферрат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кальция тринатрия пентетат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p w:rsidR="00895245" w:rsidRDefault="00895245">
            <w:pPr>
              <w:pStyle w:val="ConsPlusNormal"/>
            </w:pPr>
            <w:r>
              <w:t>раствор для внутривенного введения и ингаляций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карбоксим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внутримышечного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налоксон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натрия тиосульфат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протамина сульфат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 xml:space="preserve">раствор для </w:t>
            </w:r>
            <w:r>
              <w:lastRenderedPageBreak/>
              <w:t>внутривенного введения;</w:t>
            </w:r>
          </w:p>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сугаммадекс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цинка бисвинилимидазола диацетат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раствор для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V03АС</w:t>
            </w:r>
          </w:p>
        </w:tc>
        <w:tc>
          <w:tcPr>
            <w:tcW w:w="3061" w:type="dxa"/>
            <w:tcBorders>
              <w:top w:val="nil"/>
              <w:left w:val="nil"/>
              <w:bottom w:val="nil"/>
              <w:right w:val="nil"/>
            </w:tcBorders>
          </w:tcPr>
          <w:p w:rsidR="00895245" w:rsidRDefault="00895245">
            <w:pPr>
              <w:pStyle w:val="ConsPlusNormal"/>
            </w:pPr>
            <w:r>
              <w:t>железосвязывающие препараты</w:t>
            </w:r>
          </w:p>
        </w:tc>
        <w:tc>
          <w:tcPr>
            <w:tcW w:w="2438" w:type="dxa"/>
            <w:tcBorders>
              <w:top w:val="nil"/>
              <w:left w:val="nil"/>
              <w:bottom w:val="nil"/>
              <w:right w:val="nil"/>
            </w:tcBorders>
          </w:tcPr>
          <w:p w:rsidR="00895245" w:rsidRDefault="00895245">
            <w:pPr>
              <w:pStyle w:val="ConsPlusNormal"/>
            </w:pPr>
            <w:r>
              <w:t xml:space="preserve">деферазирокс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диспергируемые</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V03АЕ</w:t>
            </w:r>
          </w:p>
        </w:tc>
        <w:tc>
          <w:tcPr>
            <w:tcW w:w="3061" w:type="dxa"/>
            <w:tcBorders>
              <w:top w:val="nil"/>
              <w:left w:val="nil"/>
              <w:bottom w:val="nil"/>
              <w:right w:val="nil"/>
            </w:tcBorders>
          </w:tcPr>
          <w:p w:rsidR="00895245" w:rsidRDefault="00895245">
            <w:pPr>
              <w:pStyle w:val="ConsPlusNormal"/>
            </w:pPr>
            <w:r>
              <w:t>препараты для лечения гиперкалиемии и гиперфосфатемии</w:t>
            </w:r>
          </w:p>
        </w:tc>
        <w:tc>
          <w:tcPr>
            <w:tcW w:w="2438" w:type="dxa"/>
            <w:tcBorders>
              <w:top w:val="nil"/>
              <w:left w:val="nil"/>
              <w:bottom w:val="nil"/>
              <w:right w:val="nil"/>
            </w:tcBorders>
          </w:tcPr>
          <w:p w:rsidR="00895245" w:rsidRDefault="00895245">
            <w:pPr>
              <w:pStyle w:val="ConsPlusNormal"/>
            </w:pPr>
            <w:r>
              <w:t xml:space="preserve">севеламер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V03АF</w:t>
            </w:r>
          </w:p>
        </w:tc>
        <w:tc>
          <w:tcPr>
            <w:tcW w:w="3061" w:type="dxa"/>
            <w:vMerge w:val="restart"/>
            <w:tcBorders>
              <w:top w:val="nil"/>
              <w:left w:val="nil"/>
              <w:bottom w:val="nil"/>
              <w:right w:val="nil"/>
            </w:tcBorders>
          </w:tcPr>
          <w:p w:rsidR="00895245" w:rsidRDefault="00895245">
            <w:pPr>
              <w:pStyle w:val="ConsPlusNormal"/>
            </w:pPr>
            <w:r>
              <w:t>дезинтоксикационные препараты для противоопухолевой терапии</w:t>
            </w:r>
          </w:p>
        </w:tc>
        <w:tc>
          <w:tcPr>
            <w:tcW w:w="2438" w:type="dxa"/>
            <w:tcBorders>
              <w:top w:val="nil"/>
              <w:left w:val="nil"/>
              <w:bottom w:val="nil"/>
              <w:right w:val="nil"/>
            </w:tcBorders>
          </w:tcPr>
          <w:p w:rsidR="00895245" w:rsidRDefault="00895245">
            <w:pPr>
              <w:pStyle w:val="ConsPlusNormal"/>
            </w:pPr>
            <w:r>
              <w:t xml:space="preserve">кальция фолинат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лиофилизат для приготовления раствора для внутривенного и внутримышечного введения;</w:t>
            </w:r>
          </w:p>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месна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V03АХ</w:t>
            </w:r>
          </w:p>
        </w:tc>
        <w:tc>
          <w:tcPr>
            <w:tcW w:w="3061" w:type="dxa"/>
            <w:tcBorders>
              <w:top w:val="nil"/>
              <w:left w:val="nil"/>
              <w:bottom w:val="nil"/>
              <w:right w:val="nil"/>
            </w:tcBorders>
          </w:tcPr>
          <w:p w:rsidR="00895245" w:rsidRDefault="00895245">
            <w:pPr>
              <w:pStyle w:val="ConsPlusNormal"/>
            </w:pPr>
            <w:r>
              <w:t>прочие лечебные средства</w:t>
            </w:r>
          </w:p>
        </w:tc>
        <w:tc>
          <w:tcPr>
            <w:tcW w:w="2438" w:type="dxa"/>
            <w:tcBorders>
              <w:top w:val="nil"/>
              <w:left w:val="nil"/>
              <w:bottom w:val="nil"/>
              <w:right w:val="nil"/>
            </w:tcBorders>
          </w:tcPr>
          <w:p w:rsidR="00895245" w:rsidRDefault="00895245">
            <w:pPr>
              <w:pStyle w:val="ConsPlusNormal"/>
            </w:pPr>
            <w:r>
              <w:t xml:space="preserve">дезоксирибонуклеиновая кислота плазмидная </w:t>
            </w:r>
            <w:hyperlink w:anchor="P5169" w:history="1">
              <w:r>
                <w:rPr>
                  <w:color w:val="0000FF"/>
                </w:rPr>
                <w:t>&lt;**&gt;</w:t>
              </w:r>
            </w:hyperlink>
            <w:r>
              <w:t xml:space="preserve"> [сверхскрученная кольцевая двуцепочечная]</w:t>
            </w:r>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V06</w:t>
            </w:r>
          </w:p>
        </w:tc>
        <w:tc>
          <w:tcPr>
            <w:tcW w:w="3061" w:type="dxa"/>
            <w:tcBorders>
              <w:top w:val="nil"/>
              <w:left w:val="nil"/>
              <w:bottom w:val="nil"/>
              <w:right w:val="nil"/>
            </w:tcBorders>
          </w:tcPr>
          <w:p w:rsidR="00895245" w:rsidRDefault="00895245">
            <w:pPr>
              <w:pStyle w:val="ConsPlusNormal"/>
            </w:pPr>
            <w:r>
              <w:t>лечебное питание</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V06D</w:t>
            </w:r>
          </w:p>
        </w:tc>
        <w:tc>
          <w:tcPr>
            <w:tcW w:w="3061" w:type="dxa"/>
            <w:tcBorders>
              <w:top w:val="nil"/>
              <w:left w:val="nil"/>
              <w:bottom w:val="nil"/>
              <w:right w:val="nil"/>
            </w:tcBorders>
          </w:tcPr>
          <w:p w:rsidR="00895245" w:rsidRDefault="00895245">
            <w:pPr>
              <w:pStyle w:val="ConsPlusNormal"/>
            </w:pPr>
            <w:r>
              <w:t>другие продукты лечебного питания</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V06DD</w:t>
            </w:r>
          </w:p>
        </w:tc>
        <w:tc>
          <w:tcPr>
            <w:tcW w:w="3061" w:type="dxa"/>
            <w:vMerge w:val="restart"/>
            <w:tcBorders>
              <w:top w:val="nil"/>
              <w:left w:val="nil"/>
              <w:bottom w:val="nil"/>
              <w:right w:val="nil"/>
            </w:tcBorders>
          </w:tcPr>
          <w:p w:rsidR="00895245" w:rsidRDefault="00895245">
            <w:pPr>
              <w:pStyle w:val="ConsPlusNormal"/>
            </w:pPr>
            <w:r>
              <w:t>аминокислоты, включая комбинации с полипептидами</w:t>
            </w:r>
          </w:p>
        </w:tc>
        <w:tc>
          <w:tcPr>
            <w:tcW w:w="2438" w:type="dxa"/>
            <w:tcBorders>
              <w:top w:val="nil"/>
              <w:left w:val="nil"/>
              <w:bottom w:val="nil"/>
              <w:right w:val="nil"/>
            </w:tcBorders>
          </w:tcPr>
          <w:p w:rsidR="00895245" w:rsidRDefault="00895245">
            <w:pPr>
              <w:pStyle w:val="ConsPlusNormal"/>
            </w:pPr>
            <w:r>
              <w:t xml:space="preserve">аминокислоты для парентерального питания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аминокислоты и их смеси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кетоаналоги аминокислот </w:t>
            </w:r>
            <w:hyperlink w:anchor="P5169" w:history="1">
              <w:r>
                <w:rPr>
                  <w:color w:val="0000FF"/>
                </w:rPr>
                <w:t>&lt;**&gt;</w:t>
              </w:r>
            </w:hyperlink>
          </w:p>
        </w:tc>
        <w:tc>
          <w:tcPr>
            <w:tcW w:w="255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V06DЕ</w:t>
            </w:r>
          </w:p>
        </w:tc>
        <w:tc>
          <w:tcPr>
            <w:tcW w:w="3061" w:type="dxa"/>
            <w:tcBorders>
              <w:top w:val="nil"/>
              <w:left w:val="nil"/>
              <w:bottom w:val="nil"/>
              <w:right w:val="nil"/>
            </w:tcBorders>
          </w:tcPr>
          <w:p w:rsidR="00895245" w:rsidRDefault="00895245">
            <w:pPr>
              <w:pStyle w:val="ConsPlusNormal"/>
            </w:pPr>
            <w:r>
              <w:t>аминокислоты, углеводы, минеральные вещества, витамины в комбинации</w:t>
            </w:r>
          </w:p>
        </w:tc>
        <w:tc>
          <w:tcPr>
            <w:tcW w:w="2438" w:type="dxa"/>
            <w:tcBorders>
              <w:top w:val="nil"/>
              <w:left w:val="nil"/>
              <w:bottom w:val="nil"/>
              <w:right w:val="nil"/>
            </w:tcBorders>
          </w:tcPr>
          <w:p w:rsidR="00895245" w:rsidRDefault="00895245">
            <w:pPr>
              <w:pStyle w:val="ConsPlusNormal"/>
            </w:pPr>
            <w:r>
              <w:t xml:space="preserve">аминокислоты для парентерального питания + прочие </w:t>
            </w:r>
            <w:r>
              <w:lastRenderedPageBreak/>
              <w:t xml:space="preserve">препараты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V07</w:t>
            </w:r>
          </w:p>
        </w:tc>
        <w:tc>
          <w:tcPr>
            <w:tcW w:w="3061" w:type="dxa"/>
            <w:tcBorders>
              <w:top w:val="nil"/>
              <w:left w:val="nil"/>
              <w:bottom w:val="nil"/>
              <w:right w:val="nil"/>
            </w:tcBorders>
          </w:tcPr>
          <w:p w:rsidR="00895245" w:rsidRDefault="00895245">
            <w:pPr>
              <w:pStyle w:val="ConsPlusNormal"/>
            </w:pPr>
            <w:r>
              <w:t>другие нелечебные средства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V07А</w:t>
            </w:r>
          </w:p>
        </w:tc>
        <w:tc>
          <w:tcPr>
            <w:tcW w:w="3061" w:type="dxa"/>
            <w:tcBorders>
              <w:top w:val="nil"/>
              <w:left w:val="nil"/>
              <w:bottom w:val="nil"/>
              <w:right w:val="nil"/>
            </w:tcBorders>
          </w:tcPr>
          <w:p w:rsidR="00895245" w:rsidRDefault="00895245">
            <w:pPr>
              <w:pStyle w:val="ConsPlusNormal"/>
            </w:pPr>
            <w:r>
              <w:t>другие нелечебные средства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V07АВ</w:t>
            </w:r>
          </w:p>
        </w:tc>
        <w:tc>
          <w:tcPr>
            <w:tcW w:w="3061" w:type="dxa"/>
            <w:tcBorders>
              <w:top w:val="nil"/>
              <w:left w:val="nil"/>
              <w:bottom w:val="nil"/>
              <w:right w:val="nil"/>
            </w:tcBorders>
          </w:tcPr>
          <w:p w:rsidR="00895245" w:rsidRDefault="00895245">
            <w:pPr>
              <w:pStyle w:val="ConsPlusNormal"/>
            </w:pPr>
            <w:r>
              <w:t>растворители и разбавители, включая ирригационные растворы</w:t>
            </w:r>
          </w:p>
        </w:tc>
        <w:tc>
          <w:tcPr>
            <w:tcW w:w="2438" w:type="dxa"/>
            <w:tcBorders>
              <w:top w:val="nil"/>
              <w:left w:val="nil"/>
              <w:bottom w:val="nil"/>
              <w:right w:val="nil"/>
            </w:tcBorders>
          </w:tcPr>
          <w:p w:rsidR="00895245" w:rsidRDefault="00895245">
            <w:pPr>
              <w:pStyle w:val="ConsPlusNormal"/>
            </w:pPr>
            <w:r>
              <w:t xml:space="preserve">вода для инъекций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растворитель для приготовления лекарственных форм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V08</w:t>
            </w:r>
          </w:p>
        </w:tc>
        <w:tc>
          <w:tcPr>
            <w:tcW w:w="3061" w:type="dxa"/>
            <w:tcBorders>
              <w:top w:val="nil"/>
              <w:left w:val="nil"/>
              <w:bottom w:val="nil"/>
              <w:right w:val="nil"/>
            </w:tcBorders>
          </w:tcPr>
          <w:p w:rsidR="00895245" w:rsidRDefault="00895245">
            <w:pPr>
              <w:pStyle w:val="ConsPlusNormal"/>
            </w:pPr>
            <w:r>
              <w:t>контрастные средства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V08А</w:t>
            </w:r>
          </w:p>
        </w:tc>
        <w:tc>
          <w:tcPr>
            <w:tcW w:w="3061" w:type="dxa"/>
            <w:tcBorders>
              <w:top w:val="nil"/>
              <w:left w:val="nil"/>
              <w:bottom w:val="nil"/>
              <w:right w:val="nil"/>
            </w:tcBorders>
          </w:tcPr>
          <w:p w:rsidR="00895245" w:rsidRDefault="00895245">
            <w:pPr>
              <w:pStyle w:val="ConsPlusNormal"/>
            </w:pPr>
            <w:r>
              <w:t>рентгеноконтрастные средства, содержащие йод</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V08АА</w:t>
            </w:r>
          </w:p>
        </w:tc>
        <w:tc>
          <w:tcPr>
            <w:tcW w:w="3061" w:type="dxa"/>
            <w:tcBorders>
              <w:top w:val="nil"/>
              <w:left w:val="nil"/>
              <w:bottom w:val="nil"/>
              <w:right w:val="nil"/>
            </w:tcBorders>
          </w:tcPr>
          <w:p w:rsidR="00895245" w:rsidRDefault="00895245">
            <w:pPr>
              <w:pStyle w:val="ConsPlusNormal"/>
            </w:pPr>
            <w:r>
              <w:t>водорастворимые нефротропные высокоосмолярные рентгеноконтрастные средства</w:t>
            </w:r>
          </w:p>
        </w:tc>
        <w:tc>
          <w:tcPr>
            <w:tcW w:w="2438" w:type="dxa"/>
            <w:tcBorders>
              <w:top w:val="nil"/>
              <w:left w:val="nil"/>
              <w:bottom w:val="nil"/>
              <w:right w:val="nil"/>
            </w:tcBorders>
          </w:tcPr>
          <w:p w:rsidR="00895245" w:rsidRDefault="00895245">
            <w:pPr>
              <w:pStyle w:val="ConsPlusNormal"/>
            </w:pPr>
            <w:r>
              <w:t xml:space="preserve">натрия амидотризоат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V08АВ</w:t>
            </w:r>
          </w:p>
        </w:tc>
        <w:tc>
          <w:tcPr>
            <w:tcW w:w="3061" w:type="dxa"/>
            <w:vMerge w:val="restart"/>
            <w:tcBorders>
              <w:top w:val="nil"/>
              <w:left w:val="nil"/>
              <w:bottom w:val="nil"/>
              <w:right w:val="nil"/>
            </w:tcBorders>
          </w:tcPr>
          <w:p w:rsidR="00895245" w:rsidRDefault="00895245">
            <w:pPr>
              <w:pStyle w:val="ConsPlusNormal"/>
            </w:pPr>
            <w:r>
              <w:t>водорастворимые нефротропные низкоосмолярные рентгеноконтрастные средства</w:t>
            </w:r>
          </w:p>
        </w:tc>
        <w:tc>
          <w:tcPr>
            <w:tcW w:w="2438" w:type="dxa"/>
            <w:tcBorders>
              <w:top w:val="nil"/>
              <w:left w:val="nil"/>
              <w:bottom w:val="nil"/>
              <w:right w:val="nil"/>
            </w:tcBorders>
          </w:tcPr>
          <w:p w:rsidR="00895245" w:rsidRDefault="00895245">
            <w:pPr>
              <w:pStyle w:val="ConsPlusNormal"/>
            </w:pPr>
            <w:r>
              <w:t xml:space="preserve">йоверсол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внутриартериального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йогексол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йомепрол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внутрисосудистого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йопамидол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и внутриартериального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йопромид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V08В</w:t>
            </w:r>
          </w:p>
        </w:tc>
        <w:tc>
          <w:tcPr>
            <w:tcW w:w="3061" w:type="dxa"/>
            <w:tcBorders>
              <w:top w:val="nil"/>
              <w:left w:val="nil"/>
              <w:bottom w:val="nil"/>
              <w:right w:val="nil"/>
            </w:tcBorders>
          </w:tcPr>
          <w:p w:rsidR="00895245" w:rsidRDefault="00895245">
            <w:pPr>
              <w:pStyle w:val="ConsPlusNormal"/>
            </w:pPr>
            <w:r>
              <w:t>рентгеноконтрастные средства, кроме йодсодержащих</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V08ВА</w:t>
            </w:r>
          </w:p>
        </w:tc>
        <w:tc>
          <w:tcPr>
            <w:tcW w:w="3061" w:type="dxa"/>
            <w:tcBorders>
              <w:top w:val="nil"/>
              <w:left w:val="nil"/>
              <w:bottom w:val="nil"/>
              <w:right w:val="nil"/>
            </w:tcBorders>
          </w:tcPr>
          <w:p w:rsidR="00895245" w:rsidRDefault="00895245">
            <w:pPr>
              <w:pStyle w:val="ConsPlusNormal"/>
            </w:pPr>
            <w:r>
              <w:t>рентгеноконтрастные средства, содержащие бария сульфат</w:t>
            </w:r>
          </w:p>
        </w:tc>
        <w:tc>
          <w:tcPr>
            <w:tcW w:w="2438" w:type="dxa"/>
            <w:tcBorders>
              <w:top w:val="nil"/>
              <w:left w:val="nil"/>
              <w:bottom w:val="nil"/>
              <w:right w:val="nil"/>
            </w:tcBorders>
          </w:tcPr>
          <w:p w:rsidR="00895245" w:rsidRDefault="00895245">
            <w:pPr>
              <w:pStyle w:val="ConsPlusNormal"/>
            </w:pPr>
            <w:r>
              <w:t xml:space="preserve">бария сульфат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порошок для приготовления суспензии для приема внутрь</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V08С</w:t>
            </w:r>
          </w:p>
        </w:tc>
        <w:tc>
          <w:tcPr>
            <w:tcW w:w="3061" w:type="dxa"/>
            <w:tcBorders>
              <w:top w:val="nil"/>
              <w:left w:val="nil"/>
              <w:bottom w:val="nil"/>
              <w:right w:val="nil"/>
            </w:tcBorders>
          </w:tcPr>
          <w:p w:rsidR="00895245" w:rsidRDefault="00895245">
            <w:pPr>
              <w:pStyle w:val="ConsPlusNormal"/>
            </w:pPr>
            <w:r>
              <w:t>контрастные средства для магнитно-резонансной томографии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V08СА</w:t>
            </w:r>
          </w:p>
        </w:tc>
        <w:tc>
          <w:tcPr>
            <w:tcW w:w="3061" w:type="dxa"/>
            <w:vMerge w:val="restart"/>
            <w:tcBorders>
              <w:top w:val="nil"/>
              <w:left w:val="nil"/>
              <w:bottom w:val="nil"/>
              <w:right w:val="nil"/>
            </w:tcBorders>
          </w:tcPr>
          <w:p w:rsidR="00895245" w:rsidRDefault="00895245">
            <w:pPr>
              <w:pStyle w:val="ConsPlusNormal"/>
            </w:pPr>
            <w:r>
              <w:t>парамагнитные контрастные средства</w:t>
            </w:r>
          </w:p>
        </w:tc>
        <w:tc>
          <w:tcPr>
            <w:tcW w:w="2438" w:type="dxa"/>
            <w:tcBorders>
              <w:top w:val="nil"/>
              <w:left w:val="nil"/>
              <w:bottom w:val="nil"/>
              <w:right w:val="nil"/>
            </w:tcBorders>
          </w:tcPr>
          <w:p w:rsidR="00895245" w:rsidRDefault="00895245">
            <w:pPr>
              <w:pStyle w:val="ConsPlusNormal"/>
            </w:pPr>
            <w:r>
              <w:t xml:space="preserve">гадобеновая кислота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гадобутрол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гадоверсетамид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гадодиамид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гадоксетовая кислота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гадопентетовая кислота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V09</w:t>
            </w:r>
          </w:p>
        </w:tc>
        <w:tc>
          <w:tcPr>
            <w:tcW w:w="3061" w:type="dxa"/>
            <w:vMerge w:val="restart"/>
            <w:tcBorders>
              <w:top w:val="nil"/>
              <w:left w:val="nil"/>
              <w:bottom w:val="nil"/>
              <w:right w:val="nil"/>
            </w:tcBorders>
          </w:tcPr>
          <w:p w:rsidR="00895245" w:rsidRDefault="00895245">
            <w:pPr>
              <w:pStyle w:val="ConsPlusNormal"/>
            </w:pPr>
            <w:r>
              <w:t>диагностические радиофармацевтические средства</w:t>
            </w:r>
          </w:p>
        </w:tc>
        <w:tc>
          <w:tcPr>
            <w:tcW w:w="2438" w:type="dxa"/>
            <w:tcBorders>
              <w:top w:val="nil"/>
              <w:left w:val="nil"/>
              <w:bottom w:val="nil"/>
              <w:right w:val="nil"/>
            </w:tcBorders>
          </w:tcPr>
          <w:p w:rsidR="00895245" w:rsidRDefault="00895245">
            <w:pPr>
              <w:pStyle w:val="ConsPlusNormal"/>
            </w:pPr>
            <w:r>
              <w:t xml:space="preserve">генератор технеция - 99 м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молибденовая колонка с раствором для приготовления радиоактивного технеция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макротех 99mТс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меброфенин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натрия йодогиппурат 131-I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пентатех 99mТс</w:t>
            </w:r>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пирфотех 99mТс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технетрил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технеция (99mТС) фитат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061" w:type="dxa"/>
            <w:vMerge/>
            <w:tcBorders>
              <w:top w:val="nil"/>
              <w:left w:val="nil"/>
              <w:bottom w:val="nil"/>
              <w:right w:val="nil"/>
            </w:tcBorders>
          </w:tcPr>
          <w:p w:rsidR="00895245" w:rsidRDefault="00895245"/>
        </w:tc>
        <w:tc>
          <w:tcPr>
            <w:tcW w:w="2438" w:type="dxa"/>
            <w:tcBorders>
              <w:top w:val="nil"/>
              <w:left w:val="nil"/>
              <w:bottom w:val="nil"/>
              <w:right w:val="nil"/>
            </w:tcBorders>
          </w:tcPr>
          <w:p w:rsidR="00895245" w:rsidRDefault="00895245">
            <w:pPr>
              <w:pStyle w:val="ConsPlusNormal"/>
            </w:pPr>
            <w:r>
              <w:t xml:space="preserve">технеция (99mТС) оксабифор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V10</w:t>
            </w:r>
          </w:p>
        </w:tc>
        <w:tc>
          <w:tcPr>
            <w:tcW w:w="3061" w:type="dxa"/>
            <w:tcBorders>
              <w:top w:val="nil"/>
              <w:left w:val="nil"/>
              <w:bottom w:val="nil"/>
              <w:right w:val="nil"/>
            </w:tcBorders>
          </w:tcPr>
          <w:p w:rsidR="00895245" w:rsidRDefault="00895245">
            <w:pPr>
              <w:pStyle w:val="ConsPlusNormal"/>
            </w:pPr>
            <w:r>
              <w:t>терапевтические радиофармацевтические средства</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V10В</w:t>
            </w:r>
          </w:p>
        </w:tc>
        <w:tc>
          <w:tcPr>
            <w:tcW w:w="3061" w:type="dxa"/>
            <w:tcBorders>
              <w:top w:val="nil"/>
              <w:left w:val="nil"/>
              <w:bottom w:val="nil"/>
              <w:right w:val="nil"/>
            </w:tcBorders>
          </w:tcPr>
          <w:p w:rsidR="00895245" w:rsidRDefault="00895245">
            <w:pPr>
              <w:pStyle w:val="ConsPlusNormal"/>
            </w:pPr>
            <w:r>
              <w:t>радиофармацевтические средства для уменьшения боли при новообразованиях костной ткани</w:t>
            </w:r>
          </w:p>
        </w:tc>
        <w:tc>
          <w:tcPr>
            <w:tcW w:w="2438" w:type="dxa"/>
            <w:tcBorders>
              <w:top w:val="nil"/>
              <w:left w:val="nil"/>
              <w:bottom w:val="nil"/>
              <w:right w:val="nil"/>
            </w:tcBorders>
          </w:tcPr>
          <w:p w:rsidR="00895245" w:rsidRDefault="00895245">
            <w:pPr>
              <w:pStyle w:val="ConsPlusNormal"/>
            </w:pPr>
          </w:p>
        </w:tc>
        <w:tc>
          <w:tcPr>
            <w:tcW w:w="255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V10ВХ</w:t>
            </w:r>
          </w:p>
        </w:tc>
        <w:tc>
          <w:tcPr>
            <w:tcW w:w="3061" w:type="dxa"/>
            <w:tcBorders>
              <w:top w:val="nil"/>
              <w:left w:val="nil"/>
              <w:bottom w:val="nil"/>
              <w:right w:val="nil"/>
            </w:tcBorders>
          </w:tcPr>
          <w:p w:rsidR="00895245" w:rsidRDefault="00895245">
            <w:pPr>
              <w:pStyle w:val="ConsPlusNormal"/>
            </w:pPr>
            <w:r>
              <w:t>разные радиофармацевтические средства для уменьшения боли</w:t>
            </w:r>
          </w:p>
        </w:tc>
        <w:tc>
          <w:tcPr>
            <w:tcW w:w="2438" w:type="dxa"/>
            <w:tcBorders>
              <w:top w:val="nil"/>
              <w:left w:val="nil"/>
              <w:bottom w:val="nil"/>
              <w:right w:val="nil"/>
            </w:tcBorders>
          </w:tcPr>
          <w:p w:rsidR="00895245" w:rsidRDefault="00895245">
            <w:pPr>
              <w:pStyle w:val="ConsPlusNormal"/>
            </w:pPr>
            <w:r>
              <w:t xml:space="preserve">стронция хлорид 89Sr </w:t>
            </w:r>
            <w:hyperlink w:anchor="P5168" w:history="1">
              <w:r>
                <w:rPr>
                  <w:color w:val="0000FF"/>
                </w:rPr>
                <w:t>&lt;*&gt;</w:t>
              </w:r>
            </w:hyperlink>
          </w:p>
        </w:tc>
        <w:tc>
          <w:tcPr>
            <w:tcW w:w="2551" w:type="dxa"/>
            <w:tcBorders>
              <w:top w:val="nil"/>
              <w:left w:val="nil"/>
              <w:bottom w:val="nil"/>
              <w:right w:val="nil"/>
            </w:tcBorders>
          </w:tcPr>
          <w:p w:rsidR="00895245" w:rsidRDefault="00895245">
            <w:pPr>
              <w:pStyle w:val="ConsPlusNormal"/>
            </w:pPr>
            <w:r>
              <w:t>раствор для внутривенного введения</w:t>
            </w:r>
          </w:p>
        </w:tc>
      </w:tr>
    </w:tbl>
    <w:p w:rsidR="00895245" w:rsidRDefault="00895245">
      <w:pPr>
        <w:pStyle w:val="ConsPlusNormal"/>
        <w:jc w:val="both"/>
      </w:pPr>
    </w:p>
    <w:p w:rsidR="00895245" w:rsidRDefault="00895245">
      <w:pPr>
        <w:pStyle w:val="ConsPlusNormal"/>
        <w:jc w:val="center"/>
        <w:outlineLvl w:val="3"/>
      </w:pPr>
      <w:r>
        <w:t>Медицинские изделия</w:t>
      </w:r>
    </w:p>
    <w:p w:rsidR="00895245" w:rsidRDefault="00895245">
      <w:pPr>
        <w:pStyle w:val="ConsPlusNormal"/>
        <w:jc w:val="both"/>
      </w:pPr>
    </w:p>
    <w:p w:rsidR="00895245" w:rsidRDefault="00895245">
      <w:pPr>
        <w:pStyle w:val="ConsPlusNormal"/>
        <w:ind w:firstLine="540"/>
        <w:jc w:val="both"/>
      </w:pPr>
      <w:r>
        <w:t xml:space="preserve">Аптечная и лабораторная посуда </w:t>
      </w:r>
      <w:hyperlink w:anchor="P5168" w:history="1">
        <w:r>
          <w:rPr>
            <w:color w:val="0000FF"/>
          </w:rPr>
          <w:t>&lt;*&gt;</w:t>
        </w:r>
      </w:hyperlink>
    </w:p>
    <w:p w:rsidR="00895245" w:rsidRDefault="00895245">
      <w:pPr>
        <w:pStyle w:val="ConsPlusNormal"/>
        <w:ind w:firstLine="540"/>
        <w:jc w:val="both"/>
      </w:pPr>
      <w:r>
        <w:t xml:space="preserve">Аппарат слуховой имплантируемый костной проводимости с костной фиксацией </w:t>
      </w:r>
      <w:hyperlink w:anchor="P5168" w:history="1">
        <w:r>
          <w:rPr>
            <w:color w:val="0000FF"/>
          </w:rPr>
          <w:t>&lt;*&gt;</w:t>
        </w:r>
      </w:hyperlink>
    </w:p>
    <w:p w:rsidR="00895245" w:rsidRDefault="00895245">
      <w:pPr>
        <w:pStyle w:val="ConsPlusNormal"/>
        <w:ind w:firstLine="540"/>
        <w:jc w:val="both"/>
      </w:pPr>
      <w:r>
        <w:t xml:space="preserve">Аппарат слуховой костной проводимости с креплением на голове </w:t>
      </w:r>
      <w:hyperlink w:anchor="P5168" w:history="1">
        <w:r>
          <w:rPr>
            <w:color w:val="0000FF"/>
          </w:rPr>
          <w:t>&lt;*&gt;</w:t>
        </w:r>
      </w:hyperlink>
    </w:p>
    <w:p w:rsidR="00895245" w:rsidRDefault="00895245">
      <w:pPr>
        <w:pStyle w:val="ConsPlusNormal"/>
        <w:ind w:firstLine="540"/>
        <w:jc w:val="both"/>
      </w:pPr>
      <w:r>
        <w:t xml:space="preserve">Бинты (марлевые, эластичные, гипсовые) </w:t>
      </w:r>
      <w:hyperlink w:anchor="P5168" w:history="1">
        <w:r>
          <w:rPr>
            <w:color w:val="0000FF"/>
          </w:rPr>
          <w:t>&lt;*&gt;</w:t>
        </w:r>
      </w:hyperlink>
    </w:p>
    <w:p w:rsidR="00895245" w:rsidRDefault="00895245">
      <w:pPr>
        <w:pStyle w:val="ConsPlusNormal"/>
        <w:ind w:firstLine="540"/>
        <w:jc w:val="both"/>
      </w:pPr>
      <w:r>
        <w:t>Биопротез аортального сердечного клапана</w:t>
      </w:r>
    </w:p>
    <w:p w:rsidR="00895245" w:rsidRDefault="00895245">
      <w:pPr>
        <w:pStyle w:val="ConsPlusNormal"/>
        <w:ind w:firstLine="540"/>
        <w:jc w:val="both"/>
      </w:pPr>
      <w:r>
        <w:t>Биопротез митрального клапана</w:t>
      </w:r>
    </w:p>
    <w:p w:rsidR="00895245" w:rsidRDefault="00895245">
      <w:pPr>
        <w:pStyle w:val="ConsPlusNormal"/>
        <w:ind w:firstLine="540"/>
        <w:jc w:val="both"/>
      </w:pPr>
      <w:r>
        <w:t>Биопротез сердечного клапана аорты для транскатетерной имплантации</w:t>
      </w:r>
    </w:p>
    <w:p w:rsidR="00895245" w:rsidRDefault="00895245">
      <w:pPr>
        <w:pStyle w:val="ConsPlusNormal"/>
        <w:ind w:firstLine="540"/>
        <w:jc w:val="both"/>
      </w:pPr>
      <w:r>
        <w:t xml:space="preserve">Вата медицинская </w:t>
      </w:r>
      <w:hyperlink w:anchor="P5168" w:history="1">
        <w:r>
          <w:rPr>
            <w:color w:val="0000FF"/>
          </w:rPr>
          <w:t>&lt;*&gt;</w:t>
        </w:r>
      </w:hyperlink>
    </w:p>
    <w:p w:rsidR="00895245" w:rsidRDefault="00895245">
      <w:pPr>
        <w:pStyle w:val="ConsPlusNormal"/>
        <w:ind w:firstLine="540"/>
        <w:jc w:val="both"/>
      </w:pPr>
      <w:r>
        <w:t xml:space="preserve">Вентрикулоатриальный шунт </w:t>
      </w:r>
      <w:hyperlink w:anchor="P5168" w:history="1">
        <w:r>
          <w:rPr>
            <w:color w:val="0000FF"/>
          </w:rPr>
          <w:t>&lt;*&gt;</w:t>
        </w:r>
      </w:hyperlink>
    </w:p>
    <w:p w:rsidR="00895245" w:rsidRDefault="00895245">
      <w:pPr>
        <w:pStyle w:val="ConsPlusNormal"/>
        <w:ind w:firstLine="540"/>
        <w:jc w:val="both"/>
      </w:pPr>
      <w:r>
        <w:t xml:space="preserve">Винт анкерный ортодонтический </w:t>
      </w:r>
      <w:hyperlink w:anchor="P5168" w:history="1">
        <w:r>
          <w:rPr>
            <w:color w:val="0000FF"/>
          </w:rPr>
          <w:t>&lt;*&gt;</w:t>
        </w:r>
      </w:hyperlink>
    </w:p>
    <w:p w:rsidR="00895245" w:rsidRDefault="00895245">
      <w:pPr>
        <w:pStyle w:val="ConsPlusNormal"/>
        <w:ind w:firstLine="540"/>
        <w:jc w:val="both"/>
      </w:pPr>
      <w:r>
        <w:t xml:space="preserve">Винт для остеоситеза компрессирующий </w:t>
      </w:r>
      <w:hyperlink w:anchor="P5168" w:history="1">
        <w:r>
          <w:rPr>
            <w:color w:val="0000FF"/>
          </w:rPr>
          <w:t>&lt;*&gt;</w:t>
        </w:r>
      </w:hyperlink>
    </w:p>
    <w:p w:rsidR="00895245" w:rsidRDefault="00895245">
      <w:pPr>
        <w:pStyle w:val="ConsPlusNormal"/>
        <w:ind w:firstLine="540"/>
        <w:jc w:val="both"/>
      </w:pPr>
      <w:r>
        <w:t xml:space="preserve">Винт для черепно-лицевой хирургии, костный рассасывающийся </w:t>
      </w:r>
      <w:hyperlink w:anchor="P5168" w:history="1">
        <w:r>
          <w:rPr>
            <w:color w:val="0000FF"/>
          </w:rPr>
          <w:t>&lt;*&gt;</w:t>
        </w:r>
      </w:hyperlink>
    </w:p>
    <w:p w:rsidR="00895245" w:rsidRDefault="00895245">
      <w:pPr>
        <w:pStyle w:val="ConsPlusNormal"/>
        <w:ind w:firstLine="540"/>
        <w:jc w:val="both"/>
      </w:pPr>
      <w:r>
        <w:t xml:space="preserve">Винт костный ортопедический, нерассасывающийся, нестерильный </w:t>
      </w:r>
      <w:hyperlink w:anchor="P5168" w:history="1">
        <w:r>
          <w:rPr>
            <w:color w:val="0000FF"/>
          </w:rPr>
          <w:t>&lt;*&gt;</w:t>
        </w:r>
      </w:hyperlink>
    </w:p>
    <w:p w:rsidR="00895245" w:rsidRDefault="00895245">
      <w:pPr>
        <w:pStyle w:val="ConsPlusNormal"/>
        <w:ind w:firstLine="540"/>
        <w:jc w:val="both"/>
      </w:pPr>
      <w:r>
        <w:t xml:space="preserve">Винт костный ортопедический, нерассасывающийся, стерильный </w:t>
      </w:r>
      <w:hyperlink w:anchor="P5168" w:history="1">
        <w:r>
          <w:rPr>
            <w:color w:val="0000FF"/>
          </w:rPr>
          <w:t>&lt;*&gt;</w:t>
        </w:r>
      </w:hyperlink>
    </w:p>
    <w:p w:rsidR="00895245" w:rsidRDefault="00895245">
      <w:pPr>
        <w:pStyle w:val="ConsPlusNormal"/>
        <w:ind w:firstLine="540"/>
        <w:jc w:val="both"/>
      </w:pPr>
      <w:r>
        <w:t xml:space="preserve">Винт спинальный костный, нерассасывающийся </w:t>
      </w:r>
      <w:hyperlink w:anchor="P5168" w:history="1">
        <w:r>
          <w:rPr>
            <w:color w:val="0000FF"/>
          </w:rPr>
          <w:t>&lt;*&gt;</w:t>
        </w:r>
      </w:hyperlink>
    </w:p>
    <w:p w:rsidR="00895245" w:rsidRDefault="00895245">
      <w:pPr>
        <w:pStyle w:val="ConsPlusNormal"/>
        <w:ind w:firstLine="540"/>
        <w:jc w:val="both"/>
      </w:pPr>
      <w:r>
        <w:t xml:space="preserve">Вкладыш для ацетабулярного компонента эндопротеза тазобедренного сустава керамический </w:t>
      </w:r>
      <w:hyperlink w:anchor="P5168" w:history="1">
        <w:r>
          <w:rPr>
            <w:color w:val="0000FF"/>
          </w:rPr>
          <w:t>&lt;*&gt;</w:t>
        </w:r>
      </w:hyperlink>
    </w:p>
    <w:p w:rsidR="00895245" w:rsidRDefault="00895245">
      <w:pPr>
        <w:pStyle w:val="ConsPlusNormal"/>
        <w:ind w:firstLine="540"/>
        <w:jc w:val="both"/>
      </w:pPr>
      <w:r>
        <w:t xml:space="preserve">Вкладыш для ацетабулярного компонента эндопротеза тазобедренного сустава, не ограничивающий движения, полиэтиленовый </w:t>
      </w:r>
      <w:hyperlink w:anchor="P5168" w:history="1">
        <w:r>
          <w:rPr>
            <w:color w:val="0000FF"/>
          </w:rPr>
          <w:t>&lt;*&gt;</w:t>
        </w:r>
      </w:hyperlink>
    </w:p>
    <w:p w:rsidR="00895245" w:rsidRDefault="00895245">
      <w:pPr>
        <w:pStyle w:val="ConsPlusNormal"/>
        <w:ind w:firstLine="540"/>
        <w:jc w:val="both"/>
      </w:pPr>
      <w:r>
        <w:t xml:space="preserve">Вкладыш для эндопротеза ацетабулярного компонента тазобедренного сустава ограничивающий, полиэтиленовый </w:t>
      </w:r>
      <w:hyperlink w:anchor="P5168" w:history="1">
        <w:r>
          <w:rPr>
            <w:color w:val="0000FF"/>
          </w:rPr>
          <w:t>&lt;*&gt;</w:t>
        </w:r>
      </w:hyperlink>
    </w:p>
    <w:p w:rsidR="00895245" w:rsidRDefault="00895245">
      <w:pPr>
        <w:pStyle w:val="ConsPlusNormal"/>
        <w:ind w:firstLine="540"/>
        <w:jc w:val="both"/>
      </w:pPr>
      <w:r>
        <w:t>Вкладыш из ортопедического цемента</w:t>
      </w:r>
    </w:p>
    <w:p w:rsidR="00895245" w:rsidRDefault="00895245">
      <w:pPr>
        <w:pStyle w:val="ConsPlusNormal"/>
        <w:ind w:firstLine="540"/>
        <w:jc w:val="both"/>
      </w:pPr>
      <w:r>
        <w:t xml:space="preserve">Гайка для ортопедического костного болта </w:t>
      </w:r>
      <w:hyperlink w:anchor="P5168" w:history="1">
        <w:r>
          <w:rPr>
            <w:color w:val="0000FF"/>
          </w:rPr>
          <w:t>&lt;*&gt;</w:t>
        </w:r>
      </w:hyperlink>
    </w:p>
    <w:p w:rsidR="00895245" w:rsidRDefault="00895245">
      <w:pPr>
        <w:pStyle w:val="ConsPlusNormal"/>
        <w:ind w:firstLine="540"/>
        <w:jc w:val="both"/>
      </w:pPr>
      <w:r>
        <w:t xml:space="preserve">Гемостатический рассасывающий материал </w:t>
      </w:r>
      <w:hyperlink w:anchor="P5168" w:history="1">
        <w:r>
          <w:rPr>
            <w:color w:val="0000FF"/>
          </w:rPr>
          <w:t>&lt;*&gt;</w:t>
        </w:r>
      </w:hyperlink>
    </w:p>
    <w:p w:rsidR="00895245" w:rsidRDefault="00895245">
      <w:pPr>
        <w:pStyle w:val="ConsPlusNormal"/>
        <w:ind w:firstLine="540"/>
        <w:jc w:val="both"/>
      </w:pPr>
      <w:r>
        <w:t xml:space="preserve">Гвоздь большеберцовый интрамедуллярный, нестерильный </w:t>
      </w:r>
      <w:hyperlink w:anchor="P5168" w:history="1">
        <w:r>
          <w:rPr>
            <w:color w:val="0000FF"/>
          </w:rPr>
          <w:t>&lt;*&gt;</w:t>
        </w:r>
      </w:hyperlink>
    </w:p>
    <w:p w:rsidR="00895245" w:rsidRDefault="00895245">
      <w:pPr>
        <w:pStyle w:val="ConsPlusNormal"/>
        <w:ind w:firstLine="540"/>
        <w:jc w:val="both"/>
      </w:pPr>
      <w:r>
        <w:t xml:space="preserve">Гвоздь большеберцовый интрамедуллярный, стерильный </w:t>
      </w:r>
      <w:hyperlink w:anchor="P5168" w:history="1">
        <w:r>
          <w:rPr>
            <w:color w:val="0000FF"/>
          </w:rPr>
          <w:t>&lt;*&gt;</w:t>
        </w:r>
      </w:hyperlink>
    </w:p>
    <w:p w:rsidR="00895245" w:rsidRDefault="00895245">
      <w:pPr>
        <w:pStyle w:val="ConsPlusNormal"/>
        <w:ind w:firstLine="540"/>
        <w:jc w:val="both"/>
      </w:pPr>
      <w:r>
        <w:t xml:space="preserve">Грелки, пузыри для льда, спринцовки </w:t>
      </w:r>
      <w:hyperlink w:anchor="P5168" w:history="1">
        <w:r>
          <w:rPr>
            <w:color w:val="0000FF"/>
          </w:rPr>
          <w:t>&lt;*&gt;</w:t>
        </w:r>
      </w:hyperlink>
    </w:p>
    <w:p w:rsidR="00895245" w:rsidRDefault="00895245">
      <w:pPr>
        <w:pStyle w:val="ConsPlusNormal"/>
        <w:ind w:firstLine="540"/>
        <w:jc w:val="both"/>
      </w:pPr>
      <w:r>
        <w:t>Держатель протеза сердечного клапана, одноразового использования</w:t>
      </w:r>
    </w:p>
    <w:p w:rsidR="00895245" w:rsidRDefault="00895245">
      <w:pPr>
        <w:pStyle w:val="ConsPlusNormal"/>
        <w:ind w:firstLine="540"/>
        <w:jc w:val="both"/>
      </w:pPr>
      <w:r>
        <w:t xml:space="preserve">Диагностические тест-полоски </w:t>
      </w:r>
      <w:hyperlink w:anchor="P5168" w:history="1">
        <w:r>
          <w:rPr>
            <w:color w:val="0000FF"/>
          </w:rPr>
          <w:t>&lt;*&gt;</w:t>
        </w:r>
      </w:hyperlink>
    </w:p>
    <w:p w:rsidR="00895245" w:rsidRDefault="00895245">
      <w:pPr>
        <w:pStyle w:val="ConsPlusNormal"/>
        <w:ind w:firstLine="540"/>
        <w:jc w:val="both"/>
      </w:pPr>
      <w:r>
        <w:t xml:space="preserve">Дистрактор костный ортопедический </w:t>
      </w:r>
      <w:hyperlink w:anchor="P5168" w:history="1">
        <w:r>
          <w:rPr>
            <w:color w:val="0000FF"/>
          </w:rPr>
          <w:t>&lt;*&gt;</w:t>
        </w:r>
      </w:hyperlink>
    </w:p>
    <w:p w:rsidR="00895245" w:rsidRDefault="00895245">
      <w:pPr>
        <w:pStyle w:val="ConsPlusNormal"/>
        <w:ind w:firstLine="540"/>
        <w:jc w:val="both"/>
      </w:pPr>
      <w:r>
        <w:t xml:space="preserve">Жгуты кровоостанавливающие </w:t>
      </w:r>
      <w:hyperlink w:anchor="P5168" w:history="1">
        <w:r>
          <w:rPr>
            <w:color w:val="0000FF"/>
          </w:rPr>
          <w:t>&lt;*&gt;</w:t>
        </w:r>
      </w:hyperlink>
    </w:p>
    <w:p w:rsidR="00895245" w:rsidRDefault="00895245">
      <w:pPr>
        <w:pStyle w:val="ConsPlusNormal"/>
        <w:ind w:firstLine="540"/>
        <w:jc w:val="both"/>
      </w:pPr>
      <w:r>
        <w:t>Заглушка канала артроскопическая</w:t>
      </w:r>
    </w:p>
    <w:p w:rsidR="00895245" w:rsidRDefault="00895245">
      <w:pPr>
        <w:pStyle w:val="ConsPlusNormal"/>
        <w:ind w:firstLine="540"/>
        <w:jc w:val="both"/>
      </w:pPr>
      <w:r>
        <w:t xml:space="preserve">Зажим для троса системы внутренней спинальной фиксации </w:t>
      </w:r>
      <w:hyperlink w:anchor="P5168" w:history="1">
        <w:r>
          <w:rPr>
            <w:color w:val="0000FF"/>
          </w:rPr>
          <w:t>&lt;*&gt;</w:t>
        </w:r>
      </w:hyperlink>
    </w:p>
    <w:p w:rsidR="00895245" w:rsidRDefault="00895245">
      <w:pPr>
        <w:pStyle w:val="ConsPlusNormal"/>
        <w:ind w:firstLine="540"/>
        <w:jc w:val="both"/>
      </w:pPr>
      <w:r>
        <w:t xml:space="preserve">Зажим для фиксации лоскута черепной кости </w:t>
      </w:r>
      <w:hyperlink w:anchor="P5168" w:history="1">
        <w:r>
          <w:rPr>
            <w:color w:val="0000FF"/>
          </w:rPr>
          <w:t>&lt;*&gt;</w:t>
        </w:r>
      </w:hyperlink>
    </w:p>
    <w:p w:rsidR="00895245" w:rsidRDefault="00895245">
      <w:pPr>
        <w:pStyle w:val="ConsPlusNormal"/>
        <w:ind w:firstLine="540"/>
        <w:jc w:val="both"/>
      </w:pPr>
      <w:r>
        <w:t xml:space="preserve">Заплата сердечно-сосудистая, животного происхождения </w:t>
      </w:r>
      <w:hyperlink w:anchor="P5168" w:history="1">
        <w:r>
          <w:rPr>
            <w:color w:val="0000FF"/>
          </w:rPr>
          <w:t>&lt;*&gt;</w:t>
        </w:r>
      </w:hyperlink>
    </w:p>
    <w:p w:rsidR="00895245" w:rsidRDefault="00895245">
      <w:pPr>
        <w:pStyle w:val="ConsPlusNormal"/>
        <w:ind w:firstLine="540"/>
        <w:jc w:val="both"/>
      </w:pPr>
      <w:r>
        <w:t xml:space="preserve">Заплата сердечно-сосудистая, синтетическая </w:t>
      </w:r>
      <w:hyperlink w:anchor="P5168" w:history="1">
        <w:r>
          <w:rPr>
            <w:color w:val="0000FF"/>
          </w:rPr>
          <w:t>&lt;*&gt;</w:t>
        </w:r>
      </w:hyperlink>
    </w:p>
    <w:p w:rsidR="00895245" w:rsidRDefault="00895245">
      <w:pPr>
        <w:pStyle w:val="ConsPlusNormal"/>
        <w:ind w:firstLine="540"/>
        <w:jc w:val="both"/>
      </w:pPr>
      <w:r>
        <w:t xml:space="preserve">Зонды </w:t>
      </w:r>
      <w:hyperlink w:anchor="P5168" w:history="1">
        <w:r>
          <w:rPr>
            <w:color w:val="0000FF"/>
          </w:rPr>
          <w:t>&lt;*&gt;</w:t>
        </w:r>
      </w:hyperlink>
    </w:p>
    <w:p w:rsidR="00895245" w:rsidRDefault="00895245">
      <w:pPr>
        <w:pStyle w:val="ConsPlusNormal"/>
        <w:ind w:firstLine="540"/>
        <w:jc w:val="both"/>
      </w:pPr>
      <w:r>
        <w:lastRenderedPageBreak/>
        <w:t xml:space="preserve">Имплантат барабанной перепонки </w:t>
      </w:r>
      <w:hyperlink w:anchor="P5168" w:history="1">
        <w:r>
          <w:rPr>
            <w:color w:val="0000FF"/>
          </w:rPr>
          <w:t>&lt;*&gt;</w:t>
        </w:r>
      </w:hyperlink>
    </w:p>
    <w:p w:rsidR="00895245" w:rsidRDefault="00895245">
      <w:pPr>
        <w:pStyle w:val="ConsPlusNormal"/>
        <w:ind w:firstLine="540"/>
        <w:jc w:val="both"/>
      </w:pPr>
      <w:r>
        <w:t xml:space="preserve">Имплантат для межостистой динамической фиксации в поясничном отделе позвоночника </w:t>
      </w:r>
      <w:hyperlink w:anchor="P5168" w:history="1">
        <w:r>
          <w:rPr>
            <w:color w:val="0000FF"/>
          </w:rPr>
          <w:t>&lt;*&gt;</w:t>
        </w:r>
      </w:hyperlink>
    </w:p>
    <w:p w:rsidR="00895245" w:rsidRDefault="00895245">
      <w:pPr>
        <w:pStyle w:val="ConsPlusNormal"/>
        <w:ind w:firstLine="540"/>
        <w:jc w:val="both"/>
      </w:pPr>
      <w:r>
        <w:t xml:space="preserve">Имплантат костного матрикса аллогенный </w:t>
      </w:r>
      <w:hyperlink w:anchor="P5168" w:history="1">
        <w:r>
          <w:rPr>
            <w:color w:val="0000FF"/>
          </w:rPr>
          <w:t>&lt;*&gt;</w:t>
        </w:r>
      </w:hyperlink>
    </w:p>
    <w:p w:rsidR="00895245" w:rsidRDefault="00895245">
      <w:pPr>
        <w:pStyle w:val="ConsPlusNormal"/>
        <w:ind w:firstLine="540"/>
        <w:jc w:val="both"/>
      </w:pPr>
      <w:r>
        <w:t xml:space="preserve">Имплантат костного матрикса, синтетический </w:t>
      </w:r>
      <w:hyperlink w:anchor="P5168" w:history="1">
        <w:r>
          <w:rPr>
            <w:color w:val="0000FF"/>
          </w:rPr>
          <w:t>&lt;*&gt;</w:t>
        </w:r>
      </w:hyperlink>
    </w:p>
    <w:p w:rsidR="00895245" w:rsidRDefault="00895245">
      <w:pPr>
        <w:pStyle w:val="ConsPlusNormal"/>
        <w:ind w:firstLine="540"/>
        <w:jc w:val="both"/>
      </w:pPr>
      <w:r>
        <w:t xml:space="preserve">Имплантат орбитальный </w:t>
      </w:r>
      <w:hyperlink w:anchor="P5168" w:history="1">
        <w:r>
          <w:rPr>
            <w:color w:val="0000FF"/>
          </w:rPr>
          <w:t>&lt;*&gt;</w:t>
        </w:r>
      </w:hyperlink>
    </w:p>
    <w:p w:rsidR="00895245" w:rsidRDefault="00895245">
      <w:pPr>
        <w:pStyle w:val="ConsPlusNormal"/>
        <w:ind w:firstLine="540"/>
        <w:jc w:val="both"/>
      </w:pPr>
      <w:r>
        <w:t xml:space="preserve">Инжектор для интраокулярной линзы ручной, одноразового использования </w:t>
      </w:r>
      <w:hyperlink w:anchor="P5168" w:history="1">
        <w:r>
          <w:rPr>
            <w:color w:val="0000FF"/>
          </w:rPr>
          <w:t>&lt;*&gt;</w:t>
        </w:r>
      </w:hyperlink>
    </w:p>
    <w:p w:rsidR="00895245" w:rsidRDefault="00895245">
      <w:pPr>
        <w:pStyle w:val="ConsPlusNormal"/>
        <w:ind w:firstLine="540"/>
        <w:jc w:val="both"/>
      </w:pPr>
      <w:r>
        <w:t xml:space="preserve">Интродьюсер для инсулиновой инфузионной канюли </w:t>
      </w:r>
      <w:hyperlink w:anchor="P5168" w:history="1">
        <w:r>
          <w:rPr>
            <w:color w:val="0000FF"/>
          </w:rPr>
          <w:t>&lt;*&gt;</w:t>
        </w:r>
      </w:hyperlink>
    </w:p>
    <w:p w:rsidR="00895245" w:rsidRDefault="00895245">
      <w:pPr>
        <w:pStyle w:val="ConsPlusNormal"/>
        <w:ind w:firstLine="540"/>
        <w:jc w:val="both"/>
      </w:pPr>
      <w:r>
        <w:t xml:space="preserve">Кава-фильтр, временный (постоянный) </w:t>
      </w:r>
      <w:hyperlink w:anchor="P5168" w:history="1">
        <w:r>
          <w:rPr>
            <w:color w:val="0000FF"/>
          </w:rPr>
          <w:t>&lt;*&gt;</w:t>
        </w:r>
      </w:hyperlink>
    </w:p>
    <w:p w:rsidR="00895245" w:rsidRDefault="00895245">
      <w:pPr>
        <w:pStyle w:val="ConsPlusNormal"/>
        <w:ind w:firstLine="540"/>
        <w:jc w:val="both"/>
      </w:pPr>
      <w:r>
        <w:t xml:space="preserve">Кава-фильтр, постоянный </w:t>
      </w:r>
      <w:hyperlink w:anchor="P5168" w:history="1">
        <w:r>
          <w:rPr>
            <w:color w:val="0000FF"/>
          </w:rPr>
          <w:t>&lt;*&gt;</w:t>
        </w:r>
      </w:hyperlink>
    </w:p>
    <w:p w:rsidR="00895245" w:rsidRDefault="00895245">
      <w:pPr>
        <w:pStyle w:val="ConsPlusNormal"/>
        <w:ind w:firstLine="540"/>
        <w:jc w:val="both"/>
      </w:pPr>
      <w:r>
        <w:t xml:space="preserve">Калоприемники </w:t>
      </w:r>
      <w:hyperlink w:anchor="P5168" w:history="1">
        <w:r>
          <w:rPr>
            <w:color w:val="0000FF"/>
          </w:rPr>
          <w:t>&lt;*&gt;</w:t>
        </w:r>
      </w:hyperlink>
    </w:p>
    <w:p w:rsidR="00895245" w:rsidRDefault="00895245">
      <w:pPr>
        <w:pStyle w:val="ConsPlusNormal"/>
        <w:ind w:firstLine="540"/>
        <w:jc w:val="both"/>
      </w:pPr>
      <w:r>
        <w:t>Кардиовертер-дефибриллятор имплантируемый бивентрикулярный</w:t>
      </w:r>
    </w:p>
    <w:p w:rsidR="00895245" w:rsidRDefault="00895245">
      <w:pPr>
        <w:pStyle w:val="ConsPlusNormal"/>
        <w:ind w:firstLine="540"/>
        <w:jc w:val="both"/>
      </w:pPr>
      <w:r>
        <w:t>Кардиовертер-дефибриллятор имплантируемый двухкамерный</w:t>
      </w:r>
    </w:p>
    <w:p w:rsidR="00895245" w:rsidRDefault="00895245">
      <w:pPr>
        <w:pStyle w:val="ConsPlusNormal"/>
        <w:ind w:firstLine="540"/>
        <w:jc w:val="both"/>
      </w:pPr>
      <w:r>
        <w:t>Кардиовертер-дефибриллятор имплантируемый однокамерный</w:t>
      </w:r>
    </w:p>
    <w:p w:rsidR="00895245" w:rsidRDefault="00895245">
      <w:pPr>
        <w:pStyle w:val="ConsPlusNormal"/>
        <w:ind w:firstLine="540"/>
        <w:jc w:val="both"/>
      </w:pPr>
      <w:r>
        <w:t xml:space="preserve">Картридж для введения интраокулярной линзы </w:t>
      </w:r>
      <w:hyperlink w:anchor="P5168" w:history="1">
        <w:r>
          <w:rPr>
            <w:color w:val="0000FF"/>
          </w:rPr>
          <w:t>&lt;*&gt;</w:t>
        </w:r>
      </w:hyperlink>
    </w:p>
    <w:p w:rsidR="00895245" w:rsidRDefault="00895245">
      <w:pPr>
        <w:pStyle w:val="ConsPlusNormal"/>
        <w:ind w:firstLine="540"/>
        <w:jc w:val="both"/>
      </w:pPr>
      <w:r>
        <w:t xml:space="preserve">Катетеры </w:t>
      </w:r>
      <w:hyperlink w:anchor="P5168" w:history="1">
        <w:r>
          <w:rPr>
            <w:color w:val="0000FF"/>
          </w:rPr>
          <w:t>&lt;*&gt;</w:t>
        </w:r>
      </w:hyperlink>
    </w:p>
    <w:p w:rsidR="00895245" w:rsidRDefault="00895245">
      <w:pPr>
        <w:pStyle w:val="ConsPlusNormal"/>
        <w:ind w:firstLine="540"/>
        <w:jc w:val="both"/>
      </w:pPr>
      <w:r>
        <w:t xml:space="preserve">Кейдж для спондилодеза металлический, нестерильный </w:t>
      </w:r>
      <w:hyperlink w:anchor="P5168" w:history="1">
        <w:r>
          <w:rPr>
            <w:color w:val="0000FF"/>
          </w:rPr>
          <w:t>&lt;*&gt;</w:t>
        </w:r>
      </w:hyperlink>
    </w:p>
    <w:p w:rsidR="00895245" w:rsidRDefault="00895245">
      <w:pPr>
        <w:pStyle w:val="ConsPlusNormal"/>
        <w:ind w:firstLine="540"/>
        <w:jc w:val="both"/>
      </w:pPr>
      <w:r>
        <w:t xml:space="preserve">Кейдж для спондилодеза металлический, стерильный </w:t>
      </w:r>
      <w:hyperlink w:anchor="P5168" w:history="1">
        <w:r>
          <w:rPr>
            <w:color w:val="0000FF"/>
          </w:rPr>
          <w:t>&lt;*&gt;</w:t>
        </w:r>
      </w:hyperlink>
    </w:p>
    <w:p w:rsidR="00895245" w:rsidRDefault="00895245">
      <w:pPr>
        <w:pStyle w:val="ConsPlusNormal"/>
        <w:ind w:firstLine="540"/>
        <w:jc w:val="both"/>
      </w:pPr>
      <w:r>
        <w:t xml:space="preserve">Кейдж для спондилодеза полимерный, стерильный </w:t>
      </w:r>
      <w:hyperlink w:anchor="P5168" w:history="1">
        <w:r>
          <w:rPr>
            <w:color w:val="0000FF"/>
          </w:rPr>
          <w:t>&lt;*&gt;</w:t>
        </w:r>
      </w:hyperlink>
    </w:p>
    <w:p w:rsidR="00895245" w:rsidRDefault="00895245">
      <w:pPr>
        <w:pStyle w:val="ConsPlusNormal"/>
        <w:ind w:firstLine="540"/>
        <w:jc w:val="both"/>
      </w:pPr>
      <w:r>
        <w:t xml:space="preserve">Кислород </w:t>
      </w:r>
      <w:hyperlink w:anchor="P5168" w:history="1">
        <w:r>
          <w:rPr>
            <w:color w:val="0000FF"/>
          </w:rPr>
          <w:t>&lt;*&gt;</w:t>
        </w:r>
      </w:hyperlink>
    </w:p>
    <w:p w:rsidR="00895245" w:rsidRDefault="00895245">
      <w:pPr>
        <w:pStyle w:val="ConsPlusNormal"/>
        <w:ind w:firstLine="540"/>
        <w:jc w:val="both"/>
      </w:pPr>
      <w:r>
        <w:t xml:space="preserve">Клапан шунта для спинномозговой жидкости </w:t>
      </w:r>
      <w:hyperlink w:anchor="P5168" w:history="1">
        <w:r>
          <w:rPr>
            <w:color w:val="0000FF"/>
          </w:rPr>
          <w:t>&lt;*&gt;</w:t>
        </w:r>
      </w:hyperlink>
    </w:p>
    <w:p w:rsidR="00895245" w:rsidRDefault="00895245">
      <w:pPr>
        <w:pStyle w:val="ConsPlusNormal"/>
        <w:ind w:firstLine="540"/>
        <w:jc w:val="both"/>
      </w:pPr>
      <w:r>
        <w:t xml:space="preserve">Клеенка подкладная </w:t>
      </w:r>
      <w:hyperlink w:anchor="P5168" w:history="1">
        <w:r>
          <w:rPr>
            <w:color w:val="0000FF"/>
          </w:rPr>
          <w:t>&lt;*&gt;</w:t>
        </w:r>
      </w:hyperlink>
    </w:p>
    <w:p w:rsidR="00895245" w:rsidRDefault="00895245">
      <w:pPr>
        <w:pStyle w:val="ConsPlusNormal"/>
        <w:ind w:firstLine="540"/>
        <w:jc w:val="both"/>
      </w:pPr>
      <w:r>
        <w:t xml:space="preserve">Клей (герметик) хирургический, животного происхождения </w:t>
      </w:r>
      <w:hyperlink w:anchor="P5168" w:history="1">
        <w:r>
          <w:rPr>
            <w:color w:val="0000FF"/>
          </w:rPr>
          <w:t>&lt;*&gt;</w:t>
        </w:r>
      </w:hyperlink>
    </w:p>
    <w:p w:rsidR="00895245" w:rsidRDefault="00895245">
      <w:pPr>
        <w:pStyle w:val="ConsPlusNormal"/>
        <w:ind w:firstLine="540"/>
        <w:jc w:val="both"/>
      </w:pPr>
      <w:r>
        <w:t xml:space="preserve">Клинок к ларингоскопу одноразовый </w:t>
      </w:r>
      <w:hyperlink w:anchor="P5168" w:history="1">
        <w:r>
          <w:rPr>
            <w:color w:val="0000FF"/>
          </w:rPr>
          <w:t>&lt;*&gt;</w:t>
        </w:r>
      </w:hyperlink>
    </w:p>
    <w:p w:rsidR="00895245" w:rsidRDefault="00895245">
      <w:pPr>
        <w:pStyle w:val="ConsPlusNormal"/>
        <w:ind w:firstLine="540"/>
        <w:jc w:val="both"/>
      </w:pPr>
      <w:r>
        <w:t xml:space="preserve">Клипса для аневризмы </w:t>
      </w:r>
      <w:hyperlink w:anchor="P5168" w:history="1">
        <w:r>
          <w:rPr>
            <w:color w:val="0000FF"/>
          </w:rPr>
          <w:t>&lt;*&gt;</w:t>
        </w:r>
      </w:hyperlink>
    </w:p>
    <w:p w:rsidR="00895245" w:rsidRDefault="00895245">
      <w:pPr>
        <w:pStyle w:val="ConsPlusNormal"/>
        <w:ind w:firstLine="540"/>
        <w:jc w:val="both"/>
      </w:pPr>
      <w:r>
        <w:t xml:space="preserve">Клипса для лигирования, металлическая </w:t>
      </w:r>
      <w:hyperlink w:anchor="P5168" w:history="1">
        <w:r>
          <w:rPr>
            <w:color w:val="0000FF"/>
          </w:rPr>
          <w:t>&lt;*&gt;</w:t>
        </w:r>
      </w:hyperlink>
    </w:p>
    <w:p w:rsidR="00895245" w:rsidRDefault="00895245">
      <w:pPr>
        <w:pStyle w:val="ConsPlusNormal"/>
        <w:ind w:firstLine="540"/>
        <w:jc w:val="both"/>
      </w:pPr>
      <w:r>
        <w:t xml:space="preserve">Клипса для скрепления краев раны, неразлагаемая </w:t>
      </w:r>
      <w:hyperlink w:anchor="P5168" w:history="1">
        <w:r>
          <w:rPr>
            <w:color w:val="0000FF"/>
          </w:rPr>
          <w:t>&lt;*&gt;</w:t>
        </w:r>
      </w:hyperlink>
    </w:p>
    <w:p w:rsidR="00895245" w:rsidRDefault="00895245">
      <w:pPr>
        <w:pStyle w:val="ConsPlusNormal"/>
        <w:ind w:firstLine="540"/>
        <w:jc w:val="both"/>
      </w:pPr>
      <w:r>
        <w:t xml:space="preserve">Клипса для фиксации шовного материала </w:t>
      </w:r>
      <w:hyperlink w:anchor="P5168" w:history="1">
        <w:r>
          <w:rPr>
            <w:color w:val="0000FF"/>
          </w:rPr>
          <w:t>&lt;*&gt;</w:t>
        </w:r>
      </w:hyperlink>
    </w:p>
    <w:p w:rsidR="00895245" w:rsidRDefault="00895245">
      <w:pPr>
        <w:pStyle w:val="ConsPlusNormal"/>
        <w:ind w:firstLine="540"/>
        <w:jc w:val="both"/>
      </w:pPr>
      <w:r>
        <w:t>Кольцо для аннулопластики аортального клапана</w:t>
      </w:r>
    </w:p>
    <w:p w:rsidR="00895245" w:rsidRDefault="00895245">
      <w:pPr>
        <w:pStyle w:val="ConsPlusNormal"/>
        <w:ind w:firstLine="540"/>
        <w:jc w:val="both"/>
      </w:pPr>
      <w:r>
        <w:t>Кольцо для аннулопластики митрального клапана</w:t>
      </w:r>
    </w:p>
    <w:p w:rsidR="00895245" w:rsidRDefault="00895245">
      <w:pPr>
        <w:pStyle w:val="ConsPlusNormal"/>
        <w:ind w:firstLine="540"/>
        <w:jc w:val="both"/>
      </w:pPr>
      <w:r>
        <w:t>Кольцо для аннулопластики митрального (трехстворчатого) клапана</w:t>
      </w:r>
    </w:p>
    <w:p w:rsidR="00895245" w:rsidRDefault="00895245">
      <w:pPr>
        <w:pStyle w:val="ConsPlusNormal"/>
        <w:ind w:firstLine="540"/>
        <w:jc w:val="both"/>
      </w:pPr>
      <w:r>
        <w:t>Компонент эндопротеза головки бедренной кости биполярный</w:t>
      </w:r>
    </w:p>
    <w:p w:rsidR="00895245" w:rsidRDefault="00895245">
      <w:pPr>
        <w:pStyle w:val="ConsPlusNormal"/>
        <w:ind w:firstLine="540"/>
        <w:jc w:val="both"/>
      </w:pPr>
      <w:r>
        <w:t>Компонент эндопротеза коленного сустава тибиальный, непокрытый, металлический</w:t>
      </w:r>
    </w:p>
    <w:p w:rsidR="00895245" w:rsidRDefault="00895245">
      <w:pPr>
        <w:pStyle w:val="ConsPlusNormal"/>
        <w:ind w:firstLine="540"/>
        <w:jc w:val="both"/>
      </w:pPr>
      <w:r>
        <w:t>Компонент эндопротеза коленного сустава феморальный, непокрытый</w:t>
      </w:r>
    </w:p>
    <w:p w:rsidR="00895245" w:rsidRDefault="00895245">
      <w:pPr>
        <w:pStyle w:val="ConsPlusNormal"/>
        <w:ind w:firstLine="540"/>
        <w:jc w:val="both"/>
      </w:pPr>
      <w:r>
        <w:t>Компонент эндопротеза коленного сустава феморальный, покрытый</w:t>
      </w:r>
    </w:p>
    <w:p w:rsidR="00895245" w:rsidRDefault="00895245">
      <w:pPr>
        <w:pStyle w:val="ConsPlusNormal"/>
        <w:ind w:firstLine="540"/>
        <w:jc w:val="both"/>
      </w:pPr>
      <w:r>
        <w:t>Компонент эндопротеза плечевого сустава гленоидный</w:t>
      </w:r>
    </w:p>
    <w:p w:rsidR="00895245" w:rsidRDefault="00895245">
      <w:pPr>
        <w:pStyle w:val="ConsPlusNormal"/>
        <w:ind w:firstLine="540"/>
        <w:jc w:val="both"/>
      </w:pPr>
      <w:r>
        <w:t xml:space="preserve">Компонент эндопротеза тазобедренного сустава из комбинированного материала ацетабулярный </w:t>
      </w:r>
      <w:hyperlink w:anchor="P5168" w:history="1">
        <w:r>
          <w:rPr>
            <w:color w:val="0000FF"/>
          </w:rPr>
          <w:t>&lt;*&gt;</w:t>
        </w:r>
      </w:hyperlink>
    </w:p>
    <w:p w:rsidR="00895245" w:rsidRDefault="00895245">
      <w:pPr>
        <w:pStyle w:val="ConsPlusNormal"/>
        <w:ind w:firstLine="540"/>
        <w:jc w:val="both"/>
      </w:pPr>
      <w:r>
        <w:t xml:space="preserve">Компонент эндопротеза тазобедренного сустава с "пресс-фит" фиксацией феморальный, модульный </w:t>
      </w:r>
      <w:hyperlink w:anchor="P5168" w:history="1">
        <w:r>
          <w:rPr>
            <w:color w:val="0000FF"/>
          </w:rPr>
          <w:t>&lt;*&gt;</w:t>
        </w:r>
      </w:hyperlink>
    </w:p>
    <w:p w:rsidR="00895245" w:rsidRDefault="00895245">
      <w:pPr>
        <w:pStyle w:val="ConsPlusNormal"/>
        <w:ind w:firstLine="540"/>
        <w:jc w:val="both"/>
      </w:pPr>
      <w:r>
        <w:t xml:space="preserve">Компонент эндопротеза тазобедренного сустава феморальный, непокрытый, однокомпонентный </w:t>
      </w:r>
      <w:hyperlink w:anchor="P5168" w:history="1">
        <w:r>
          <w:rPr>
            <w:color w:val="0000FF"/>
          </w:rPr>
          <w:t>&lt;*&gt;</w:t>
        </w:r>
      </w:hyperlink>
    </w:p>
    <w:p w:rsidR="00895245" w:rsidRDefault="00895245">
      <w:pPr>
        <w:pStyle w:val="ConsPlusNormal"/>
        <w:ind w:firstLine="540"/>
        <w:jc w:val="both"/>
      </w:pPr>
      <w:r>
        <w:t xml:space="preserve">Компонент эндопротеза тазобедренного сустава феморальный, покрытый, модульный </w:t>
      </w:r>
      <w:hyperlink w:anchor="P5168" w:history="1">
        <w:r>
          <w:rPr>
            <w:color w:val="0000FF"/>
          </w:rPr>
          <w:t>&lt;*&gt;</w:t>
        </w:r>
      </w:hyperlink>
    </w:p>
    <w:p w:rsidR="00895245" w:rsidRDefault="00895245">
      <w:pPr>
        <w:pStyle w:val="ConsPlusNormal"/>
        <w:ind w:firstLine="540"/>
        <w:jc w:val="both"/>
      </w:pPr>
      <w:r>
        <w:t xml:space="preserve">Компонент эндопротеза тазобедренного сустава феморальный, покрытый, ревизионный </w:t>
      </w:r>
      <w:hyperlink w:anchor="P5168" w:history="1">
        <w:r>
          <w:rPr>
            <w:color w:val="0000FF"/>
          </w:rPr>
          <w:t>&lt;*&gt;</w:t>
        </w:r>
      </w:hyperlink>
    </w:p>
    <w:p w:rsidR="00895245" w:rsidRDefault="00895245">
      <w:pPr>
        <w:pStyle w:val="ConsPlusNormal"/>
        <w:ind w:firstLine="540"/>
        <w:jc w:val="both"/>
      </w:pPr>
      <w:r>
        <w:t xml:space="preserve">Крафт-пакет для стерилизации </w:t>
      </w:r>
      <w:hyperlink w:anchor="P5168" w:history="1">
        <w:r>
          <w:rPr>
            <w:color w:val="0000FF"/>
          </w:rPr>
          <w:t>&lt;*&gt;</w:t>
        </w:r>
      </w:hyperlink>
    </w:p>
    <w:p w:rsidR="00895245" w:rsidRDefault="00895245">
      <w:pPr>
        <w:pStyle w:val="ConsPlusNormal"/>
        <w:ind w:firstLine="540"/>
        <w:jc w:val="both"/>
      </w:pPr>
      <w:r>
        <w:t xml:space="preserve">Кружка Эсмарха </w:t>
      </w:r>
      <w:hyperlink w:anchor="P5168" w:history="1">
        <w:r>
          <w:rPr>
            <w:color w:val="0000FF"/>
          </w:rPr>
          <w:t>&lt;*&gt;</w:t>
        </w:r>
      </w:hyperlink>
    </w:p>
    <w:p w:rsidR="00895245" w:rsidRDefault="00895245">
      <w:pPr>
        <w:pStyle w:val="ConsPlusNormal"/>
        <w:ind w:firstLine="540"/>
        <w:jc w:val="both"/>
      </w:pPr>
      <w:r>
        <w:t xml:space="preserve">Лейкопластыри </w:t>
      </w:r>
      <w:hyperlink w:anchor="P5168" w:history="1">
        <w:r>
          <w:rPr>
            <w:color w:val="0000FF"/>
          </w:rPr>
          <w:t>&lt;*&gt;</w:t>
        </w:r>
      </w:hyperlink>
    </w:p>
    <w:p w:rsidR="00895245" w:rsidRDefault="00895245">
      <w:pPr>
        <w:pStyle w:val="ConsPlusNormal"/>
        <w:ind w:firstLine="540"/>
        <w:jc w:val="both"/>
      </w:pPr>
      <w:r>
        <w:t xml:space="preserve">Лента поддерживающая хирургическая, неразлагаемая </w:t>
      </w:r>
      <w:hyperlink w:anchor="P5168" w:history="1">
        <w:r>
          <w:rPr>
            <w:color w:val="0000FF"/>
          </w:rPr>
          <w:t>&lt;*&gt;</w:t>
        </w:r>
      </w:hyperlink>
    </w:p>
    <w:p w:rsidR="00895245" w:rsidRDefault="00895245">
      <w:pPr>
        <w:pStyle w:val="ConsPlusNormal"/>
        <w:ind w:firstLine="540"/>
        <w:jc w:val="both"/>
      </w:pPr>
      <w:r>
        <w:t xml:space="preserve">Марля медицинская </w:t>
      </w:r>
      <w:hyperlink w:anchor="P5168" w:history="1">
        <w:r>
          <w:rPr>
            <w:color w:val="0000FF"/>
          </w:rPr>
          <w:t>&lt;*&gt;</w:t>
        </w:r>
      </w:hyperlink>
    </w:p>
    <w:p w:rsidR="00895245" w:rsidRDefault="00895245">
      <w:pPr>
        <w:pStyle w:val="ConsPlusNormal"/>
        <w:ind w:firstLine="540"/>
        <w:jc w:val="both"/>
      </w:pPr>
      <w:r>
        <w:t xml:space="preserve">Материал для замещения водянистой влаги (жидкости) стекловидного тела глаза </w:t>
      </w:r>
      <w:hyperlink w:anchor="P5168" w:history="1">
        <w:r>
          <w:rPr>
            <w:color w:val="0000FF"/>
          </w:rPr>
          <w:t>&lt;*&gt;</w:t>
        </w:r>
      </w:hyperlink>
    </w:p>
    <w:p w:rsidR="00895245" w:rsidRDefault="00895245">
      <w:pPr>
        <w:pStyle w:val="ConsPlusNormal"/>
        <w:ind w:firstLine="540"/>
        <w:jc w:val="both"/>
      </w:pPr>
      <w:r>
        <w:t>Материал для эмболизации сосудов головного мозга</w:t>
      </w:r>
    </w:p>
    <w:p w:rsidR="00895245" w:rsidRDefault="00895245">
      <w:pPr>
        <w:pStyle w:val="ConsPlusNormal"/>
        <w:ind w:firstLine="540"/>
        <w:jc w:val="both"/>
      </w:pPr>
      <w:r>
        <w:t xml:space="preserve">Материал хирургический противоспаечный </w:t>
      </w:r>
      <w:hyperlink w:anchor="P5168" w:history="1">
        <w:r>
          <w:rPr>
            <w:color w:val="0000FF"/>
          </w:rPr>
          <w:t>&lt;*&gt;</w:t>
        </w:r>
      </w:hyperlink>
    </w:p>
    <w:p w:rsidR="00895245" w:rsidRDefault="00895245">
      <w:pPr>
        <w:pStyle w:val="ConsPlusNormal"/>
        <w:ind w:firstLine="540"/>
        <w:jc w:val="both"/>
      </w:pPr>
      <w:r>
        <w:t xml:space="preserve">Материал шовный хирургический из нержавеющей стали (мононить) </w:t>
      </w:r>
      <w:hyperlink w:anchor="P5168" w:history="1">
        <w:r>
          <w:rPr>
            <w:color w:val="0000FF"/>
          </w:rPr>
          <w:t>&lt;*&gt;</w:t>
        </w:r>
      </w:hyperlink>
    </w:p>
    <w:p w:rsidR="00895245" w:rsidRDefault="00895245">
      <w:pPr>
        <w:pStyle w:val="ConsPlusNormal"/>
        <w:ind w:firstLine="540"/>
        <w:jc w:val="both"/>
      </w:pPr>
      <w:r>
        <w:t xml:space="preserve">Материал шовный хирургический из нержавеющей стали (полинить) </w:t>
      </w:r>
      <w:hyperlink w:anchor="P5168" w:history="1">
        <w:r>
          <w:rPr>
            <w:color w:val="0000FF"/>
          </w:rPr>
          <w:t>&lt;*&gt;</w:t>
        </w:r>
      </w:hyperlink>
    </w:p>
    <w:p w:rsidR="00895245" w:rsidRDefault="00895245">
      <w:pPr>
        <w:pStyle w:val="ConsPlusNormal"/>
        <w:ind w:firstLine="540"/>
        <w:jc w:val="both"/>
      </w:pPr>
      <w:r>
        <w:lastRenderedPageBreak/>
        <w:t xml:space="preserve">Мелкий медицинский инструментарий со сроком службы, не превышающим 12 месяцев </w:t>
      </w:r>
      <w:hyperlink w:anchor="P5168" w:history="1">
        <w:r>
          <w:rPr>
            <w:color w:val="0000FF"/>
          </w:rPr>
          <w:t>&lt;*&gt;</w:t>
        </w:r>
      </w:hyperlink>
    </w:p>
    <w:p w:rsidR="00895245" w:rsidRDefault="00895245">
      <w:pPr>
        <w:pStyle w:val="ConsPlusNormal"/>
        <w:ind w:firstLine="540"/>
        <w:jc w:val="both"/>
      </w:pPr>
      <w:r>
        <w:t xml:space="preserve">Металлоконструкции для проведения остеосинтеза, кроме металлоконструкций, необходимых для оказания высокотехнологичной медицинской помощи </w:t>
      </w:r>
      <w:hyperlink w:anchor="P5168" w:history="1">
        <w:r>
          <w:rPr>
            <w:color w:val="0000FF"/>
          </w:rPr>
          <w:t>&lt;*&gt;</w:t>
        </w:r>
      </w:hyperlink>
    </w:p>
    <w:p w:rsidR="00895245" w:rsidRDefault="00895245">
      <w:pPr>
        <w:pStyle w:val="ConsPlusNormal"/>
        <w:ind w:firstLine="540"/>
        <w:jc w:val="both"/>
      </w:pPr>
      <w:r>
        <w:t xml:space="preserve">Мочеприемники </w:t>
      </w:r>
      <w:hyperlink w:anchor="P5168" w:history="1">
        <w:r>
          <w:rPr>
            <w:color w:val="0000FF"/>
          </w:rPr>
          <w:t>&lt;*&gt;</w:t>
        </w:r>
      </w:hyperlink>
    </w:p>
    <w:p w:rsidR="00895245" w:rsidRDefault="00895245">
      <w:pPr>
        <w:pStyle w:val="ConsPlusNormal"/>
        <w:ind w:firstLine="540"/>
        <w:jc w:val="both"/>
      </w:pPr>
      <w:r>
        <w:t xml:space="preserve">Набор для дренирования спинномозговой жидкости, люмбальный </w:t>
      </w:r>
      <w:hyperlink w:anchor="P5168" w:history="1">
        <w:r>
          <w:rPr>
            <w:color w:val="0000FF"/>
          </w:rPr>
          <w:t>&lt;*&gt;</w:t>
        </w:r>
      </w:hyperlink>
    </w:p>
    <w:p w:rsidR="00895245" w:rsidRDefault="00895245">
      <w:pPr>
        <w:pStyle w:val="ConsPlusNormal"/>
        <w:ind w:firstLine="540"/>
        <w:jc w:val="both"/>
      </w:pPr>
      <w:r>
        <w:t xml:space="preserve">Набор для имплантации для системы внутренней ортопедической фиксации универсальный </w:t>
      </w:r>
      <w:hyperlink w:anchor="P5168" w:history="1">
        <w:r>
          <w:rPr>
            <w:color w:val="0000FF"/>
          </w:rPr>
          <w:t>&lt;*&gt;</w:t>
        </w:r>
      </w:hyperlink>
    </w:p>
    <w:p w:rsidR="00895245" w:rsidRDefault="00895245">
      <w:pPr>
        <w:pStyle w:val="ConsPlusNormal"/>
        <w:ind w:firstLine="540"/>
        <w:jc w:val="both"/>
      </w:pPr>
      <w:r>
        <w:t xml:space="preserve">Набор медицинских изделий для фиксации перелома кости пластиной, нерассасывающейся </w:t>
      </w:r>
      <w:hyperlink w:anchor="P5168" w:history="1">
        <w:r>
          <w:rPr>
            <w:color w:val="0000FF"/>
          </w:rPr>
          <w:t>&lt;*&gt;</w:t>
        </w:r>
      </w:hyperlink>
    </w:p>
    <w:p w:rsidR="00895245" w:rsidRDefault="00895245">
      <w:pPr>
        <w:pStyle w:val="ConsPlusNormal"/>
        <w:ind w:firstLine="540"/>
        <w:jc w:val="both"/>
      </w:pPr>
      <w:r>
        <w:t xml:space="preserve">Набор пластин для фиксации для черепно-лицевой хирургии, нерассасывающихся </w:t>
      </w:r>
      <w:hyperlink w:anchor="P5168" w:history="1">
        <w:r>
          <w:rPr>
            <w:color w:val="0000FF"/>
          </w:rPr>
          <w:t>&lt;*&gt;</w:t>
        </w:r>
      </w:hyperlink>
    </w:p>
    <w:p w:rsidR="00895245" w:rsidRDefault="00895245">
      <w:pPr>
        <w:pStyle w:val="ConsPlusNormal"/>
        <w:ind w:firstLine="540"/>
        <w:jc w:val="both"/>
      </w:pPr>
      <w:r>
        <w:t xml:space="preserve">Наконечники к дозаторам механическим и электронным </w:t>
      </w:r>
      <w:hyperlink w:anchor="P5168" w:history="1">
        <w:r>
          <w:rPr>
            <w:color w:val="0000FF"/>
          </w:rPr>
          <w:t>&lt;*&gt;</w:t>
        </w:r>
      </w:hyperlink>
    </w:p>
    <w:p w:rsidR="00895245" w:rsidRDefault="00895245">
      <w:pPr>
        <w:pStyle w:val="ConsPlusNormal"/>
        <w:ind w:firstLine="540"/>
        <w:jc w:val="both"/>
      </w:pPr>
      <w:r>
        <w:t xml:space="preserve">Насос инфузионный интратекальный имплантируемый, программируемый </w:t>
      </w:r>
      <w:hyperlink w:anchor="P5168" w:history="1">
        <w:r>
          <w:rPr>
            <w:color w:val="0000FF"/>
          </w:rPr>
          <w:t>&lt;*&gt;</w:t>
        </w:r>
      </w:hyperlink>
    </w:p>
    <w:p w:rsidR="00895245" w:rsidRDefault="00895245">
      <w:pPr>
        <w:pStyle w:val="ConsPlusNormal"/>
        <w:ind w:firstLine="540"/>
        <w:jc w:val="both"/>
      </w:pPr>
      <w:r>
        <w:t xml:space="preserve">Насос инфузионный эластомерный </w:t>
      </w:r>
      <w:hyperlink w:anchor="P5168" w:history="1">
        <w:r>
          <w:rPr>
            <w:color w:val="0000FF"/>
          </w:rPr>
          <w:t>&lt;*&gt;</w:t>
        </w:r>
      </w:hyperlink>
    </w:p>
    <w:p w:rsidR="00895245" w:rsidRDefault="00895245">
      <w:pPr>
        <w:pStyle w:val="ConsPlusNormal"/>
        <w:ind w:firstLine="540"/>
        <w:jc w:val="both"/>
      </w:pPr>
      <w:r>
        <w:t xml:space="preserve">Нить хирургическая из натурального шелка, стерильная </w:t>
      </w:r>
      <w:hyperlink w:anchor="P5168" w:history="1">
        <w:r>
          <w:rPr>
            <w:color w:val="0000FF"/>
          </w:rPr>
          <w:t>&lt;*&gt;</w:t>
        </w:r>
      </w:hyperlink>
    </w:p>
    <w:p w:rsidR="00895245" w:rsidRDefault="00895245">
      <w:pPr>
        <w:pStyle w:val="ConsPlusNormal"/>
        <w:ind w:firstLine="540"/>
        <w:jc w:val="both"/>
      </w:pPr>
      <w:r>
        <w:t xml:space="preserve">Нить хирургическая из поливинилиденфторида </w:t>
      </w:r>
      <w:hyperlink w:anchor="P5168" w:history="1">
        <w:r>
          <w:rPr>
            <w:color w:val="0000FF"/>
          </w:rPr>
          <w:t>&lt;*&gt;</w:t>
        </w:r>
      </w:hyperlink>
    </w:p>
    <w:p w:rsidR="00895245" w:rsidRDefault="00895245">
      <w:pPr>
        <w:pStyle w:val="ConsPlusNormal"/>
        <w:ind w:firstLine="540"/>
        <w:jc w:val="both"/>
      </w:pPr>
      <w:r>
        <w:t xml:space="preserve">Нить хирургическая из полигликоната </w:t>
      </w:r>
      <w:hyperlink w:anchor="P5168" w:history="1">
        <w:r>
          <w:rPr>
            <w:color w:val="0000FF"/>
          </w:rPr>
          <w:t>&lt;*&gt;</w:t>
        </w:r>
      </w:hyperlink>
    </w:p>
    <w:p w:rsidR="00895245" w:rsidRDefault="00895245">
      <w:pPr>
        <w:pStyle w:val="ConsPlusNormal"/>
        <w:ind w:firstLine="540"/>
        <w:jc w:val="both"/>
      </w:pPr>
      <w:r>
        <w:t xml:space="preserve">Нить хирургическая из полидиоксанона </w:t>
      </w:r>
      <w:hyperlink w:anchor="P5168" w:history="1">
        <w:r>
          <w:rPr>
            <w:color w:val="0000FF"/>
          </w:rPr>
          <w:t>&lt;*&gt;</w:t>
        </w:r>
      </w:hyperlink>
    </w:p>
    <w:p w:rsidR="00895245" w:rsidRDefault="00895245">
      <w:pPr>
        <w:pStyle w:val="ConsPlusNormal"/>
        <w:ind w:firstLine="540"/>
        <w:jc w:val="both"/>
      </w:pPr>
      <w:r>
        <w:t xml:space="preserve">Нить хирургическая из политетрафторэтилена </w:t>
      </w:r>
      <w:hyperlink w:anchor="P5168" w:history="1">
        <w:r>
          <w:rPr>
            <w:color w:val="0000FF"/>
          </w:rPr>
          <w:t>&lt;*&gt;</w:t>
        </w:r>
      </w:hyperlink>
    </w:p>
    <w:p w:rsidR="00895245" w:rsidRDefault="00895245">
      <w:pPr>
        <w:pStyle w:val="ConsPlusNormal"/>
        <w:ind w:firstLine="540"/>
        <w:jc w:val="both"/>
      </w:pPr>
      <w:r>
        <w:t xml:space="preserve">Нить хирургическая из полиэфира </w:t>
      </w:r>
      <w:hyperlink w:anchor="P5168" w:history="1">
        <w:r>
          <w:rPr>
            <w:color w:val="0000FF"/>
          </w:rPr>
          <w:t>&lt;*&gt;</w:t>
        </w:r>
      </w:hyperlink>
    </w:p>
    <w:p w:rsidR="00895245" w:rsidRDefault="00895245">
      <w:pPr>
        <w:pStyle w:val="ConsPlusNormal"/>
        <w:ind w:firstLine="540"/>
        <w:jc w:val="both"/>
      </w:pPr>
      <w:r>
        <w:t xml:space="preserve">Нить хирургическая полиамидная, полинить </w:t>
      </w:r>
      <w:hyperlink w:anchor="P5168" w:history="1">
        <w:r>
          <w:rPr>
            <w:color w:val="0000FF"/>
          </w:rPr>
          <w:t>&lt;*&gt;</w:t>
        </w:r>
      </w:hyperlink>
    </w:p>
    <w:p w:rsidR="00895245" w:rsidRDefault="00895245">
      <w:pPr>
        <w:pStyle w:val="ConsPlusNormal"/>
        <w:ind w:firstLine="540"/>
        <w:jc w:val="both"/>
      </w:pPr>
      <w:r>
        <w:t xml:space="preserve">Нить хирургическая полипропиленовая </w:t>
      </w:r>
      <w:hyperlink w:anchor="P5168" w:history="1">
        <w:r>
          <w:rPr>
            <w:color w:val="0000FF"/>
          </w:rPr>
          <w:t>&lt;*&gt;</w:t>
        </w:r>
      </w:hyperlink>
    </w:p>
    <w:p w:rsidR="00895245" w:rsidRDefault="00895245">
      <w:pPr>
        <w:pStyle w:val="ConsPlusNormal"/>
        <w:ind w:firstLine="540"/>
        <w:jc w:val="both"/>
      </w:pPr>
      <w:r>
        <w:t xml:space="preserve">Ножка эндопротеза бедренной кости непокрытая, однокомпонентная </w:t>
      </w:r>
      <w:hyperlink w:anchor="P5168" w:history="1">
        <w:r>
          <w:rPr>
            <w:color w:val="0000FF"/>
          </w:rPr>
          <w:t>&lt;*&gt;</w:t>
        </w:r>
      </w:hyperlink>
    </w:p>
    <w:p w:rsidR="00895245" w:rsidRDefault="00895245">
      <w:pPr>
        <w:pStyle w:val="ConsPlusNormal"/>
        <w:ind w:firstLine="540"/>
        <w:jc w:val="both"/>
      </w:pPr>
      <w:r>
        <w:t xml:space="preserve">Ножка эндопротеза бедренной кости с "пресс-фит" фиксацией </w:t>
      </w:r>
      <w:hyperlink w:anchor="P5168" w:history="1">
        <w:r>
          <w:rPr>
            <w:color w:val="0000FF"/>
          </w:rPr>
          <w:t>&lt;*&gt;</w:t>
        </w:r>
      </w:hyperlink>
    </w:p>
    <w:p w:rsidR="00895245" w:rsidRDefault="00895245">
      <w:pPr>
        <w:pStyle w:val="ConsPlusNormal"/>
        <w:ind w:firstLine="540"/>
        <w:jc w:val="both"/>
      </w:pPr>
      <w:r>
        <w:t xml:space="preserve">Оболочка ацетабулярного компонента эндопротеза тазобедренного сустава </w:t>
      </w:r>
      <w:hyperlink w:anchor="P5168" w:history="1">
        <w:r>
          <w:rPr>
            <w:color w:val="0000FF"/>
          </w:rPr>
          <w:t>&lt;*&gt;</w:t>
        </w:r>
      </w:hyperlink>
    </w:p>
    <w:p w:rsidR="00895245" w:rsidRDefault="00895245">
      <w:pPr>
        <w:pStyle w:val="ConsPlusNormal"/>
        <w:ind w:firstLine="540"/>
        <w:jc w:val="both"/>
      </w:pPr>
      <w:r>
        <w:t>Обтуратор кардиохирургический</w:t>
      </w:r>
    </w:p>
    <w:p w:rsidR="00895245" w:rsidRDefault="00895245">
      <w:pPr>
        <w:pStyle w:val="ConsPlusNormal"/>
        <w:ind w:firstLine="540"/>
        <w:jc w:val="both"/>
      </w:pPr>
      <w:r>
        <w:t xml:space="preserve">Отведение дефибриллятора эндокардиальное </w:t>
      </w:r>
      <w:hyperlink w:anchor="P5168" w:history="1">
        <w:r>
          <w:rPr>
            <w:color w:val="0000FF"/>
          </w:rPr>
          <w:t>&lt;*&gt;</w:t>
        </w:r>
      </w:hyperlink>
    </w:p>
    <w:p w:rsidR="00895245" w:rsidRDefault="00895245">
      <w:pPr>
        <w:pStyle w:val="ConsPlusNormal"/>
        <w:ind w:firstLine="540"/>
        <w:jc w:val="both"/>
      </w:pPr>
      <w:r>
        <w:t>Отведение для электростимуляции нервной ткани</w:t>
      </w:r>
    </w:p>
    <w:p w:rsidR="00895245" w:rsidRDefault="00895245">
      <w:pPr>
        <w:pStyle w:val="ConsPlusNormal"/>
        <w:ind w:firstLine="540"/>
        <w:jc w:val="both"/>
      </w:pPr>
      <w:r>
        <w:t xml:space="preserve">Отведение электрокардиостимулятора эндокардиальное </w:t>
      </w:r>
      <w:hyperlink w:anchor="P5168" w:history="1">
        <w:r>
          <w:rPr>
            <w:color w:val="0000FF"/>
          </w:rPr>
          <w:t>&lt;*&gt;</w:t>
        </w:r>
      </w:hyperlink>
    </w:p>
    <w:p w:rsidR="00895245" w:rsidRDefault="00895245">
      <w:pPr>
        <w:pStyle w:val="ConsPlusNormal"/>
        <w:ind w:firstLine="540"/>
        <w:jc w:val="both"/>
      </w:pPr>
      <w:r>
        <w:t xml:space="preserve">Переднекамерная интраокулярная линза, псевдофакичная </w:t>
      </w:r>
      <w:hyperlink w:anchor="P5168" w:history="1">
        <w:r>
          <w:rPr>
            <w:color w:val="0000FF"/>
          </w:rPr>
          <w:t>&lt;*&gt;</w:t>
        </w:r>
      </w:hyperlink>
    </w:p>
    <w:p w:rsidR="00895245" w:rsidRDefault="00895245">
      <w:pPr>
        <w:pStyle w:val="ConsPlusNormal"/>
        <w:ind w:firstLine="540"/>
        <w:jc w:val="both"/>
      </w:pPr>
      <w:r>
        <w:t xml:space="preserve">Перекладина тракционной системы </w:t>
      </w:r>
      <w:hyperlink w:anchor="P5168" w:history="1">
        <w:r>
          <w:rPr>
            <w:color w:val="0000FF"/>
          </w:rPr>
          <w:t>&lt;*&gt;</w:t>
        </w:r>
      </w:hyperlink>
    </w:p>
    <w:p w:rsidR="00895245" w:rsidRDefault="00895245">
      <w:pPr>
        <w:pStyle w:val="ConsPlusNormal"/>
        <w:ind w:firstLine="540"/>
        <w:jc w:val="both"/>
      </w:pPr>
      <w:r>
        <w:t xml:space="preserve">Перфузор удлинитель стандарт </w:t>
      </w:r>
      <w:hyperlink w:anchor="P5168" w:history="1">
        <w:r>
          <w:rPr>
            <w:color w:val="0000FF"/>
          </w:rPr>
          <w:t>&lt;*&gt;</w:t>
        </w:r>
      </w:hyperlink>
    </w:p>
    <w:p w:rsidR="00895245" w:rsidRDefault="00895245">
      <w:pPr>
        <w:pStyle w:val="ConsPlusNormal"/>
        <w:ind w:firstLine="540"/>
        <w:jc w:val="both"/>
      </w:pPr>
      <w:r>
        <w:t xml:space="preserve">Перчатки (хирургические, анатомические) </w:t>
      </w:r>
      <w:hyperlink w:anchor="P5168" w:history="1">
        <w:r>
          <w:rPr>
            <w:color w:val="0000FF"/>
          </w:rPr>
          <w:t>&lt;*&gt;</w:t>
        </w:r>
      </w:hyperlink>
    </w:p>
    <w:p w:rsidR="00895245" w:rsidRDefault="00895245">
      <w:pPr>
        <w:pStyle w:val="ConsPlusNormal"/>
        <w:ind w:firstLine="540"/>
        <w:jc w:val="both"/>
      </w:pPr>
      <w:r>
        <w:t xml:space="preserve">Пищеводный стент гибридный (покрытый) </w:t>
      </w:r>
      <w:hyperlink w:anchor="P5168" w:history="1">
        <w:r>
          <w:rPr>
            <w:color w:val="0000FF"/>
          </w:rPr>
          <w:t>&lt;*&gt;</w:t>
        </w:r>
      </w:hyperlink>
    </w:p>
    <w:p w:rsidR="00895245" w:rsidRDefault="00895245">
      <w:pPr>
        <w:pStyle w:val="ConsPlusNormal"/>
        <w:ind w:firstLine="540"/>
        <w:jc w:val="both"/>
      </w:pPr>
      <w:r>
        <w:t xml:space="preserve">Пластина для безвинтовой фиксации кости из сплава с памятью формы </w:t>
      </w:r>
      <w:hyperlink w:anchor="P5168" w:history="1">
        <w:r>
          <w:rPr>
            <w:color w:val="0000FF"/>
          </w:rPr>
          <w:t>&lt;*&gt;</w:t>
        </w:r>
      </w:hyperlink>
    </w:p>
    <w:p w:rsidR="00895245" w:rsidRDefault="00895245">
      <w:pPr>
        <w:pStyle w:val="ConsPlusNormal"/>
        <w:ind w:firstLine="540"/>
        <w:jc w:val="both"/>
      </w:pPr>
      <w:r>
        <w:t xml:space="preserve">Пластина для краниопластики, моделируемая </w:t>
      </w:r>
      <w:hyperlink w:anchor="P5168" w:history="1">
        <w:r>
          <w:rPr>
            <w:color w:val="0000FF"/>
          </w:rPr>
          <w:t>&lt;*&gt;</w:t>
        </w:r>
      </w:hyperlink>
    </w:p>
    <w:p w:rsidR="00895245" w:rsidRDefault="00895245">
      <w:pPr>
        <w:pStyle w:val="ConsPlusNormal"/>
        <w:ind w:firstLine="540"/>
        <w:jc w:val="both"/>
      </w:pPr>
      <w:r>
        <w:t xml:space="preserve">Пластина для краниопластики, немоделируемая </w:t>
      </w:r>
      <w:hyperlink w:anchor="P5168" w:history="1">
        <w:r>
          <w:rPr>
            <w:color w:val="0000FF"/>
          </w:rPr>
          <w:t>&lt;*&gt;</w:t>
        </w:r>
      </w:hyperlink>
    </w:p>
    <w:p w:rsidR="00895245" w:rsidRDefault="00895245">
      <w:pPr>
        <w:pStyle w:val="ConsPlusNormal"/>
        <w:ind w:firstLine="540"/>
        <w:jc w:val="both"/>
      </w:pPr>
      <w:r>
        <w:t xml:space="preserve">Пластина для спинальной фиксации, нерассасывающаяся </w:t>
      </w:r>
      <w:hyperlink w:anchor="P5168" w:history="1">
        <w:r>
          <w:rPr>
            <w:color w:val="0000FF"/>
          </w:rPr>
          <w:t>&lt;*&gt;</w:t>
        </w:r>
      </w:hyperlink>
    </w:p>
    <w:p w:rsidR="00895245" w:rsidRDefault="00895245">
      <w:pPr>
        <w:pStyle w:val="ConsPlusNormal"/>
        <w:ind w:firstLine="540"/>
        <w:jc w:val="both"/>
      </w:pPr>
      <w:r>
        <w:t xml:space="preserve">Пластина для фиксации переломов винтами накостная, рассасывающаяся </w:t>
      </w:r>
      <w:hyperlink w:anchor="P5168" w:history="1">
        <w:r>
          <w:rPr>
            <w:color w:val="0000FF"/>
          </w:rPr>
          <w:t>&lt;*&gt;</w:t>
        </w:r>
      </w:hyperlink>
    </w:p>
    <w:p w:rsidR="00895245" w:rsidRDefault="00895245">
      <w:pPr>
        <w:pStyle w:val="ConsPlusNormal"/>
        <w:ind w:firstLine="540"/>
        <w:jc w:val="both"/>
      </w:pPr>
      <w:r>
        <w:t xml:space="preserve">Пластина для фиксации переломов винтами ортопедическая, нерассасывающаяся </w:t>
      </w:r>
      <w:hyperlink w:anchor="P5168" w:history="1">
        <w:r>
          <w:rPr>
            <w:color w:val="0000FF"/>
          </w:rPr>
          <w:t>&lt;*&gt;</w:t>
        </w:r>
      </w:hyperlink>
    </w:p>
    <w:p w:rsidR="00895245" w:rsidRDefault="00895245">
      <w:pPr>
        <w:pStyle w:val="ConsPlusNormal"/>
        <w:ind w:firstLine="540"/>
        <w:jc w:val="both"/>
      </w:pPr>
      <w:r>
        <w:t xml:space="preserve">Повязки атравматические на гидрогелевой и текстильной основе </w:t>
      </w:r>
      <w:hyperlink w:anchor="P5168" w:history="1">
        <w:r>
          <w:rPr>
            <w:color w:val="0000FF"/>
          </w:rPr>
          <w:t>&lt;*&gt;</w:t>
        </w:r>
      </w:hyperlink>
    </w:p>
    <w:p w:rsidR="00895245" w:rsidRDefault="00895245">
      <w:pPr>
        <w:pStyle w:val="ConsPlusNormal"/>
        <w:ind w:firstLine="540"/>
        <w:jc w:val="both"/>
      </w:pPr>
      <w:r>
        <w:t xml:space="preserve">Помпа амбулаторная инсулиновая инфузионная со встроенным глюкометром </w:t>
      </w:r>
      <w:hyperlink w:anchor="P5168" w:history="1">
        <w:r>
          <w:rPr>
            <w:color w:val="0000FF"/>
          </w:rPr>
          <w:t>&lt;*&gt;</w:t>
        </w:r>
      </w:hyperlink>
    </w:p>
    <w:p w:rsidR="00895245" w:rsidRDefault="00895245">
      <w:pPr>
        <w:pStyle w:val="ConsPlusNormal"/>
        <w:ind w:firstLine="540"/>
        <w:jc w:val="both"/>
      </w:pPr>
      <w:r>
        <w:t xml:space="preserve">Порт (катетер) инфузионный (инъекционный), имплантируемый </w:t>
      </w:r>
      <w:hyperlink w:anchor="P5168" w:history="1">
        <w:r>
          <w:rPr>
            <w:color w:val="0000FF"/>
          </w:rPr>
          <w:t>&lt;*&gt;</w:t>
        </w:r>
      </w:hyperlink>
    </w:p>
    <w:p w:rsidR="00895245" w:rsidRDefault="00895245">
      <w:pPr>
        <w:pStyle w:val="ConsPlusNormal"/>
        <w:ind w:firstLine="540"/>
        <w:jc w:val="both"/>
      </w:pPr>
      <w:r>
        <w:t xml:space="preserve">Проволока лигатурная </w:t>
      </w:r>
      <w:hyperlink w:anchor="P5168" w:history="1">
        <w:r>
          <w:rPr>
            <w:color w:val="0000FF"/>
          </w:rPr>
          <w:t>&lt;*&gt;</w:t>
        </w:r>
      </w:hyperlink>
    </w:p>
    <w:p w:rsidR="00895245" w:rsidRDefault="00895245">
      <w:pPr>
        <w:pStyle w:val="ConsPlusNormal"/>
        <w:ind w:firstLine="540"/>
        <w:jc w:val="both"/>
      </w:pPr>
      <w:r>
        <w:t xml:space="preserve">Проволока ортопедическая </w:t>
      </w:r>
      <w:hyperlink w:anchor="P5168" w:history="1">
        <w:r>
          <w:rPr>
            <w:color w:val="0000FF"/>
          </w:rPr>
          <w:t>&lt;*&gt;</w:t>
        </w:r>
      </w:hyperlink>
    </w:p>
    <w:p w:rsidR="00895245" w:rsidRDefault="00895245">
      <w:pPr>
        <w:pStyle w:val="ConsPlusNormal"/>
        <w:ind w:firstLine="540"/>
        <w:jc w:val="both"/>
      </w:pPr>
      <w:r>
        <w:t>Протез края глазницы</w:t>
      </w:r>
    </w:p>
    <w:p w:rsidR="00895245" w:rsidRDefault="00895245">
      <w:pPr>
        <w:pStyle w:val="ConsPlusNormal"/>
        <w:ind w:firstLine="540"/>
        <w:jc w:val="both"/>
      </w:pPr>
      <w:r>
        <w:t>Протез мениска</w:t>
      </w:r>
    </w:p>
    <w:p w:rsidR="00895245" w:rsidRDefault="00895245">
      <w:pPr>
        <w:pStyle w:val="ConsPlusNormal"/>
        <w:ind w:firstLine="540"/>
        <w:jc w:val="both"/>
      </w:pPr>
      <w:r>
        <w:t>Протез митрального клапана двустворчатый</w:t>
      </w:r>
    </w:p>
    <w:p w:rsidR="00895245" w:rsidRDefault="00895245">
      <w:pPr>
        <w:pStyle w:val="ConsPlusNormal"/>
        <w:ind w:firstLine="540"/>
        <w:jc w:val="both"/>
      </w:pPr>
      <w:r>
        <w:t xml:space="preserve">Протез мозговой оболочки </w:t>
      </w:r>
      <w:hyperlink w:anchor="P5168" w:history="1">
        <w:r>
          <w:rPr>
            <w:color w:val="0000FF"/>
          </w:rPr>
          <w:t>&lt;*&gt;</w:t>
        </w:r>
      </w:hyperlink>
    </w:p>
    <w:p w:rsidR="00895245" w:rsidRDefault="00895245">
      <w:pPr>
        <w:pStyle w:val="ConsPlusNormal"/>
        <w:ind w:firstLine="540"/>
        <w:jc w:val="both"/>
      </w:pPr>
      <w:r>
        <w:t>Протез сердечного клапана аллогенный</w:t>
      </w:r>
    </w:p>
    <w:p w:rsidR="00895245" w:rsidRDefault="00895245">
      <w:pPr>
        <w:pStyle w:val="ConsPlusNormal"/>
        <w:ind w:firstLine="540"/>
        <w:jc w:val="both"/>
      </w:pPr>
      <w:r>
        <w:t>Протез сердечного клапана аорты двустворчатый</w:t>
      </w:r>
    </w:p>
    <w:p w:rsidR="00895245" w:rsidRDefault="00895245">
      <w:pPr>
        <w:pStyle w:val="ConsPlusNormal"/>
        <w:ind w:firstLine="540"/>
        <w:jc w:val="both"/>
      </w:pPr>
      <w:r>
        <w:t>Протез сердечного клапана аорты двухстворчатый (имплантант аорты из биологического полимера)</w:t>
      </w:r>
    </w:p>
    <w:p w:rsidR="00895245" w:rsidRDefault="00895245">
      <w:pPr>
        <w:pStyle w:val="ConsPlusNormal"/>
        <w:ind w:firstLine="540"/>
        <w:jc w:val="both"/>
      </w:pPr>
      <w:r>
        <w:t>Протез сердечного клапана поворотно-дисковый</w:t>
      </w:r>
    </w:p>
    <w:p w:rsidR="00895245" w:rsidRDefault="00895245">
      <w:pPr>
        <w:pStyle w:val="ConsPlusNormal"/>
        <w:ind w:firstLine="540"/>
        <w:jc w:val="both"/>
      </w:pPr>
      <w:r>
        <w:t xml:space="preserve">Протез слуховых косточек, частичный </w:t>
      </w:r>
      <w:hyperlink w:anchor="P5168" w:history="1">
        <w:r>
          <w:rPr>
            <w:color w:val="0000FF"/>
          </w:rPr>
          <w:t>&lt;*&gt;</w:t>
        </w:r>
      </w:hyperlink>
    </w:p>
    <w:p w:rsidR="00895245" w:rsidRDefault="00895245">
      <w:pPr>
        <w:pStyle w:val="ConsPlusNormal"/>
        <w:ind w:firstLine="540"/>
        <w:jc w:val="both"/>
      </w:pPr>
      <w:r>
        <w:lastRenderedPageBreak/>
        <w:t>Протез сухожилия сгибателя кисти руки</w:t>
      </w:r>
    </w:p>
    <w:p w:rsidR="00895245" w:rsidRDefault="00895245">
      <w:pPr>
        <w:pStyle w:val="ConsPlusNormal"/>
        <w:ind w:firstLine="540"/>
        <w:jc w:val="both"/>
      </w:pPr>
      <w:r>
        <w:t>Протез тазобедренного сустава временный</w:t>
      </w:r>
    </w:p>
    <w:p w:rsidR="00895245" w:rsidRDefault="00895245">
      <w:pPr>
        <w:pStyle w:val="ConsPlusNormal"/>
        <w:ind w:firstLine="540"/>
        <w:jc w:val="both"/>
      </w:pPr>
      <w:r>
        <w:t xml:space="preserve">Протез твердой мозговой оболочки биоматриксный </w:t>
      </w:r>
      <w:hyperlink w:anchor="P5168" w:history="1">
        <w:r>
          <w:rPr>
            <w:color w:val="0000FF"/>
          </w:rPr>
          <w:t>&lt;*&gt;</w:t>
        </w:r>
      </w:hyperlink>
    </w:p>
    <w:p w:rsidR="00895245" w:rsidRDefault="00895245">
      <w:pPr>
        <w:pStyle w:val="ConsPlusNormal"/>
        <w:ind w:firstLine="540"/>
        <w:jc w:val="both"/>
      </w:pPr>
      <w:r>
        <w:t xml:space="preserve">Протез твердой мозговой оболочки, синтетический </w:t>
      </w:r>
      <w:hyperlink w:anchor="P5168" w:history="1">
        <w:r>
          <w:rPr>
            <w:color w:val="0000FF"/>
          </w:rPr>
          <w:t>&lt;*&gt;</w:t>
        </w:r>
      </w:hyperlink>
    </w:p>
    <w:p w:rsidR="00895245" w:rsidRDefault="00895245">
      <w:pPr>
        <w:pStyle w:val="ConsPlusNormal"/>
        <w:ind w:firstLine="540"/>
        <w:jc w:val="both"/>
      </w:pPr>
      <w:r>
        <w:t xml:space="preserve">Протез тела позвонка, нестерильный </w:t>
      </w:r>
      <w:hyperlink w:anchor="P5168" w:history="1">
        <w:r>
          <w:rPr>
            <w:color w:val="0000FF"/>
          </w:rPr>
          <w:t>&lt;*&gt;</w:t>
        </w:r>
      </w:hyperlink>
    </w:p>
    <w:p w:rsidR="00895245" w:rsidRDefault="00895245">
      <w:pPr>
        <w:pStyle w:val="ConsPlusNormal"/>
        <w:ind w:firstLine="540"/>
        <w:jc w:val="both"/>
      </w:pPr>
      <w:r>
        <w:t xml:space="preserve">Протез цепи слуховых косточек, тотальный </w:t>
      </w:r>
      <w:hyperlink w:anchor="P5168" w:history="1">
        <w:r>
          <w:rPr>
            <w:color w:val="0000FF"/>
          </w:rPr>
          <w:t>&lt;*&gt;</w:t>
        </w:r>
      </w:hyperlink>
    </w:p>
    <w:p w:rsidR="00895245" w:rsidRDefault="00895245">
      <w:pPr>
        <w:pStyle w:val="ConsPlusNormal"/>
        <w:ind w:firstLine="540"/>
        <w:jc w:val="both"/>
      </w:pPr>
      <w:r>
        <w:t xml:space="preserve">Природные органические и неорганические соединения для физиотерапии (парафин, озокерит, нафталан, лечебная грязь) </w:t>
      </w:r>
      <w:hyperlink w:anchor="P5168" w:history="1">
        <w:r>
          <w:rPr>
            <w:color w:val="0000FF"/>
          </w:rPr>
          <w:t>&lt;*&gt;</w:t>
        </w:r>
      </w:hyperlink>
    </w:p>
    <w:p w:rsidR="00895245" w:rsidRDefault="00895245">
      <w:pPr>
        <w:pStyle w:val="ConsPlusNormal"/>
        <w:ind w:firstLine="540"/>
        <w:jc w:val="both"/>
      </w:pPr>
      <w:r>
        <w:t xml:space="preserve">Предметы ухода за больными (судна подкладные, бандажи, костыли, пеленки впитывающие одноразовые, памперсы для взрослых и детей) </w:t>
      </w:r>
      <w:hyperlink w:anchor="P5168" w:history="1">
        <w:r>
          <w:rPr>
            <w:color w:val="0000FF"/>
          </w:rPr>
          <w:t>&lt;*&gt;</w:t>
        </w:r>
      </w:hyperlink>
    </w:p>
    <w:p w:rsidR="00895245" w:rsidRDefault="00895245">
      <w:pPr>
        <w:pStyle w:val="ConsPlusNormal"/>
        <w:ind w:firstLine="540"/>
        <w:jc w:val="both"/>
      </w:pPr>
      <w:r>
        <w:t xml:space="preserve">Расходные материалы для УЗИ, ЭКГ и рентген-исследований </w:t>
      </w:r>
      <w:hyperlink w:anchor="P5168" w:history="1">
        <w:r>
          <w:rPr>
            <w:color w:val="0000FF"/>
          </w:rPr>
          <w:t>&lt;*&gt;</w:t>
        </w:r>
      </w:hyperlink>
    </w:p>
    <w:p w:rsidR="00895245" w:rsidRDefault="00895245">
      <w:pPr>
        <w:pStyle w:val="ConsPlusNormal"/>
        <w:ind w:firstLine="540"/>
        <w:jc w:val="both"/>
      </w:pPr>
      <w:r>
        <w:t xml:space="preserve">Связки искусственные, нерассасывающиеся </w:t>
      </w:r>
      <w:hyperlink w:anchor="P5168" w:history="1">
        <w:r>
          <w:rPr>
            <w:color w:val="0000FF"/>
          </w:rPr>
          <w:t>&lt;*&gt;</w:t>
        </w:r>
      </w:hyperlink>
    </w:p>
    <w:p w:rsidR="00895245" w:rsidRDefault="00895245">
      <w:pPr>
        <w:pStyle w:val="ConsPlusNormal"/>
        <w:ind w:firstLine="540"/>
        <w:jc w:val="both"/>
      </w:pPr>
      <w:r>
        <w:t xml:space="preserve">Сетка для лечения стрессового недержания мочи у женщин хирургическая </w:t>
      </w:r>
      <w:hyperlink w:anchor="P5168" w:history="1">
        <w:r>
          <w:rPr>
            <w:color w:val="0000FF"/>
          </w:rPr>
          <w:t>&lt;*&gt;</w:t>
        </w:r>
      </w:hyperlink>
    </w:p>
    <w:p w:rsidR="00895245" w:rsidRDefault="00895245">
      <w:pPr>
        <w:pStyle w:val="ConsPlusNormal"/>
        <w:ind w:firstLine="540"/>
        <w:jc w:val="both"/>
      </w:pPr>
      <w:r>
        <w:t xml:space="preserve">Сетка при абдоминальной грыже хирургическая, полимерно-композитная </w:t>
      </w:r>
      <w:hyperlink w:anchor="P5168" w:history="1">
        <w:r>
          <w:rPr>
            <w:color w:val="0000FF"/>
          </w:rPr>
          <w:t>&lt;*&gt;</w:t>
        </w:r>
      </w:hyperlink>
    </w:p>
    <w:p w:rsidR="00895245" w:rsidRDefault="00895245">
      <w:pPr>
        <w:pStyle w:val="ConsPlusNormal"/>
        <w:ind w:firstLine="540"/>
        <w:jc w:val="both"/>
      </w:pPr>
      <w:r>
        <w:t xml:space="preserve">Сетка хирургическая для коррекции опущения тазовых органов, из синтетического полимера </w:t>
      </w:r>
      <w:hyperlink w:anchor="P5168" w:history="1">
        <w:r>
          <w:rPr>
            <w:color w:val="0000FF"/>
          </w:rPr>
          <w:t>&lt;*&gt;</w:t>
        </w:r>
      </w:hyperlink>
    </w:p>
    <w:p w:rsidR="00895245" w:rsidRDefault="00895245">
      <w:pPr>
        <w:pStyle w:val="ConsPlusNormal"/>
        <w:ind w:firstLine="540"/>
        <w:jc w:val="both"/>
      </w:pPr>
      <w:r>
        <w:t xml:space="preserve">Сетка хирургическая при абдоминальной грыже, из синтетического полимера </w:t>
      </w:r>
      <w:hyperlink w:anchor="P5168" w:history="1">
        <w:r>
          <w:rPr>
            <w:color w:val="0000FF"/>
          </w:rPr>
          <w:t>&lt;*&gt;</w:t>
        </w:r>
      </w:hyperlink>
    </w:p>
    <w:p w:rsidR="00895245" w:rsidRDefault="00895245">
      <w:pPr>
        <w:pStyle w:val="ConsPlusNormal"/>
        <w:ind w:firstLine="540"/>
        <w:jc w:val="both"/>
      </w:pPr>
      <w:r>
        <w:t xml:space="preserve">Система внутренней ортопедической фиксации, с помощью пластин (винтов), нерассасывающихся </w:t>
      </w:r>
      <w:hyperlink w:anchor="P5168" w:history="1">
        <w:r>
          <w:rPr>
            <w:color w:val="0000FF"/>
          </w:rPr>
          <w:t>&lt;*&gt;</w:t>
        </w:r>
      </w:hyperlink>
    </w:p>
    <w:p w:rsidR="00895245" w:rsidRDefault="00895245">
      <w:pPr>
        <w:pStyle w:val="ConsPlusNormal"/>
        <w:ind w:firstLine="540"/>
        <w:jc w:val="both"/>
      </w:pPr>
      <w:r>
        <w:t xml:space="preserve">Система внутренней спинальной фиксации с помощью костных винтов </w:t>
      </w:r>
      <w:hyperlink w:anchor="P5168" w:history="1">
        <w:r>
          <w:rPr>
            <w:color w:val="0000FF"/>
          </w:rPr>
          <w:t>&lt;*&gt;</w:t>
        </w:r>
      </w:hyperlink>
    </w:p>
    <w:p w:rsidR="00895245" w:rsidRDefault="00895245">
      <w:pPr>
        <w:pStyle w:val="ConsPlusNormal"/>
        <w:ind w:firstLine="540"/>
        <w:jc w:val="both"/>
      </w:pPr>
      <w:r>
        <w:t xml:space="preserve">Система внутренней спинальной фиксации с помощью крючков </w:t>
      </w:r>
      <w:hyperlink w:anchor="P5168" w:history="1">
        <w:r>
          <w:rPr>
            <w:color w:val="0000FF"/>
          </w:rPr>
          <w:t>&lt;*&gt;</w:t>
        </w:r>
      </w:hyperlink>
    </w:p>
    <w:p w:rsidR="00895245" w:rsidRDefault="00895245">
      <w:pPr>
        <w:pStyle w:val="ConsPlusNormal"/>
        <w:ind w:firstLine="540"/>
        <w:jc w:val="both"/>
      </w:pPr>
      <w:r>
        <w:t>Система дентальной имплантации</w:t>
      </w:r>
    </w:p>
    <w:p w:rsidR="00895245" w:rsidRDefault="00895245">
      <w:pPr>
        <w:pStyle w:val="ConsPlusNormal"/>
        <w:ind w:firstLine="540"/>
        <w:jc w:val="both"/>
      </w:pPr>
      <w:r>
        <w:t xml:space="preserve">Система имплантации среднего уха, частично имплантируемая </w:t>
      </w:r>
      <w:hyperlink w:anchor="P5168" w:history="1">
        <w:r>
          <w:rPr>
            <w:color w:val="0000FF"/>
          </w:rPr>
          <w:t>&lt;*&gt;</w:t>
        </w:r>
      </w:hyperlink>
    </w:p>
    <w:p w:rsidR="00895245" w:rsidRDefault="00895245">
      <w:pPr>
        <w:pStyle w:val="ConsPlusNormal"/>
        <w:ind w:firstLine="540"/>
        <w:jc w:val="both"/>
      </w:pPr>
      <w:r>
        <w:t>Система кохлеарной имплантации</w:t>
      </w:r>
    </w:p>
    <w:p w:rsidR="00895245" w:rsidRDefault="00895245">
      <w:pPr>
        <w:pStyle w:val="ConsPlusNormal"/>
        <w:ind w:firstLine="540"/>
        <w:jc w:val="both"/>
      </w:pPr>
      <w:r>
        <w:t>Система кохлеарной имплантации с прямой акустической стимуляцией</w:t>
      </w:r>
    </w:p>
    <w:p w:rsidR="00895245" w:rsidRDefault="00895245">
      <w:pPr>
        <w:pStyle w:val="ConsPlusNormal"/>
        <w:ind w:firstLine="540"/>
        <w:jc w:val="both"/>
      </w:pPr>
      <w:r>
        <w:t xml:space="preserve">Системы одноразовые </w:t>
      </w:r>
      <w:hyperlink w:anchor="P5168" w:history="1">
        <w:r>
          <w:rPr>
            <w:color w:val="0000FF"/>
          </w:rPr>
          <w:t>&lt;*&gt;</w:t>
        </w:r>
      </w:hyperlink>
    </w:p>
    <w:p w:rsidR="00895245" w:rsidRDefault="00895245">
      <w:pPr>
        <w:pStyle w:val="ConsPlusNormal"/>
        <w:ind w:firstLine="540"/>
        <w:jc w:val="both"/>
      </w:pPr>
      <w:r>
        <w:t xml:space="preserve">Система спинальной динамической стабилизации </w:t>
      </w:r>
      <w:hyperlink w:anchor="P5168" w:history="1">
        <w:r>
          <w:rPr>
            <w:color w:val="0000FF"/>
          </w:rPr>
          <w:t>&lt;*&gt;</w:t>
        </w:r>
      </w:hyperlink>
    </w:p>
    <w:p w:rsidR="00895245" w:rsidRDefault="00895245">
      <w:pPr>
        <w:pStyle w:val="ConsPlusNormal"/>
        <w:ind w:firstLine="540"/>
        <w:jc w:val="both"/>
      </w:pPr>
      <w:r>
        <w:t>Система электростимуляции мозга для лечения тремора</w:t>
      </w:r>
    </w:p>
    <w:p w:rsidR="00895245" w:rsidRDefault="00895245">
      <w:pPr>
        <w:pStyle w:val="ConsPlusNormal"/>
        <w:ind w:firstLine="540"/>
        <w:jc w:val="both"/>
      </w:pPr>
      <w:r>
        <w:t>Система электростимуляции мозга для обезболивания</w:t>
      </w:r>
    </w:p>
    <w:p w:rsidR="00895245" w:rsidRDefault="00895245">
      <w:pPr>
        <w:pStyle w:val="ConsPlusNormal"/>
        <w:ind w:firstLine="540"/>
        <w:jc w:val="both"/>
      </w:pPr>
      <w:r>
        <w:t xml:space="preserve">Скоба костная </w:t>
      </w:r>
      <w:hyperlink w:anchor="P5168" w:history="1">
        <w:r>
          <w:rPr>
            <w:color w:val="0000FF"/>
          </w:rPr>
          <w:t>&lt;*&gt;</w:t>
        </w:r>
      </w:hyperlink>
    </w:p>
    <w:p w:rsidR="00895245" w:rsidRDefault="00895245">
      <w:pPr>
        <w:pStyle w:val="ConsPlusNormal"/>
        <w:ind w:firstLine="540"/>
        <w:jc w:val="both"/>
      </w:pPr>
      <w:r>
        <w:t xml:space="preserve">Скоба хирургическая, нерассасывающаяся </w:t>
      </w:r>
      <w:hyperlink w:anchor="P5168" w:history="1">
        <w:r>
          <w:rPr>
            <w:color w:val="0000FF"/>
          </w:rPr>
          <w:t>&lt;*&gt;</w:t>
        </w:r>
      </w:hyperlink>
    </w:p>
    <w:p w:rsidR="00895245" w:rsidRDefault="00895245">
      <w:pPr>
        <w:pStyle w:val="ConsPlusNormal"/>
        <w:ind w:firstLine="540"/>
        <w:jc w:val="both"/>
      </w:pPr>
      <w:r>
        <w:t xml:space="preserve">Спираль для эмболизации сосудов вне головного мозга </w:t>
      </w:r>
      <w:hyperlink w:anchor="P5168" w:history="1">
        <w:r>
          <w:rPr>
            <w:color w:val="0000FF"/>
          </w:rPr>
          <w:t>&lt;*&gt;</w:t>
        </w:r>
      </w:hyperlink>
    </w:p>
    <w:p w:rsidR="00895245" w:rsidRDefault="00895245">
      <w:pPr>
        <w:pStyle w:val="ConsPlusNormal"/>
        <w:ind w:firstLine="540"/>
        <w:jc w:val="both"/>
      </w:pPr>
      <w:r>
        <w:t>Спираль для эмболизации сосудов головного мозга</w:t>
      </w:r>
    </w:p>
    <w:p w:rsidR="00895245" w:rsidRDefault="00895245">
      <w:pPr>
        <w:pStyle w:val="ConsPlusNormal"/>
        <w:ind w:firstLine="540"/>
        <w:jc w:val="both"/>
      </w:pPr>
      <w:r>
        <w:t xml:space="preserve">Средство для замещения синовиальной жидкости </w:t>
      </w:r>
      <w:hyperlink w:anchor="P5168" w:history="1">
        <w:r>
          <w:rPr>
            <w:color w:val="0000FF"/>
          </w:rPr>
          <w:t>&lt;*&gt;</w:t>
        </w:r>
      </w:hyperlink>
    </w:p>
    <w:p w:rsidR="00895245" w:rsidRDefault="00895245">
      <w:pPr>
        <w:pStyle w:val="ConsPlusNormal"/>
        <w:ind w:firstLine="540"/>
        <w:jc w:val="both"/>
      </w:pPr>
      <w:r>
        <w:t xml:space="preserve">Стекло предметное и покровное для клинико-диагностических лабораторных исследований </w:t>
      </w:r>
      <w:hyperlink w:anchor="P5168" w:history="1">
        <w:r>
          <w:rPr>
            <w:color w:val="0000FF"/>
          </w:rPr>
          <w:t>&lt;*&gt;</w:t>
        </w:r>
      </w:hyperlink>
    </w:p>
    <w:p w:rsidR="00895245" w:rsidRDefault="00895245">
      <w:pPr>
        <w:pStyle w:val="ConsPlusNormal"/>
        <w:ind w:firstLine="540"/>
        <w:jc w:val="both"/>
      </w:pPr>
      <w:r>
        <w:t xml:space="preserve">Стент билиарный полимерный </w:t>
      </w:r>
      <w:hyperlink w:anchor="P5168" w:history="1">
        <w:r>
          <w:rPr>
            <w:color w:val="0000FF"/>
          </w:rPr>
          <w:t>&lt;*&gt;</w:t>
        </w:r>
      </w:hyperlink>
    </w:p>
    <w:p w:rsidR="00895245" w:rsidRDefault="00895245">
      <w:pPr>
        <w:pStyle w:val="ConsPlusNormal"/>
        <w:ind w:firstLine="540"/>
        <w:jc w:val="both"/>
      </w:pPr>
      <w:r>
        <w:t xml:space="preserve">Стент для бедренной артерии, выделяющий лекарственное средство </w:t>
      </w:r>
      <w:hyperlink w:anchor="P5168" w:history="1">
        <w:r>
          <w:rPr>
            <w:color w:val="0000FF"/>
          </w:rPr>
          <w:t>&lt;*&gt;</w:t>
        </w:r>
      </w:hyperlink>
    </w:p>
    <w:p w:rsidR="00895245" w:rsidRDefault="00895245">
      <w:pPr>
        <w:pStyle w:val="ConsPlusNormal"/>
        <w:ind w:firstLine="540"/>
        <w:jc w:val="both"/>
      </w:pPr>
      <w:r>
        <w:t>Стент для коронарных артерий, выделяющий лекарственное средство, рассасывающийся</w:t>
      </w:r>
    </w:p>
    <w:p w:rsidR="00895245" w:rsidRDefault="00895245">
      <w:pPr>
        <w:pStyle w:val="ConsPlusNormal"/>
        <w:ind w:firstLine="540"/>
        <w:jc w:val="both"/>
      </w:pPr>
      <w:r>
        <w:t xml:space="preserve">Стент для коронарных артерий, выделяющий лекарственное средство, с нерассасывающимся полимерным покрытием </w:t>
      </w:r>
      <w:hyperlink w:anchor="P5168" w:history="1">
        <w:r>
          <w:rPr>
            <w:color w:val="0000FF"/>
          </w:rPr>
          <w:t>&lt;*&gt;</w:t>
        </w:r>
      </w:hyperlink>
    </w:p>
    <w:p w:rsidR="00895245" w:rsidRDefault="00895245">
      <w:pPr>
        <w:pStyle w:val="ConsPlusNormal"/>
        <w:ind w:firstLine="540"/>
        <w:jc w:val="both"/>
      </w:pPr>
      <w:r>
        <w:t xml:space="preserve">Стент для коронарных артерий, выделяющий лекарственное средство, с рассасывающимся полимерным покрытием </w:t>
      </w:r>
      <w:hyperlink w:anchor="P5168" w:history="1">
        <w:r>
          <w:rPr>
            <w:color w:val="0000FF"/>
          </w:rPr>
          <w:t>&lt;*&gt;</w:t>
        </w:r>
      </w:hyperlink>
    </w:p>
    <w:p w:rsidR="00895245" w:rsidRDefault="00895245">
      <w:pPr>
        <w:pStyle w:val="ConsPlusNormal"/>
        <w:ind w:firstLine="540"/>
        <w:jc w:val="both"/>
      </w:pPr>
      <w:r>
        <w:t xml:space="preserve">Стент для коронарных артерий непокрытый металлический </w:t>
      </w:r>
      <w:hyperlink w:anchor="P5168" w:history="1">
        <w:r>
          <w:rPr>
            <w:color w:val="0000FF"/>
          </w:rPr>
          <w:t>&lt;*&gt;</w:t>
        </w:r>
      </w:hyperlink>
    </w:p>
    <w:p w:rsidR="00895245" w:rsidRDefault="00895245">
      <w:pPr>
        <w:pStyle w:val="ConsPlusNormal"/>
        <w:ind w:firstLine="540"/>
        <w:jc w:val="both"/>
      </w:pPr>
      <w:r>
        <w:t xml:space="preserve">Стент для периферических артерий, непокрытый металлический </w:t>
      </w:r>
      <w:hyperlink w:anchor="P5168" w:history="1">
        <w:r>
          <w:rPr>
            <w:color w:val="0000FF"/>
          </w:rPr>
          <w:t>&lt;*&gt;</w:t>
        </w:r>
      </w:hyperlink>
    </w:p>
    <w:p w:rsidR="00895245" w:rsidRDefault="00895245">
      <w:pPr>
        <w:pStyle w:val="ConsPlusNormal"/>
        <w:ind w:firstLine="540"/>
        <w:jc w:val="both"/>
      </w:pPr>
      <w:r>
        <w:t xml:space="preserve">Стент для подвздошно-бедренного венозного сегмента </w:t>
      </w:r>
      <w:hyperlink w:anchor="P5168" w:history="1">
        <w:r>
          <w:rPr>
            <w:color w:val="0000FF"/>
          </w:rPr>
          <w:t>&lt;*&gt;</w:t>
        </w:r>
      </w:hyperlink>
    </w:p>
    <w:p w:rsidR="00895245" w:rsidRDefault="00895245">
      <w:pPr>
        <w:pStyle w:val="ConsPlusNormal"/>
        <w:ind w:firstLine="540"/>
        <w:jc w:val="both"/>
      </w:pPr>
      <w:r>
        <w:t xml:space="preserve">Стент для почечной артерии непокрытый металлический </w:t>
      </w:r>
      <w:hyperlink w:anchor="P5168" w:history="1">
        <w:r>
          <w:rPr>
            <w:color w:val="0000FF"/>
          </w:rPr>
          <w:t>&lt;*&gt;</w:t>
        </w:r>
      </w:hyperlink>
    </w:p>
    <w:p w:rsidR="00895245" w:rsidRDefault="00895245">
      <w:pPr>
        <w:pStyle w:val="ConsPlusNormal"/>
        <w:ind w:firstLine="540"/>
        <w:jc w:val="both"/>
      </w:pPr>
      <w:r>
        <w:t xml:space="preserve">Стент для сонной артерии непокрытый металлический </w:t>
      </w:r>
      <w:hyperlink w:anchor="P5168" w:history="1">
        <w:r>
          <w:rPr>
            <w:color w:val="0000FF"/>
          </w:rPr>
          <w:t>&lt;*&gt;</w:t>
        </w:r>
      </w:hyperlink>
    </w:p>
    <w:p w:rsidR="00895245" w:rsidRDefault="00895245">
      <w:pPr>
        <w:pStyle w:val="ConsPlusNormal"/>
        <w:ind w:firstLine="540"/>
        <w:jc w:val="both"/>
      </w:pPr>
      <w:r>
        <w:t xml:space="preserve">Стент для сосудов головного мозга непокрытый металлический </w:t>
      </w:r>
      <w:hyperlink w:anchor="P5168" w:history="1">
        <w:r>
          <w:rPr>
            <w:color w:val="0000FF"/>
          </w:rPr>
          <w:t>&lt;*&gt;</w:t>
        </w:r>
      </w:hyperlink>
    </w:p>
    <w:p w:rsidR="00895245" w:rsidRDefault="00895245">
      <w:pPr>
        <w:pStyle w:val="ConsPlusNormal"/>
        <w:ind w:firstLine="540"/>
        <w:jc w:val="both"/>
      </w:pPr>
      <w:r>
        <w:t>Стент для сосудов головного мозга, покрытый карборундом</w:t>
      </w:r>
    </w:p>
    <w:p w:rsidR="00895245" w:rsidRDefault="00895245">
      <w:pPr>
        <w:pStyle w:val="ConsPlusNormal"/>
        <w:ind w:firstLine="540"/>
        <w:jc w:val="both"/>
      </w:pPr>
      <w:r>
        <w:t xml:space="preserve">Стент дуоденальный </w:t>
      </w:r>
      <w:hyperlink w:anchor="P5168" w:history="1">
        <w:r>
          <w:rPr>
            <w:color w:val="0000FF"/>
          </w:rPr>
          <w:t>&lt;*&gt;</w:t>
        </w:r>
      </w:hyperlink>
    </w:p>
    <w:p w:rsidR="00895245" w:rsidRDefault="00895245">
      <w:pPr>
        <w:pStyle w:val="ConsPlusNormal"/>
        <w:ind w:firstLine="540"/>
        <w:jc w:val="both"/>
      </w:pPr>
      <w:r>
        <w:t xml:space="preserve">Стент коронарный с сетчатым каркасом </w:t>
      </w:r>
      <w:hyperlink w:anchor="P5168" w:history="1">
        <w:r>
          <w:rPr>
            <w:color w:val="0000FF"/>
          </w:rPr>
          <w:t>&lt;*&gt;</w:t>
        </w:r>
      </w:hyperlink>
    </w:p>
    <w:p w:rsidR="00895245" w:rsidRDefault="00895245">
      <w:pPr>
        <w:pStyle w:val="ConsPlusNormal"/>
        <w:ind w:firstLine="540"/>
        <w:jc w:val="both"/>
      </w:pPr>
      <w:r>
        <w:t xml:space="preserve">Стент мочеточниковый полимерный </w:t>
      </w:r>
      <w:hyperlink w:anchor="P5168" w:history="1">
        <w:r>
          <w:rPr>
            <w:color w:val="0000FF"/>
          </w:rPr>
          <w:t>&lt;*&gt;</w:t>
        </w:r>
      </w:hyperlink>
    </w:p>
    <w:p w:rsidR="00895245" w:rsidRDefault="00895245">
      <w:pPr>
        <w:pStyle w:val="ConsPlusNormal"/>
        <w:ind w:firstLine="540"/>
        <w:jc w:val="both"/>
      </w:pPr>
      <w:r>
        <w:t xml:space="preserve">Стент пищеводный полимерный </w:t>
      </w:r>
      <w:hyperlink w:anchor="P5168" w:history="1">
        <w:r>
          <w:rPr>
            <w:color w:val="0000FF"/>
          </w:rPr>
          <w:t>&lt;*&gt;</w:t>
        </w:r>
      </w:hyperlink>
    </w:p>
    <w:p w:rsidR="00895245" w:rsidRDefault="00895245">
      <w:pPr>
        <w:pStyle w:val="ConsPlusNormal"/>
        <w:ind w:firstLine="540"/>
        <w:jc w:val="both"/>
      </w:pPr>
      <w:r>
        <w:lastRenderedPageBreak/>
        <w:t>Стент-графт эндоваскулярный для абдоминальной аорты</w:t>
      </w:r>
    </w:p>
    <w:p w:rsidR="00895245" w:rsidRDefault="00895245">
      <w:pPr>
        <w:pStyle w:val="ConsPlusNormal"/>
        <w:ind w:firstLine="540"/>
        <w:jc w:val="both"/>
      </w:pPr>
      <w:r>
        <w:t>Стент-графт эндоваскулярный для внутричерепных сосудов</w:t>
      </w:r>
    </w:p>
    <w:p w:rsidR="00895245" w:rsidRDefault="00895245">
      <w:pPr>
        <w:pStyle w:val="ConsPlusNormal"/>
        <w:ind w:firstLine="540"/>
        <w:jc w:val="both"/>
      </w:pPr>
      <w:r>
        <w:t xml:space="preserve">Стент-графт эндоваскулярный для подвздошной (бедренной) артерии </w:t>
      </w:r>
      <w:hyperlink w:anchor="P5168" w:history="1">
        <w:r>
          <w:rPr>
            <w:color w:val="0000FF"/>
          </w:rPr>
          <w:t>&lt;*&gt;</w:t>
        </w:r>
      </w:hyperlink>
    </w:p>
    <w:p w:rsidR="00895245" w:rsidRDefault="00895245">
      <w:pPr>
        <w:pStyle w:val="ConsPlusNormal"/>
        <w:ind w:firstLine="540"/>
        <w:jc w:val="both"/>
      </w:pPr>
      <w:r>
        <w:t xml:space="preserve">Степлер эндоскопический ручной линейный режущий, одноразового использования в комплекте </w:t>
      </w:r>
      <w:hyperlink w:anchor="P5168" w:history="1">
        <w:r>
          <w:rPr>
            <w:color w:val="0000FF"/>
          </w:rPr>
          <w:t>&lt;*&gt;</w:t>
        </w:r>
      </w:hyperlink>
    </w:p>
    <w:p w:rsidR="00895245" w:rsidRDefault="00895245">
      <w:pPr>
        <w:pStyle w:val="ConsPlusNormal"/>
        <w:ind w:firstLine="540"/>
        <w:jc w:val="both"/>
      </w:pPr>
      <w:r>
        <w:t xml:space="preserve">Стержень бедренный интрамедуллярный, нестерильный </w:t>
      </w:r>
      <w:hyperlink w:anchor="P5168" w:history="1">
        <w:r>
          <w:rPr>
            <w:color w:val="0000FF"/>
          </w:rPr>
          <w:t>&lt;*&gt;</w:t>
        </w:r>
      </w:hyperlink>
    </w:p>
    <w:p w:rsidR="00895245" w:rsidRDefault="00895245">
      <w:pPr>
        <w:pStyle w:val="ConsPlusNormal"/>
        <w:ind w:firstLine="540"/>
        <w:jc w:val="both"/>
      </w:pPr>
      <w:r>
        <w:t xml:space="preserve">Стержень бедренный интрамедуллярный, стерильный </w:t>
      </w:r>
      <w:hyperlink w:anchor="P5168" w:history="1">
        <w:r>
          <w:rPr>
            <w:color w:val="0000FF"/>
          </w:rPr>
          <w:t>&lt;*&gt;</w:t>
        </w:r>
      </w:hyperlink>
    </w:p>
    <w:p w:rsidR="00895245" w:rsidRDefault="00895245">
      <w:pPr>
        <w:pStyle w:val="ConsPlusNormal"/>
        <w:ind w:firstLine="540"/>
        <w:jc w:val="both"/>
      </w:pPr>
      <w:r>
        <w:t xml:space="preserve">Стержень костный ортопедический, нерассасывающийся </w:t>
      </w:r>
      <w:hyperlink w:anchor="P5168" w:history="1">
        <w:r>
          <w:rPr>
            <w:color w:val="0000FF"/>
          </w:rPr>
          <w:t>&lt;*&gt;</w:t>
        </w:r>
      </w:hyperlink>
    </w:p>
    <w:p w:rsidR="00895245" w:rsidRDefault="00895245">
      <w:pPr>
        <w:pStyle w:val="ConsPlusNormal"/>
        <w:ind w:firstLine="540"/>
        <w:jc w:val="both"/>
      </w:pPr>
      <w:r>
        <w:t xml:space="preserve">Термометр медицинский </w:t>
      </w:r>
      <w:hyperlink w:anchor="P5168" w:history="1">
        <w:r>
          <w:rPr>
            <w:color w:val="0000FF"/>
          </w:rPr>
          <w:t>&lt;*&gt;</w:t>
        </w:r>
      </w:hyperlink>
    </w:p>
    <w:p w:rsidR="00895245" w:rsidRDefault="00895245">
      <w:pPr>
        <w:pStyle w:val="ConsPlusNormal"/>
        <w:ind w:firstLine="540"/>
        <w:jc w:val="both"/>
      </w:pPr>
      <w:r>
        <w:t xml:space="preserve">Трансплантат сосудистый синтетический </w:t>
      </w:r>
      <w:hyperlink w:anchor="P5168" w:history="1">
        <w:r>
          <w:rPr>
            <w:color w:val="0000FF"/>
          </w:rPr>
          <w:t>&lt;*&gt;</w:t>
        </w:r>
      </w:hyperlink>
    </w:p>
    <w:p w:rsidR="00895245" w:rsidRDefault="00895245">
      <w:pPr>
        <w:pStyle w:val="ConsPlusNormal"/>
        <w:ind w:firstLine="540"/>
        <w:jc w:val="both"/>
      </w:pPr>
      <w:r>
        <w:t xml:space="preserve">Трубки интубационные </w:t>
      </w:r>
      <w:hyperlink w:anchor="P5168" w:history="1">
        <w:r>
          <w:rPr>
            <w:color w:val="0000FF"/>
          </w:rPr>
          <w:t>&lt;*&gt;</w:t>
        </w:r>
      </w:hyperlink>
    </w:p>
    <w:p w:rsidR="00895245" w:rsidRDefault="00895245">
      <w:pPr>
        <w:pStyle w:val="ConsPlusNormal"/>
        <w:ind w:firstLine="540"/>
        <w:jc w:val="both"/>
      </w:pPr>
      <w:r>
        <w:t>Устройство для центрирования протеза плечевой кости</w:t>
      </w:r>
    </w:p>
    <w:p w:rsidR="00895245" w:rsidRDefault="00895245">
      <w:pPr>
        <w:pStyle w:val="ConsPlusNormal"/>
        <w:ind w:firstLine="540"/>
        <w:jc w:val="both"/>
      </w:pPr>
      <w:r>
        <w:t xml:space="preserve">Фиксаторы связок </w:t>
      </w:r>
      <w:hyperlink w:anchor="P5168" w:history="1">
        <w:r>
          <w:rPr>
            <w:color w:val="0000FF"/>
          </w:rPr>
          <w:t>&lt;*&gt;</w:t>
        </w:r>
      </w:hyperlink>
    </w:p>
    <w:p w:rsidR="00895245" w:rsidRDefault="00895245">
      <w:pPr>
        <w:pStyle w:val="ConsPlusNormal"/>
        <w:ind w:firstLine="540"/>
        <w:jc w:val="both"/>
      </w:pPr>
      <w:r>
        <w:t xml:space="preserve">Химические реактивы для производства анализов </w:t>
      </w:r>
      <w:hyperlink w:anchor="P5168" w:history="1">
        <w:r>
          <w:rPr>
            <w:color w:val="0000FF"/>
          </w:rPr>
          <w:t>&lt;*&gt;</w:t>
        </w:r>
      </w:hyperlink>
    </w:p>
    <w:p w:rsidR="00895245" w:rsidRDefault="00895245">
      <w:pPr>
        <w:pStyle w:val="ConsPlusNormal"/>
        <w:ind w:firstLine="540"/>
        <w:jc w:val="both"/>
      </w:pPr>
      <w:r>
        <w:t xml:space="preserve">Химические реактивы и среды, необходимые для проведения экстракорпорального оплодотворения </w:t>
      </w:r>
      <w:hyperlink w:anchor="P5168" w:history="1">
        <w:r>
          <w:rPr>
            <w:color w:val="0000FF"/>
          </w:rPr>
          <w:t>&lt;*&gt;</w:t>
        </w:r>
      </w:hyperlink>
    </w:p>
    <w:p w:rsidR="00895245" w:rsidRDefault="00895245">
      <w:pPr>
        <w:pStyle w:val="ConsPlusNormal"/>
        <w:ind w:firstLine="540"/>
        <w:jc w:val="both"/>
      </w:pPr>
      <w:r>
        <w:t xml:space="preserve">Хрусталик глаза искусственный (интраокулярная линза) стоимостью до пяти тысяч рублей, по медицинским показаниям без ограничения стоимости </w:t>
      </w:r>
      <w:hyperlink w:anchor="P5168" w:history="1">
        <w:r>
          <w:rPr>
            <w:color w:val="0000FF"/>
          </w:rPr>
          <w:t>&lt;*&gt;</w:t>
        </w:r>
      </w:hyperlink>
    </w:p>
    <w:p w:rsidR="00895245" w:rsidRDefault="00895245">
      <w:pPr>
        <w:pStyle w:val="ConsPlusNormal"/>
        <w:ind w:firstLine="540"/>
        <w:jc w:val="both"/>
      </w:pPr>
      <w:r>
        <w:t xml:space="preserve">Цемент костный, не содержащий лекарственные средства </w:t>
      </w:r>
      <w:hyperlink w:anchor="P5168" w:history="1">
        <w:r>
          <w:rPr>
            <w:color w:val="0000FF"/>
          </w:rPr>
          <w:t>&lt;*&gt;</w:t>
        </w:r>
      </w:hyperlink>
    </w:p>
    <w:p w:rsidR="00895245" w:rsidRDefault="00895245">
      <w:pPr>
        <w:pStyle w:val="ConsPlusNormal"/>
        <w:ind w:firstLine="540"/>
        <w:jc w:val="both"/>
      </w:pPr>
      <w:r>
        <w:t xml:space="preserve">Цемент костный, содержащий лекарственные средства </w:t>
      </w:r>
      <w:hyperlink w:anchor="P5168" w:history="1">
        <w:r>
          <w:rPr>
            <w:color w:val="0000FF"/>
          </w:rPr>
          <w:t>&lt;*&gt;</w:t>
        </w:r>
      </w:hyperlink>
    </w:p>
    <w:p w:rsidR="00895245" w:rsidRDefault="00895245">
      <w:pPr>
        <w:pStyle w:val="ConsPlusNormal"/>
        <w:ind w:firstLine="540"/>
        <w:jc w:val="both"/>
      </w:pPr>
      <w:r>
        <w:t xml:space="preserve">Частицы для эмболизации сосудов, нерассасывающиеся </w:t>
      </w:r>
      <w:hyperlink w:anchor="P5168" w:history="1">
        <w:r>
          <w:rPr>
            <w:color w:val="0000FF"/>
          </w:rPr>
          <w:t>&lt;*&gt;</w:t>
        </w:r>
      </w:hyperlink>
    </w:p>
    <w:p w:rsidR="00895245" w:rsidRDefault="00895245">
      <w:pPr>
        <w:pStyle w:val="ConsPlusNormal"/>
        <w:ind w:firstLine="540"/>
        <w:jc w:val="both"/>
      </w:pPr>
      <w:r>
        <w:t xml:space="preserve">Частицы эмболизирующие с химиотерапевтическим средством </w:t>
      </w:r>
      <w:hyperlink w:anchor="P5168" w:history="1">
        <w:r>
          <w:rPr>
            <w:color w:val="0000FF"/>
          </w:rPr>
          <w:t>&lt;*&gt;</w:t>
        </w:r>
      </w:hyperlink>
    </w:p>
    <w:p w:rsidR="00895245" w:rsidRDefault="00895245">
      <w:pPr>
        <w:pStyle w:val="ConsPlusNormal"/>
        <w:ind w:firstLine="540"/>
        <w:jc w:val="both"/>
      </w:pPr>
      <w:r>
        <w:t xml:space="preserve">Шайба прокладочная ортопедическая </w:t>
      </w:r>
      <w:hyperlink w:anchor="P5168" w:history="1">
        <w:r>
          <w:rPr>
            <w:color w:val="0000FF"/>
          </w:rPr>
          <w:t>&lt;*&gt;</w:t>
        </w:r>
      </w:hyperlink>
    </w:p>
    <w:p w:rsidR="00895245" w:rsidRDefault="00895245">
      <w:pPr>
        <w:pStyle w:val="ConsPlusNormal"/>
        <w:ind w:firstLine="540"/>
        <w:jc w:val="both"/>
      </w:pPr>
      <w:r>
        <w:t xml:space="preserve">Шовный материал </w:t>
      </w:r>
      <w:hyperlink w:anchor="P5168" w:history="1">
        <w:r>
          <w:rPr>
            <w:color w:val="0000FF"/>
          </w:rPr>
          <w:t>&lt;*&gt;</w:t>
        </w:r>
      </w:hyperlink>
    </w:p>
    <w:p w:rsidR="00895245" w:rsidRDefault="00895245">
      <w:pPr>
        <w:pStyle w:val="ConsPlusNormal"/>
        <w:ind w:firstLine="540"/>
        <w:jc w:val="both"/>
      </w:pPr>
      <w:r>
        <w:t xml:space="preserve">Шприцы одноразовые </w:t>
      </w:r>
      <w:hyperlink w:anchor="P5168" w:history="1">
        <w:r>
          <w:rPr>
            <w:color w:val="0000FF"/>
          </w:rPr>
          <w:t>&lt;*&gt;</w:t>
        </w:r>
      </w:hyperlink>
    </w:p>
    <w:p w:rsidR="00895245" w:rsidRDefault="00895245">
      <w:pPr>
        <w:pStyle w:val="ConsPlusNormal"/>
        <w:ind w:firstLine="540"/>
        <w:jc w:val="both"/>
      </w:pPr>
      <w:r>
        <w:t xml:space="preserve">Шунт артериовенозный </w:t>
      </w:r>
      <w:hyperlink w:anchor="P5168" w:history="1">
        <w:r>
          <w:rPr>
            <w:color w:val="0000FF"/>
          </w:rPr>
          <w:t>&lt;*&gt;</w:t>
        </w:r>
      </w:hyperlink>
    </w:p>
    <w:p w:rsidR="00895245" w:rsidRDefault="00895245">
      <w:pPr>
        <w:pStyle w:val="ConsPlusNormal"/>
        <w:ind w:firstLine="540"/>
        <w:jc w:val="both"/>
      </w:pPr>
      <w:r>
        <w:t xml:space="preserve">Шунт вентрикулоперитонеальный </w:t>
      </w:r>
      <w:hyperlink w:anchor="P5168" w:history="1">
        <w:r>
          <w:rPr>
            <w:color w:val="0000FF"/>
          </w:rPr>
          <w:t>&lt;*&gt;</w:t>
        </w:r>
      </w:hyperlink>
    </w:p>
    <w:p w:rsidR="00895245" w:rsidRDefault="00895245">
      <w:pPr>
        <w:pStyle w:val="ConsPlusNormal"/>
        <w:ind w:firstLine="540"/>
        <w:jc w:val="both"/>
      </w:pPr>
      <w:r>
        <w:t xml:space="preserve">Шунт вентрикулоперитонеальный (вентрикулоатриальный) </w:t>
      </w:r>
      <w:hyperlink w:anchor="P5168" w:history="1">
        <w:r>
          <w:rPr>
            <w:color w:val="0000FF"/>
          </w:rPr>
          <w:t>&lt;*&gt;</w:t>
        </w:r>
      </w:hyperlink>
    </w:p>
    <w:p w:rsidR="00895245" w:rsidRDefault="00895245">
      <w:pPr>
        <w:pStyle w:val="ConsPlusNormal"/>
        <w:ind w:firstLine="540"/>
        <w:jc w:val="both"/>
      </w:pPr>
      <w:r>
        <w:t xml:space="preserve">Шунт для лечения глаукомы </w:t>
      </w:r>
      <w:hyperlink w:anchor="P5168" w:history="1">
        <w:r>
          <w:rPr>
            <w:color w:val="0000FF"/>
          </w:rPr>
          <w:t>&lt;*&gt;</w:t>
        </w:r>
      </w:hyperlink>
    </w:p>
    <w:p w:rsidR="00895245" w:rsidRDefault="00895245">
      <w:pPr>
        <w:pStyle w:val="ConsPlusNormal"/>
        <w:ind w:firstLine="540"/>
        <w:jc w:val="both"/>
      </w:pPr>
      <w:r>
        <w:t xml:space="preserve">Электрод для чрескожной электростимуляции нерва </w:t>
      </w:r>
      <w:hyperlink w:anchor="P5168" w:history="1">
        <w:r>
          <w:rPr>
            <w:color w:val="0000FF"/>
          </w:rPr>
          <w:t>&lt;*&gt;</w:t>
        </w:r>
      </w:hyperlink>
    </w:p>
    <w:p w:rsidR="00895245" w:rsidRDefault="00895245">
      <w:pPr>
        <w:pStyle w:val="ConsPlusNormal"/>
        <w:ind w:firstLine="540"/>
        <w:jc w:val="both"/>
      </w:pPr>
      <w:r>
        <w:t xml:space="preserve">Электроды ЭКГ одноразовые </w:t>
      </w:r>
      <w:hyperlink w:anchor="P5168" w:history="1">
        <w:r>
          <w:rPr>
            <w:color w:val="0000FF"/>
          </w:rPr>
          <w:t>&lt;*&gt;</w:t>
        </w:r>
      </w:hyperlink>
    </w:p>
    <w:p w:rsidR="00895245" w:rsidRDefault="00895245">
      <w:pPr>
        <w:pStyle w:val="ConsPlusNormal"/>
        <w:ind w:firstLine="540"/>
        <w:jc w:val="both"/>
      </w:pPr>
      <w:r>
        <w:t>Электрокардиостимулятор имплантируемый бивентрикулярный</w:t>
      </w:r>
    </w:p>
    <w:p w:rsidR="00895245" w:rsidRDefault="00895245">
      <w:pPr>
        <w:pStyle w:val="ConsPlusNormal"/>
        <w:ind w:firstLine="540"/>
        <w:jc w:val="both"/>
      </w:pPr>
      <w:r>
        <w:t>Электрокардиостимулятор имплантируемый двухкамерный, ждущий</w:t>
      </w:r>
    </w:p>
    <w:p w:rsidR="00895245" w:rsidRDefault="00895245">
      <w:pPr>
        <w:pStyle w:val="ConsPlusNormal"/>
        <w:ind w:firstLine="540"/>
        <w:jc w:val="both"/>
      </w:pPr>
      <w:r>
        <w:t>Электрокардиостимулятор имплантируемый двухкамерный, частотно-адаптивный</w:t>
      </w:r>
    </w:p>
    <w:p w:rsidR="00895245" w:rsidRDefault="00895245">
      <w:pPr>
        <w:pStyle w:val="ConsPlusNormal"/>
        <w:ind w:firstLine="540"/>
        <w:jc w:val="both"/>
      </w:pPr>
      <w:r>
        <w:t xml:space="preserve">Электрокардиостимулятор имплантируемый однокамерный, постоянной частоты (ждущий) </w:t>
      </w:r>
      <w:hyperlink w:anchor="P5168" w:history="1">
        <w:r>
          <w:rPr>
            <w:color w:val="0000FF"/>
          </w:rPr>
          <w:t>&lt;*&gt;</w:t>
        </w:r>
      </w:hyperlink>
    </w:p>
    <w:p w:rsidR="00895245" w:rsidRDefault="00895245">
      <w:pPr>
        <w:pStyle w:val="ConsPlusNormal"/>
        <w:ind w:firstLine="540"/>
        <w:jc w:val="both"/>
      </w:pPr>
      <w:r>
        <w:t>Эндопротез головки бедренной кости металлический</w:t>
      </w:r>
    </w:p>
    <w:p w:rsidR="00895245" w:rsidRDefault="00895245">
      <w:pPr>
        <w:pStyle w:val="ConsPlusNormal"/>
        <w:ind w:firstLine="540"/>
        <w:jc w:val="both"/>
      </w:pPr>
      <w:r>
        <w:t>Эндопротез коленного сустава двухкомпонентный</w:t>
      </w:r>
    </w:p>
    <w:p w:rsidR="00895245" w:rsidRDefault="00895245">
      <w:pPr>
        <w:pStyle w:val="ConsPlusNormal"/>
        <w:ind w:firstLine="540"/>
        <w:jc w:val="both"/>
      </w:pPr>
      <w:r>
        <w:t>Эндопротез коленного сустава тотальный, с задней стабилизацией</w:t>
      </w:r>
    </w:p>
    <w:p w:rsidR="00895245" w:rsidRDefault="00895245">
      <w:pPr>
        <w:pStyle w:val="ConsPlusNormal"/>
        <w:ind w:firstLine="540"/>
        <w:jc w:val="both"/>
      </w:pPr>
      <w:r>
        <w:t>Эндопротез коленного сустава тотальный с мобильной платформой</w:t>
      </w:r>
    </w:p>
    <w:p w:rsidR="00895245" w:rsidRDefault="00895245">
      <w:pPr>
        <w:pStyle w:val="ConsPlusNormal"/>
        <w:ind w:firstLine="540"/>
        <w:jc w:val="both"/>
      </w:pPr>
      <w:r>
        <w:t>Эндопротез коленного сустава тотальный, с сохранением крестообразной связки</w:t>
      </w:r>
    </w:p>
    <w:p w:rsidR="00895245" w:rsidRDefault="00895245">
      <w:pPr>
        <w:pStyle w:val="ConsPlusNormal"/>
        <w:ind w:firstLine="540"/>
        <w:jc w:val="both"/>
      </w:pPr>
      <w:r>
        <w:t>Эндопротез коленного сустава тотальный, шарнирный</w:t>
      </w:r>
    </w:p>
    <w:p w:rsidR="00895245" w:rsidRDefault="00895245">
      <w:pPr>
        <w:pStyle w:val="ConsPlusNormal"/>
        <w:ind w:firstLine="540"/>
        <w:jc w:val="both"/>
      </w:pPr>
      <w:r>
        <w:t>Эндопротез локтевого сустава тотальный, шарнирный</w:t>
      </w:r>
    </w:p>
    <w:p w:rsidR="00895245" w:rsidRDefault="00895245">
      <w:pPr>
        <w:pStyle w:val="ConsPlusNormal"/>
        <w:ind w:firstLine="540"/>
        <w:jc w:val="both"/>
      </w:pPr>
      <w:r>
        <w:t>Эндопротез лучезапястного сустава тотальный</w:t>
      </w:r>
    </w:p>
    <w:p w:rsidR="00895245" w:rsidRDefault="00895245">
      <w:pPr>
        <w:pStyle w:val="ConsPlusNormal"/>
        <w:ind w:firstLine="540"/>
        <w:jc w:val="both"/>
      </w:pPr>
      <w:r>
        <w:t xml:space="preserve">Эндопротез межпозвонкового диска шейного отдела позвоночника тотальный </w:t>
      </w:r>
      <w:hyperlink w:anchor="P5168" w:history="1">
        <w:r>
          <w:rPr>
            <w:color w:val="0000FF"/>
          </w:rPr>
          <w:t>&lt;*&gt;</w:t>
        </w:r>
      </w:hyperlink>
    </w:p>
    <w:p w:rsidR="00895245" w:rsidRDefault="00895245">
      <w:pPr>
        <w:pStyle w:val="ConsPlusNormal"/>
        <w:ind w:firstLine="540"/>
        <w:jc w:val="both"/>
      </w:pPr>
      <w:r>
        <w:t>Эндопротез мыщелка нижней челюсти</w:t>
      </w:r>
    </w:p>
    <w:p w:rsidR="00895245" w:rsidRDefault="00895245">
      <w:pPr>
        <w:pStyle w:val="ConsPlusNormal"/>
        <w:ind w:firstLine="540"/>
        <w:jc w:val="both"/>
      </w:pPr>
      <w:r>
        <w:t>Эндопротез плечевого сустава тотальный</w:t>
      </w:r>
    </w:p>
    <w:p w:rsidR="00895245" w:rsidRDefault="00895245">
      <w:pPr>
        <w:pStyle w:val="ConsPlusNormal"/>
        <w:ind w:firstLine="540"/>
        <w:jc w:val="both"/>
      </w:pPr>
      <w:r>
        <w:t>Эндопротез плечевого сустава тотальный реверсивный</w:t>
      </w:r>
    </w:p>
    <w:p w:rsidR="00895245" w:rsidRDefault="00895245">
      <w:pPr>
        <w:pStyle w:val="ConsPlusNormal"/>
        <w:ind w:firstLine="540"/>
        <w:jc w:val="both"/>
      </w:pPr>
      <w:r>
        <w:t>Эндопротез плечевого сустава частичный биполярный</w:t>
      </w:r>
    </w:p>
    <w:p w:rsidR="00895245" w:rsidRDefault="00895245">
      <w:pPr>
        <w:pStyle w:val="ConsPlusNormal"/>
        <w:ind w:firstLine="540"/>
        <w:jc w:val="both"/>
      </w:pPr>
      <w:r>
        <w:t>Эндопротез проксимального межфлангового сустава, модульный</w:t>
      </w:r>
    </w:p>
    <w:p w:rsidR="00895245" w:rsidRDefault="00895245">
      <w:pPr>
        <w:pStyle w:val="ConsPlusNormal"/>
        <w:ind w:firstLine="540"/>
        <w:jc w:val="both"/>
      </w:pPr>
      <w:r>
        <w:t>Эндопротез пястно-фалангового сустава</w:t>
      </w:r>
    </w:p>
    <w:p w:rsidR="00895245" w:rsidRDefault="00895245">
      <w:pPr>
        <w:pStyle w:val="ConsPlusNormal"/>
        <w:ind w:firstLine="540"/>
        <w:jc w:val="both"/>
      </w:pPr>
      <w:r>
        <w:t xml:space="preserve">Эндопротез тазобедренного сустава тотальный с парой трения керамика-керамика </w:t>
      </w:r>
      <w:hyperlink w:anchor="P5168" w:history="1">
        <w:r>
          <w:rPr>
            <w:color w:val="0000FF"/>
          </w:rPr>
          <w:t>&lt;*&gt;</w:t>
        </w:r>
      </w:hyperlink>
    </w:p>
    <w:p w:rsidR="00895245" w:rsidRDefault="00895245">
      <w:pPr>
        <w:pStyle w:val="ConsPlusNormal"/>
        <w:ind w:firstLine="540"/>
        <w:jc w:val="both"/>
      </w:pPr>
      <w:r>
        <w:t xml:space="preserve">Эндопротез тазобедренного сустава тотальный с парой трения керамика-металл </w:t>
      </w:r>
      <w:hyperlink w:anchor="P5168" w:history="1">
        <w:r>
          <w:rPr>
            <w:color w:val="0000FF"/>
          </w:rPr>
          <w:t>&lt;*&gt;</w:t>
        </w:r>
      </w:hyperlink>
    </w:p>
    <w:p w:rsidR="00895245" w:rsidRDefault="00895245">
      <w:pPr>
        <w:pStyle w:val="ConsPlusNormal"/>
        <w:ind w:firstLine="540"/>
        <w:jc w:val="both"/>
      </w:pPr>
      <w:r>
        <w:t xml:space="preserve">Эндопротез тазобедренного сустава тотальный с парой трения керамика-полиэтилен </w:t>
      </w:r>
      <w:hyperlink w:anchor="P5168" w:history="1">
        <w:r>
          <w:rPr>
            <w:color w:val="0000FF"/>
          </w:rPr>
          <w:t>&lt;*&gt;</w:t>
        </w:r>
      </w:hyperlink>
    </w:p>
    <w:p w:rsidR="00895245" w:rsidRDefault="00895245">
      <w:pPr>
        <w:pStyle w:val="ConsPlusNormal"/>
        <w:ind w:firstLine="540"/>
        <w:jc w:val="both"/>
      </w:pPr>
      <w:r>
        <w:lastRenderedPageBreak/>
        <w:t xml:space="preserve">Эндопротез тазобедренного сустава тотальный с парой трения металл-металл </w:t>
      </w:r>
      <w:hyperlink w:anchor="P5168" w:history="1">
        <w:r>
          <w:rPr>
            <w:color w:val="0000FF"/>
          </w:rPr>
          <w:t>&lt;*&gt;</w:t>
        </w:r>
      </w:hyperlink>
    </w:p>
    <w:p w:rsidR="00895245" w:rsidRDefault="00895245">
      <w:pPr>
        <w:pStyle w:val="ConsPlusNormal"/>
        <w:ind w:firstLine="540"/>
        <w:jc w:val="both"/>
      </w:pPr>
      <w:r>
        <w:t xml:space="preserve">Эндопротез тазобедренного сустава тотальный с парой трения металл-полиэтилен </w:t>
      </w:r>
      <w:hyperlink w:anchor="P5168" w:history="1">
        <w:r>
          <w:rPr>
            <w:color w:val="0000FF"/>
          </w:rPr>
          <w:t>&lt;*&gt;</w:t>
        </w:r>
      </w:hyperlink>
    </w:p>
    <w:p w:rsidR="00895245" w:rsidRDefault="00895245">
      <w:pPr>
        <w:pStyle w:val="ConsPlusNormal"/>
        <w:ind w:firstLine="540"/>
        <w:jc w:val="both"/>
      </w:pPr>
      <w:r>
        <w:t>Эндопротез таранного компонента голеностопного сустава покрытый</w:t>
      </w:r>
    </w:p>
    <w:p w:rsidR="00895245" w:rsidRDefault="00895245">
      <w:pPr>
        <w:pStyle w:val="ConsPlusNormal"/>
        <w:ind w:firstLine="540"/>
        <w:jc w:val="both"/>
      </w:pPr>
      <w:r>
        <w:t xml:space="preserve">Эндопротез тела позвонка, стерильный </w:t>
      </w:r>
      <w:hyperlink w:anchor="P5168" w:history="1">
        <w:r>
          <w:rPr>
            <w:color w:val="0000FF"/>
          </w:rPr>
          <w:t>&lt;*&gt;</w:t>
        </w:r>
      </w:hyperlink>
    </w:p>
    <w:p w:rsidR="00895245" w:rsidRDefault="00895245">
      <w:pPr>
        <w:pStyle w:val="ConsPlusNormal"/>
        <w:ind w:firstLine="540"/>
        <w:jc w:val="both"/>
      </w:pPr>
      <w:r>
        <w:t>Эндопротез тибиального компонента голеностопного сустава покрытый</w:t>
      </w:r>
    </w:p>
    <w:p w:rsidR="00895245" w:rsidRDefault="00895245">
      <w:pPr>
        <w:pStyle w:val="ConsPlusNormal"/>
        <w:ind w:firstLine="540"/>
        <w:jc w:val="both"/>
      </w:pPr>
      <w:r>
        <w:t xml:space="preserve">Эндопротез тотальный межпозвонкового диска поясничного отдела позвоночника </w:t>
      </w:r>
      <w:hyperlink w:anchor="P5168" w:history="1">
        <w:r>
          <w:rPr>
            <w:color w:val="0000FF"/>
          </w:rPr>
          <w:t>&lt;*&gt;</w:t>
        </w:r>
      </w:hyperlink>
    </w:p>
    <w:p w:rsidR="00895245" w:rsidRDefault="00895245">
      <w:pPr>
        <w:pStyle w:val="ConsPlusNormal"/>
        <w:ind w:firstLine="540"/>
        <w:jc w:val="both"/>
      </w:pPr>
      <w:r>
        <w:t>Примечания:</w:t>
      </w:r>
    </w:p>
    <w:p w:rsidR="00895245" w:rsidRDefault="00895245">
      <w:pPr>
        <w:pStyle w:val="ConsPlusNormal"/>
        <w:ind w:firstLine="540"/>
        <w:jc w:val="both"/>
      </w:pPr>
      <w:r>
        <w:t>1. Лекарственные препараты и медицинские изделия, не обозначенные "*" или "**", приобретаются медицинскими организациями только за счет средств областного бюджета.</w:t>
      </w:r>
    </w:p>
    <w:p w:rsidR="00895245" w:rsidRDefault="00895245">
      <w:pPr>
        <w:pStyle w:val="ConsPlusNormal"/>
        <w:ind w:firstLine="540"/>
        <w:jc w:val="both"/>
      </w:pPr>
      <w:bookmarkStart w:id="19" w:name="P5168"/>
      <w:bookmarkEnd w:id="19"/>
      <w:r>
        <w:t>2. Лекарственные препараты и медицинские изделия, обозначенные "*", приобретаются медицинскими организациями как за счет средств обязательного медицинского страхования, так и за счет средств областного бюджета.</w:t>
      </w:r>
    </w:p>
    <w:p w:rsidR="00895245" w:rsidRDefault="00895245">
      <w:pPr>
        <w:pStyle w:val="ConsPlusNormal"/>
        <w:ind w:firstLine="540"/>
        <w:jc w:val="both"/>
      </w:pPr>
      <w:bookmarkStart w:id="20" w:name="P5169"/>
      <w:bookmarkEnd w:id="20"/>
      <w:r>
        <w:t>3. Лекарственные препараты, обозначенные "**", приобретаются медицинскими организациями за счет средств обязательного медицинского страхования только по заключению врачебной комиссии и согласованию с главным врачом (заместителем главного врача) при наличии абсолютных показаний для их назначения и предпочтения перед другими аналогичными препаратами.</w:t>
      </w:r>
    </w:p>
    <w:p w:rsidR="00895245" w:rsidRDefault="00895245">
      <w:pPr>
        <w:pStyle w:val="ConsPlusNormal"/>
        <w:jc w:val="both"/>
      </w:pPr>
    </w:p>
    <w:p w:rsidR="00895245" w:rsidRDefault="00895245">
      <w:pPr>
        <w:sectPr w:rsidR="00895245" w:rsidSect="0000588E">
          <w:pgSz w:w="11906" w:h="16838"/>
          <w:pgMar w:top="1134" w:right="850" w:bottom="1134" w:left="1701" w:header="708" w:footer="708" w:gutter="0"/>
          <w:cols w:space="708"/>
          <w:docGrid w:linePitch="360"/>
        </w:sectPr>
      </w:pPr>
    </w:p>
    <w:p w:rsidR="00895245" w:rsidRDefault="00895245">
      <w:pPr>
        <w:pStyle w:val="ConsPlusNormal"/>
        <w:jc w:val="center"/>
        <w:outlineLvl w:val="2"/>
      </w:pPr>
      <w:bookmarkStart w:id="21" w:name="P5171"/>
      <w:bookmarkEnd w:id="21"/>
      <w:r>
        <w:lastRenderedPageBreak/>
        <w:t>II. Лекарственные препараты и медицинские изделия,</w:t>
      </w:r>
    </w:p>
    <w:p w:rsidR="00895245" w:rsidRDefault="00895245">
      <w:pPr>
        <w:pStyle w:val="ConsPlusNormal"/>
        <w:jc w:val="center"/>
      </w:pPr>
      <w:r>
        <w:t>необходимые для оказания первичной медико-санитарной помощи</w:t>
      </w:r>
    </w:p>
    <w:p w:rsidR="00895245" w:rsidRDefault="00895245">
      <w:pPr>
        <w:pStyle w:val="ConsPlusNormal"/>
        <w:jc w:val="center"/>
      </w:pPr>
      <w:r>
        <w:t>в амбулаторных условиях в неотложной форме</w:t>
      </w:r>
    </w:p>
    <w:p w:rsidR="00895245" w:rsidRDefault="00895245">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3231"/>
        <w:gridCol w:w="2494"/>
        <w:gridCol w:w="2891"/>
      </w:tblGrid>
      <w:tr w:rsidR="00895245">
        <w:tc>
          <w:tcPr>
            <w:tcW w:w="1020" w:type="dxa"/>
            <w:tcBorders>
              <w:top w:val="single" w:sz="4" w:space="0" w:color="auto"/>
              <w:left w:val="nil"/>
              <w:bottom w:val="single" w:sz="4" w:space="0" w:color="auto"/>
            </w:tcBorders>
          </w:tcPr>
          <w:p w:rsidR="00895245" w:rsidRDefault="00895245">
            <w:pPr>
              <w:pStyle w:val="ConsPlusNormal"/>
              <w:jc w:val="center"/>
            </w:pPr>
            <w:r>
              <w:t>Код АТХ</w:t>
            </w:r>
          </w:p>
        </w:tc>
        <w:tc>
          <w:tcPr>
            <w:tcW w:w="3231" w:type="dxa"/>
            <w:tcBorders>
              <w:top w:val="single" w:sz="4" w:space="0" w:color="auto"/>
              <w:bottom w:val="single" w:sz="4" w:space="0" w:color="auto"/>
            </w:tcBorders>
          </w:tcPr>
          <w:p w:rsidR="00895245" w:rsidRDefault="00895245">
            <w:pPr>
              <w:pStyle w:val="ConsPlusNormal"/>
              <w:jc w:val="center"/>
            </w:pPr>
            <w:r>
              <w:t>Анатомо-терапевтическо-химическая классификация</w:t>
            </w:r>
          </w:p>
        </w:tc>
        <w:tc>
          <w:tcPr>
            <w:tcW w:w="2494" w:type="dxa"/>
            <w:tcBorders>
              <w:top w:val="single" w:sz="4" w:space="0" w:color="auto"/>
              <w:bottom w:val="single" w:sz="4" w:space="0" w:color="auto"/>
            </w:tcBorders>
          </w:tcPr>
          <w:p w:rsidR="00895245" w:rsidRDefault="00895245">
            <w:pPr>
              <w:pStyle w:val="ConsPlusNormal"/>
              <w:jc w:val="center"/>
            </w:pPr>
            <w:r>
              <w:t>Лекарственные препараты</w:t>
            </w:r>
          </w:p>
        </w:tc>
        <w:tc>
          <w:tcPr>
            <w:tcW w:w="2891" w:type="dxa"/>
            <w:tcBorders>
              <w:top w:val="single" w:sz="4" w:space="0" w:color="auto"/>
              <w:bottom w:val="single" w:sz="4" w:space="0" w:color="auto"/>
              <w:right w:val="nil"/>
            </w:tcBorders>
          </w:tcPr>
          <w:p w:rsidR="00895245" w:rsidRDefault="00895245">
            <w:pPr>
              <w:pStyle w:val="ConsPlusNormal"/>
              <w:jc w:val="center"/>
            </w:pPr>
            <w:r>
              <w:t>Лекарственные формы</w:t>
            </w:r>
          </w:p>
        </w:tc>
      </w:tr>
      <w:tr w:rsidR="00895245">
        <w:tc>
          <w:tcPr>
            <w:tcW w:w="1020" w:type="dxa"/>
            <w:tcBorders>
              <w:top w:val="single" w:sz="4" w:space="0" w:color="auto"/>
              <w:left w:val="nil"/>
              <w:bottom w:val="single" w:sz="4" w:space="0" w:color="auto"/>
            </w:tcBorders>
          </w:tcPr>
          <w:p w:rsidR="00895245" w:rsidRDefault="00895245">
            <w:pPr>
              <w:pStyle w:val="ConsPlusNormal"/>
              <w:jc w:val="center"/>
            </w:pPr>
            <w:r>
              <w:t>1</w:t>
            </w:r>
          </w:p>
        </w:tc>
        <w:tc>
          <w:tcPr>
            <w:tcW w:w="3231" w:type="dxa"/>
            <w:tcBorders>
              <w:top w:val="single" w:sz="4" w:space="0" w:color="auto"/>
              <w:bottom w:val="single" w:sz="4" w:space="0" w:color="auto"/>
            </w:tcBorders>
          </w:tcPr>
          <w:p w:rsidR="00895245" w:rsidRDefault="00895245">
            <w:pPr>
              <w:pStyle w:val="ConsPlusNormal"/>
              <w:jc w:val="center"/>
            </w:pPr>
            <w:r>
              <w:t>2</w:t>
            </w:r>
          </w:p>
        </w:tc>
        <w:tc>
          <w:tcPr>
            <w:tcW w:w="2494" w:type="dxa"/>
            <w:tcBorders>
              <w:top w:val="single" w:sz="4" w:space="0" w:color="auto"/>
              <w:bottom w:val="single" w:sz="4" w:space="0" w:color="auto"/>
            </w:tcBorders>
          </w:tcPr>
          <w:p w:rsidR="00895245" w:rsidRDefault="00895245">
            <w:pPr>
              <w:pStyle w:val="ConsPlusNormal"/>
              <w:jc w:val="center"/>
            </w:pPr>
            <w:r>
              <w:t>3</w:t>
            </w:r>
          </w:p>
        </w:tc>
        <w:tc>
          <w:tcPr>
            <w:tcW w:w="2891" w:type="dxa"/>
            <w:tcBorders>
              <w:top w:val="single" w:sz="4" w:space="0" w:color="auto"/>
              <w:bottom w:val="single" w:sz="4" w:space="0" w:color="auto"/>
              <w:right w:val="nil"/>
            </w:tcBorders>
          </w:tcPr>
          <w:p w:rsidR="00895245" w:rsidRDefault="00895245">
            <w:pPr>
              <w:pStyle w:val="ConsPlusNormal"/>
              <w:jc w:val="center"/>
            </w:pPr>
            <w:r>
              <w:t>4</w:t>
            </w:r>
          </w:p>
        </w:tc>
      </w:tr>
      <w:tr w:rsidR="00895245">
        <w:tblPrEx>
          <w:tblBorders>
            <w:insideH w:val="none" w:sz="0" w:space="0" w:color="auto"/>
            <w:insideV w:val="none" w:sz="0" w:space="0" w:color="auto"/>
          </w:tblBorders>
        </w:tblPrEx>
        <w:tc>
          <w:tcPr>
            <w:tcW w:w="1020" w:type="dxa"/>
            <w:tcBorders>
              <w:top w:val="single" w:sz="4" w:space="0" w:color="auto"/>
              <w:left w:val="nil"/>
              <w:bottom w:val="nil"/>
              <w:right w:val="nil"/>
            </w:tcBorders>
          </w:tcPr>
          <w:p w:rsidR="00895245" w:rsidRDefault="00895245">
            <w:pPr>
              <w:pStyle w:val="ConsPlusNormal"/>
              <w:outlineLvl w:val="3"/>
            </w:pPr>
            <w:r>
              <w:t>А</w:t>
            </w:r>
          </w:p>
        </w:tc>
        <w:tc>
          <w:tcPr>
            <w:tcW w:w="3231" w:type="dxa"/>
            <w:tcBorders>
              <w:top w:val="single" w:sz="4" w:space="0" w:color="auto"/>
              <w:left w:val="nil"/>
              <w:bottom w:val="nil"/>
              <w:right w:val="nil"/>
            </w:tcBorders>
          </w:tcPr>
          <w:p w:rsidR="00895245" w:rsidRDefault="00895245">
            <w:pPr>
              <w:pStyle w:val="ConsPlusNormal"/>
            </w:pPr>
            <w:r>
              <w:t>пищеварительный тракт и обмен веществ</w:t>
            </w:r>
          </w:p>
        </w:tc>
        <w:tc>
          <w:tcPr>
            <w:tcW w:w="2494" w:type="dxa"/>
            <w:tcBorders>
              <w:top w:val="single" w:sz="4" w:space="0" w:color="auto"/>
              <w:left w:val="nil"/>
              <w:bottom w:val="nil"/>
              <w:right w:val="nil"/>
            </w:tcBorders>
          </w:tcPr>
          <w:p w:rsidR="00895245" w:rsidRDefault="00895245">
            <w:pPr>
              <w:pStyle w:val="ConsPlusNormal"/>
            </w:pPr>
          </w:p>
        </w:tc>
        <w:tc>
          <w:tcPr>
            <w:tcW w:w="2891" w:type="dxa"/>
            <w:tcBorders>
              <w:top w:val="single" w:sz="4" w:space="0" w:color="auto"/>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А03</w:t>
            </w:r>
          </w:p>
        </w:tc>
        <w:tc>
          <w:tcPr>
            <w:tcW w:w="3231" w:type="dxa"/>
            <w:tcBorders>
              <w:top w:val="nil"/>
              <w:left w:val="nil"/>
              <w:bottom w:val="nil"/>
              <w:right w:val="nil"/>
            </w:tcBorders>
          </w:tcPr>
          <w:p w:rsidR="00895245" w:rsidRDefault="00895245">
            <w:pPr>
              <w:pStyle w:val="ConsPlusNormal"/>
            </w:pPr>
            <w:r>
              <w:t>препараты для лечения функциональных нарушений желудочно-кишечного тракта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А03А</w:t>
            </w:r>
          </w:p>
        </w:tc>
        <w:tc>
          <w:tcPr>
            <w:tcW w:w="3231" w:type="dxa"/>
            <w:tcBorders>
              <w:top w:val="nil"/>
              <w:left w:val="nil"/>
              <w:bottom w:val="nil"/>
              <w:right w:val="nil"/>
            </w:tcBorders>
          </w:tcPr>
          <w:p w:rsidR="00895245" w:rsidRDefault="00895245">
            <w:pPr>
              <w:pStyle w:val="ConsPlusNormal"/>
            </w:pPr>
            <w:r>
              <w:t>препараты для лечения функциональных нарушений кишечника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А03АА</w:t>
            </w:r>
          </w:p>
        </w:tc>
        <w:tc>
          <w:tcPr>
            <w:tcW w:w="3231" w:type="dxa"/>
            <w:tcBorders>
              <w:top w:val="nil"/>
              <w:left w:val="nil"/>
              <w:bottom w:val="nil"/>
              <w:right w:val="nil"/>
            </w:tcBorders>
          </w:tcPr>
          <w:p w:rsidR="00895245" w:rsidRDefault="00895245">
            <w:pPr>
              <w:pStyle w:val="ConsPlusNormal"/>
            </w:pPr>
            <w:r>
              <w:t>синтетические антихолинергические средства, эфиры с третичной аминогруппой</w:t>
            </w:r>
          </w:p>
        </w:tc>
        <w:tc>
          <w:tcPr>
            <w:tcW w:w="2494" w:type="dxa"/>
            <w:tcBorders>
              <w:top w:val="nil"/>
              <w:left w:val="nil"/>
              <w:bottom w:val="nil"/>
              <w:right w:val="nil"/>
            </w:tcBorders>
          </w:tcPr>
          <w:p w:rsidR="00895245" w:rsidRDefault="00895245">
            <w:pPr>
              <w:pStyle w:val="ConsPlusNormal"/>
            </w:pPr>
            <w:r>
              <w:t>платифиллин</w:t>
            </w:r>
          </w:p>
        </w:tc>
        <w:tc>
          <w:tcPr>
            <w:tcW w:w="2891" w:type="dxa"/>
            <w:tcBorders>
              <w:top w:val="nil"/>
              <w:left w:val="nil"/>
              <w:bottom w:val="nil"/>
              <w:right w:val="nil"/>
            </w:tcBorders>
          </w:tcPr>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А03АD</w:t>
            </w:r>
          </w:p>
        </w:tc>
        <w:tc>
          <w:tcPr>
            <w:tcW w:w="3231" w:type="dxa"/>
            <w:vMerge w:val="restart"/>
            <w:tcBorders>
              <w:top w:val="nil"/>
              <w:left w:val="nil"/>
              <w:bottom w:val="nil"/>
              <w:right w:val="nil"/>
            </w:tcBorders>
          </w:tcPr>
          <w:p w:rsidR="00895245" w:rsidRDefault="00895245">
            <w:pPr>
              <w:pStyle w:val="ConsPlusNormal"/>
            </w:pPr>
            <w:r>
              <w:t>папаверин и его производные</w:t>
            </w:r>
          </w:p>
        </w:tc>
        <w:tc>
          <w:tcPr>
            <w:tcW w:w="2494" w:type="dxa"/>
            <w:tcBorders>
              <w:top w:val="nil"/>
              <w:left w:val="nil"/>
              <w:bottom w:val="nil"/>
              <w:right w:val="nil"/>
            </w:tcBorders>
          </w:tcPr>
          <w:p w:rsidR="00895245" w:rsidRDefault="00895245">
            <w:pPr>
              <w:pStyle w:val="ConsPlusNormal"/>
            </w:pPr>
            <w:r>
              <w:t>дротаверин</w:t>
            </w:r>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папаверин</w:t>
            </w:r>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А03В</w:t>
            </w:r>
          </w:p>
        </w:tc>
        <w:tc>
          <w:tcPr>
            <w:tcW w:w="3231" w:type="dxa"/>
            <w:tcBorders>
              <w:top w:val="nil"/>
              <w:left w:val="nil"/>
              <w:bottom w:val="nil"/>
              <w:right w:val="nil"/>
            </w:tcBorders>
          </w:tcPr>
          <w:p w:rsidR="00895245" w:rsidRDefault="00895245">
            <w:pPr>
              <w:pStyle w:val="ConsPlusNormal"/>
            </w:pPr>
            <w:r>
              <w:t>препараты белладонны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А03ВА</w:t>
            </w:r>
          </w:p>
        </w:tc>
        <w:tc>
          <w:tcPr>
            <w:tcW w:w="3231" w:type="dxa"/>
            <w:tcBorders>
              <w:top w:val="nil"/>
              <w:left w:val="nil"/>
              <w:bottom w:val="nil"/>
              <w:right w:val="nil"/>
            </w:tcBorders>
          </w:tcPr>
          <w:p w:rsidR="00895245" w:rsidRDefault="00895245">
            <w:pPr>
              <w:pStyle w:val="ConsPlusNormal"/>
            </w:pPr>
            <w:r>
              <w:t>алкалоиды белладонны, третичные амины</w:t>
            </w:r>
          </w:p>
        </w:tc>
        <w:tc>
          <w:tcPr>
            <w:tcW w:w="2494" w:type="dxa"/>
            <w:tcBorders>
              <w:top w:val="nil"/>
              <w:left w:val="nil"/>
              <w:bottom w:val="nil"/>
              <w:right w:val="nil"/>
            </w:tcBorders>
          </w:tcPr>
          <w:p w:rsidR="00895245" w:rsidRDefault="00895245">
            <w:pPr>
              <w:pStyle w:val="ConsPlusNormal"/>
            </w:pPr>
            <w:r>
              <w:t>атропин</w:t>
            </w:r>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А07</w:t>
            </w:r>
          </w:p>
        </w:tc>
        <w:tc>
          <w:tcPr>
            <w:tcW w:w="3231" w:type="dxa"/>
            <w:tcBorders>
              <w:top w:val="nil"/>
              <w:left w:val="nil"/>
              <w:bottom w:val="nil"/>
              <w:right w:val="nil"/>
            </w:tcBorders>
          </w:tcPr>
          <w:p w:rsidR="00895245" w:rsidRDefault="00895245">
            <w:pPr>
              <w:pStyle w:val="ConsPlusNormal"/>
            </w:pPr>
            <w:r>
              <w:t xml:space="preserve">противодиарейные, кишечные противовоспалительные и </w:t>
            </w:r>
            <w:r>
              <w:lastRenderedPageBreak/>
              <w:t>противомикробные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А07В</w:t>
            </w:r>
          </w:p>
        </w:tc>
        <w:tc>
          <w:tcPr>
            <w:tcW w:w="3231" w:type="dxa"/>
            <w:tcBorders>
              <w:top w:val="nil"/>
              <w:left w:val="nil"/>
              <w:bottom w:val="nil"/>
              <w:right w:val="nil"/>
            </w:tcBorders>
          </w:tcPr>
          <w:p w:rsidR="00895245" w:rsidRDefault="00895245">
            <w:pPr>
              <w:pStyle w:val="ConsPlusNormal"/>
            </w:pPr>
            <w:r>
              <w:t>адсорбирующие кишечные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А07ВА</w:t>
            </w:r>
          </w:p>
        </w:tc>
        <w:tc>
          <w:tcPr>
            <w:tcW w:w="3231" w:type="dxa"/>
            <w:tcBorders>
              <w:top w:val="nil"/>
              <w:left w:val="nil"/>
              <w:bottom w:val="nil"/>
              <w:right w:val="nil"/>
            </w:tcBorders>
          </w:tcPr>
          <w:p w:rsidR="00895245" w:rsidRDefault="00895245">
            <w:pPr>
              <w:pStyle w:val="ConsPlusNormal"/>
            </w:pPr>
            <w:r>
              <w:t>препараты угля</w:t>
            </w:r>
          </w:p>
        </w:tc>
        <w:tc>
          <w:tcPr>
            <w:tcW w:w="2494" w:type="dxa"/>
            <w:tcBorders>
              <w:top w:val="nil"/>
              <w:left w:val="nil"/>
              <w:bottom w:val="nil"/>
              <w:right w:val="nil"/>
            </w:tcBorders>
          </w:tcPr>
          <w:p w:rsidR="00895245" w:rsidRDefault="00895245">
            <w:pPr>
              <w:pStyle w:val="ConsPlusNormal"/>
            </w:pPr>
            <w:r>
              <w:t>активированный уголь</w:t>
            </w:r>
          </w:p>
        </w:tc>
        <w:tc>
          <w:tcPr>
            <w:tcW w:w="289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А10</w:t>
            </w:r>
          </w:p>
        </w:tc>
        <w:tc>
          <w:tcPr>
            <w:tcW w:w="3231" w:type="dxa"/>
            <w:tcBorders>
              <w:top w:val="nil"/>
              <w:left w:val="nil"/>
              <w:bottom w:val="nil"/>
              <w:right w:val="nil"/>
            </w:tcBorders>
          </w:tcPr>
          <w:p w:rsidR="00895245" w:rsidRDefault="00895245">
            <w:pPr>
              <w:pStyle w:val="ConsPlusNormal"/>
            </w:pPr>
            <w:r>
              <w:t>препараты для лечения сахарного диабета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А10А</w:t>
            </w:r>
          </w:p>
        </w:tc>
        <w:tc>
          <w:tcPr>
            <w:tcW w:w="3231" w:type="dxa"/>
            <w:tcBorders>
              <w:top w:val="nil"/>
              <w:left w:val="nil"/>
              <w:bottom w:val="nil"/>
              <w:right w:val="nil"/>
            </w:tcBorders>
          </w:tcPr>
          <w:p w:rsidR="00895245" w:rsidRDefault="00895245">
            <w:pPr>
              <w:pStyle w:val="ConsPlusNormal"/>
            </w:pPr>
            <w:r>
              <w:t>инсулины и их аналоги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А10АВ</w:t>
            </w:r>
          </w:p>
        </w:tc>
        <w:tc>
          <w:tcPr>
            <w:tcW w:w="3231" w:type="dxa"/>
            <w:tcBorders>
              <w:top w:val="nil"/>
              <w:left w:val="nil"/>
              <w:bottom w:val="nil"/>
              <w:right w:val="nil"/>
            </w:tcBorders>
          </w:tcPr>
          <w:p w:rsidR="00895245" w:rsidRDefault="00895245">
            <w:pPr>
              <w:pStyle w:val="ConsPlusNormal"/>
            </w:pPr>
            <w:r>
              <w:t>инсулины короткого действия и их аналоги для инъекционного введения</w:t>
            </w:r>
          </w:p>
        </w:tc>
        <w:tc>
          <w:tcPr>
            <w:tcW w:w="2494" w:type="dxa"/>
            <w:tcBorders>
              <w:top w:val="nil"/>
              <w:left w:val="nil"/>
              <w:bottom w:val="nil"/>
              <w:right w:val="nil"/>
            </w:tcBorders>
          </w:tcPr>
          <w:p w:rsidR="00895245" w:rsidRDefault="00895245">
            <w:pPr>
              <w:pStyle w:val="ConsPlusNormal"/>
            </w:pPr>
            <w:r>
              <w:t>инсулин растворимый (человеческий генно-инженерный)</w:t>
            </w:r>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А12</w:t>
            </w:r>
          </w:p>
        </w:tc>
        <w:tc>
          <w:tcPr>
            <w:tcW w:w="3231" w:type="dxa"/>
            <w:tcBorders>
              <w:top w:val="nil"/>
              <w:left w:val="nil"/>
              <w:bottom w:val="nil"/>
              <w:right w:val="nil"/>
            </w:tcBorders>
          </w:tcPr>
          <w:p w:rsidR="00895245" w:rsidRDefault="00895245">
            <w:pPr>
              <w:pStyle w:val="ConsPlusNormal"/>
            </w:pPr>
            <w:r>
              <w:t>минеральные добавки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А12С</w:t>
            </w:r>
          </w:p>
        </w:tc>
        <w:tc>
          <w:tcPr>
            <w:tcW w:w="3231" w:type="dxa"/>
            <w:tcBorders>
              <w:top w:val="nil"/>
              <w:left w:val="nil"/>
              <w:bottom w:val="nil"/>
              <w:right w:val="nil"/>
            </w:tcBorders>
          </w:tcPr>
          <w:p w:rsidR="00895245" w:rsidRDefault="00895245">
            <w:pPr>
              <w:pStyle w:val="ConsPlusNormal"/>
            </w:pPr>
            <w:r>
              <w:t>другие минеральные добавки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А12СХ</w:t>
            </w:r>
          </w:p>
        </w:tc>
        <w:tc>
          <w:tcPr>
            <w:tcW w:w="3231" w:type="dxa"/>
            <w:tcBorders>
              <w:top w:val="nil"/>
              <w:left w:val="nil"/>
              <w:bottom w:val="nil"/>
              <w:right w:val="nil"/>
            </w:tcBorders>
          </w:tcPr>
          <w:p w:rsidR="00895245" w:rsidRDefault="00895245">
            <w:pPr>
              <w:pStyle w:val="ConsPlusNormal"/>
            </w:pPr>
            <w:r>
              <w:t>другие минеральные вещества</w:t>
            </w:r>
          </w:p>
        </w:tc>
        <w:tc>
          <w:tcPr>
            <w:tcW w:w="2494" w:type="dxa"/>
            <w:tcBorders>
              <w:top w:val="nil"/>
              <w:left w:val="nil"/>
              <w:bottom w:val="nil"/>
              <w:right w:val="nil"/>
            </w:tcBorders>
          </w:tcPr>
          <w:p w:rsidR="00895245" w:rsidRDefault="00895245">
            <w:pPr>
              <w:pStyle w:val="ConsPlusNormal"/>
            </w:pPr>
            <w:r>
              <w:t>калия и магния аспарагинат</w:t>
            </w:r>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В</w:t>
            </w:r>
          </w:p>
        </w:tc>
        <w:tc>
          <w:tcPr>
            <w:tcW w:w="3231" w:type="dxa"/>
            <w:tcBorders>
              <w:top w:val="nil"/>
              <w:left w:val="nil"/>
              <w:bottom w:val="nil"/>
              <w:right w:val="nil"/>
            </w:tcBorders>
          </w:tcPr>
          <w:p w:rsidR="00895245" w:rsidRDefault="00895245">
            <w:pPr>
              <w:pStyle w:val="ConsPlusNormal"/>
            </w:pPr>
            <w:r>
              <w:t>кровь и система кроветворения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В01</w:t>
            </w:r>
          </w:p>
        </w:tc>
        <w:tc>
          <w:tcPr>
            <w:tcW w:w="3231" w:type="dxa"/>
            <w:tcBorders>
              <w:top w:val="nil"/>
              <w:left w:val="nil"/>
              <w:bottom w:val="nil"/>
              <w:right w:val="nil"/>
            </w:tcBorders>
          </w:tcPr>
          <w:p w:rsidR="00895245" w:rsidRDefault="00895245">
            <w:pPr>
              <w:pStyle w:val="ConsPlusNormal"/>
            </w:pPr>
            <w:r>
              <w:t>антитромботические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В01А</w:t>
            </w:r>
          </w:p>
        </w:tc>
        <w:tc>
          <w:tcPr>
            <w:tcW w:w="3231" w:type="dxa"/>
            <w:tcBorders>
              <w:top w:val="nil"/>
              <w:left w:val="nil"/>
              <w:bottom w:val="nil"/>
              <w:right w:val="nil"/>
            </w:tcBorders>
          </w:tcPr>
          <w:p w:rsidR="00895245" w:rsidRDefault="00895245">
            <w:pPr>
              <w:pStyle w:val="ConsPlusNormal"/>
            </w:pPr>
            <w:r>
              <w:t>антитромботические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В01АВ</w:t>
            </w:r>
          </w:p>
        </w:tc>
        <w:tc>
          <w:tcPr>
            <w:tcW w:w="3231" w:type="dxa"/>
            <w:tcBorders>
              <w:top w:val="nil"/>
              <w:left w:val="nil"/>
              <w:bottom w:val="nil"/>
              <w:right w:val="nil"/>
            </w:tcBorders>
          </w:tcPr>
          <w:p w:rsidR="00895245" w:rsidRDefault="00895245">
            <w:pPr>
              <w:pStyle w:val="ConsPlusNormal"/>
            </w:pPr>
            <w:r>
              <w:t>группа гепарина</w:t>
            </w:r>
          </w:p>
        </w:tc>
        <w:tc>
          <w:tcPr>
            <w:tcW w:w="2494" w:type="dxa"/>
            <w:tcBorders>
              <w:top w:val="nil"/>
              <w:left w:val="nil"/>
              <w:bottom w:val="nil"/>
              <w:right w:val="nil"/>
            </w:tcBorders>
          </w:tcPr>
          <w:p w:rsidR="00895245" w:rsidRDefault="00895245">
            <w:pPr>
              <w:pStyle w:val="ConsPlusNormal"/>
            </w:pPr>
            <w:r>
              <w:t>гепарин натрия</w:t>
            </w:r>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В02</w:t>
            </w:r>
          </w:p>
        </w:tc>
        <w:tc>
          <w:tcPr>
            <w:tcW w:w="3231" w:type="dxa"/>
            <w:tcBorders>
              <w:top w:val="nil"/>
              <w:left w:val="nil"/>
              <w:bottom w:val="nil"/>
              <w:right w:val="nil"/>
            </w:tcBorders>
          </w:tcPr>
          <w:p w:rsidR="00895245" w:rsidRDefault="00895245">
            <w:pPr>
              <w:pStyle w:val="ConsPlusNormal"/>
            </w:pPr>
            <w:r>
              <w:t>гемостатические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В02А</w:t>
            </w:r>
          </w:p>
        </w:tc>
        <w:tc>
          <w:tcPr>
            <w:tcW w:w="3231" w:type="dxa"/>
            <w:tcBorders>
              <w:top w:val="nil"/>
              <w:left w:val="nil"/>
              <w:bottom w:val="nil"/>
              <w:right w:val="nil"/>
            </w:tcBorders>
          </w:tcPr>
          <w:p w:rsidR="00895245" w:rsidRDefault="00895245">
            <w:pPr>
              <w:pStyle w:val="ConsPlusNormal"/>
            </w:pPr>
            <w:r>
              <w:t>антифибринолитические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В02АА</w:t>
            </w:r>
          </w:p>
        </w:tc>
        <w:tc>
          <w:tcPr>
            <w:tcW w:w="3231" w:type="dxa"/>
            <w:tcBorders>
              <w:top w:val="nil"/>
              <w:left w:val="nil"/>
              <w:bottom w:val="nil"/>
              <w:right w:val="nil"/>
            </w:tcBorders>
          </w:tcPr>
          <w:p w:rsidR="00895245" w:rsidRDefault="00895245">
            <w:pPr>
              <w:pStyle w:val="ConsPlusNormal"/>
            </w:pPr>
            <w:r>
              <w:t>аминокислоты</w:t>
            </w:r>
          </w:p>
        </w:tc>
        <w:tc>
          <w:tcPr>
            <w:tcW w:w="2494" w:type="dxa"/>
            <w:tcBorders>
              <w:top w:val="nil"/>
              <w:left w:val="nil"/>
              <w:bottom w:val="nil"/>
              <w:right w:val="nil"/>
            </w:tcBorders>
          </w:tcPr>
          <w:p w:rsidR="00895245" w:rsidRDefault="00895245">
            <w:pPr>
              <w:pStyle w:val="ConsPlusNormal"/>
            </w:pPr>
            <w:r>
              <w:t xml:space="preserve">аминокапроновая </w:t>
            </w:r>
            <w:r>
              <w:lastRenderedPageBreak/>
              <w:t>кислота</w:t>
            </w:r>
          </w:p>
        </w:tc>
        <w:tc>
          <w:tcPr>
            <w:tcW w:w="2891" w:type="dxa"/>
            <w:tcBorders>
              <w:top w:val="nil"/>
              <w:left w:val="nil"/>
              <w:bottom w:val="nil"/>
              <w:right w:val="nil"/>
            </w:tcBorders>
          </w:tcPr>
          <w:p w:rsidR="00895245" w:rsidRDefault="00895245">
            <w:pPr>
              <w:pStyle w:val="ConsPlusNormal"/>
            </w:pPr>
            <w:r>
              <w:lastRenderedPageBreak/>
              <w:t>раствор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В02В</w:t>
            </w:r>
          </w:p>
        </w:tc>
        <w:tc>
          <w:tcPr>
            <w:tcW w:w="3231" w:type="dxa"/>
            <w:tcBorders>
              <w:top w:val="nil"/>
              <w:left w:val="nil"/>
              <w:bottom w:val="nil"/>
              <w:right w:val="nil"/>
            </w:tcBorders>
          </w:tcPr>
          <w:p w:rsidR="00895245" w:rsidRDefault="00895245">
            <w:pPr>
              <w:pStyle w:val="ConsPlusNormal"/>
            </w:pPr>
            <w:r>
              <w:t>витамин K и другие гемостатики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В02ВХ</w:t>
            </w:r>
          </w:p>
        </w:tc>
        <w:tc>
          <w:tcPr>
            <w:tcW w:w="3231" w:type="dxa"/>
            <w:tcBorders>
              <w:top w:val="nil"/>
              <w:left w:val="nil"/>
              <w:bottom w:val="nil"/>
              <w:right w:val="nil"/>
            </w:tcBorders>
          </w:tcPr>
          <w:p w:rsidR="00895245" w:rsidRDefault="00895245">
            <w:pPr>
              <w:pStyle w:val="ConsPlusNormal"/>
            </w:pPr>
            <w:r>
              <w:t>другие системные гемостатики</w:t>
            </w:r>
          </w:p>
        </w:tc>
        <w:tc>
          <w:tcPr>
            <w:tcW w:w="2494" w:type="dxa"/>
            <w:tcBorders>
              <w:top w:val="nil"/>
              <w:left w:val="nil"/>
              <w:bottom w:val="nil"/>
              <w:right w:val="nil"/>
            </w:tcBorders>
          </w:tcPr>
          <w:p w:rsidR="00895245" w:rsidRDefault="00895245">
            <w:pPr>
              <w:pStyle w:val="ConsPlusNormal"/>
            </w:pPr>
            <w:r>
              <w:t>этамзилат</w:t>
            </w:r>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В05</w:t>
            </w:r>
          </w:p>
        </w:tc>
        <w:tc>
          <w:tcPr>
            <w:tcW w:w="3231" w:type="dxa"/>
            <w:tcBorders>
              <w:top w:val="nil"/>
              <w:left w:val="nil"/>
              <w:bottom w:val="nil"/>
              <w:right w:val="nil"/>
            </w:tcBorders>
          </w:tcPr>
          <w:p w:rsidR="00895245" w:rsidRDefault="00895245">
            <w:pPr>
              <w:pStyle w:val="ConsPlusNormal"/>
            </w:pPr>
            <w:r>
              <w:t>кровезаменители и перфузионные растворы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В05А</w:t>
            </w:r>
          </w:p>
        </w:tc>
        <w:tc>
          <w:tcPr>
            <w:tcW w:w="3231" w:type="dxa"/>
            <w:tcBorders>
              <w:top w:val="nil"/>
              <w:left w:val="nil"/>
              <w:bottom w:val="nil"/>
              <w:right w:val="nil"/>
            </w:tcBorders>
          </w:tcPr>
          <w:p w:rsidR="00895245" w:rsidRDefault="00895245">
            <w:pPr>
              <w:pStyle w:val="ConsPlusNormal"/>
            </w:pPr>
            <w:r>
              <w:t>кровь и препараты крови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В05АА</w:t>
            </w:r>
          </w:p>
        </w:tc>
        <w:tc>
          <w:tcPr>
            <w:tcW w:w="3231" w:type="dxa"/>
            <w:tcBorders>
              <w:top w:val="nil"/>
              <w:left w:val="nil"/>
              <w:bottom w:val="nil"/>
              <w:right w:val="nil"/>
            </w:tcBorders>
          </w:tcPr>
          <w:p w:rsidR="00895245" w:rsidRDefault="00895245">
            <w:pPr>
              <w:pStyle w:val="ConsPlusNormal"/>
            </w:pPr>
            <w:r>
              <w:t>кровезаменители и препараты плазмы крови</w:t>
            </w:r>
          </w:p>
        </w:tc>
        <w:tc>
          <w:tcPr>
            <w:tcW w:w="2494" w:type="dxa"/>
            <w:tcBorders>
              <w:top w:val="nil"/>
              <w:left w:val="nil"/>
              <w:bottom w:val="nil"/>
              <w:right w:val="nil"/>
            </w:tcBorders>
          </w:tcPr>
          <w:p w:rsidR="00895245" w:rsidRDefault="00895245">
            <w:pPr>
              <w:pStyle w:val="ConsPlusNormal"/>
            </w:pPr>
            <w:r>
              <w:t>декстран</w:t>
            </w:r>
          </w:p>
        </w:tc>
        <w:tc>
          <w:tcPr>
            <w:tcW w:w="2891" w:type="dxa"/>
            <w:tcBorders>
              <w:top w:val="nil"/>
              <w:left w:val="nil"/>
              <w:bottom w:val="nil"/>
              <w:right w:val="nil"/>
            </w:tcBorders>
          </w:tcPr>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В05В</w:t>
            </w:r>
          </w:p>
        </w:tc>
        <w:tc>
          <w:tcPr>
            <w:tcW w:w="3231" w:type="dxa"/>
            <w:tcBorders>
              <w:top w:val="nil"/>
              <w:left w:val="nil"/>
              <w:bottom w:val="nil"/>
              <w:right w:val="nil"/>
            </w:tcBorders>
          </w:tcPr>
          <w:p w:rsidR="00895245" w:rsidRDefault="00895245">
            <w:pPr>
              <w:pStyle w:val="ConsPlusNormal"/>
            </w:pPr>
            <w:r>
              <w:t>растворы для внутривенного введения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В05ВВ</w:t>
            </w:r>
          </w:p>
        </w:tc>
        <w:tc>
          <w:tcPr>
            <w:tcW w:w="3231" w:type="dxa"/>
            <w:vMerge w:val="restart"/>
            <w:tcBorders>
              <w:top w:val="nil"/>
              <w:left w:val="nil"/>
              <w:bottom w:val="nil"/>
              <w:right w:val="nil"/>
            </w:tcBorders>
          </w:tcPr>
          <w:p w:rsidR="00895245" w:rsidRDefault="00895245">
            <w:pPr>
              <w:pStyle w:val="ConsPlusNormal"/>
            </w:pPr>
            <w:r>
              <w:t>растворы, влияющие на водно-электролитный баланс</w:t>
            </w:r>
          </w:p>
        </w:tc>
        <w:tc>
          <w:tcPr>
            <w:tcW w:w="2494" w:type="dxa"/>
            <w:tcBorders>
              <w:top w:val="nil"/>
              <w:left w:val="nil"/>
              <w:bottom w:val="nil"/>
              <w:right w:val="nil"/>
            </w:tcBorders>
          </w:tcPr>
          <w:p w:rsidR="00895245" w:rsidRDefault="00895245">
            <w:pPr>
              <w:pStyle w:val="ConsPlusNormal"/>
            </w:pPr>
            <w:r>
              <w:t>натрия ацетат + натрия хлорид + калия хлорид</w:t>
            </w:r>
          </w:p>
        </w:tc>
        <w:tc>
          <w:tcPr>
            <w:tcW w:w="2891" w:type="dxa"/>
            <w:tcBorders>
              <w:top w:val="nil"/>
              <w:left w:val="nil"/>
              <w:bottom w:val="nil"/>
              <w:right w:val="nil"/>
            </w:tcBorders>
          </w:tcPr>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натрия ацетат + натрия хлорид</w:t>
            </w:r>
          </w:p>
        </w:tc>
        <w:tc>
          <w:tcPr>
            <w:tcW w:w="2891" w:type="dxa"/>
            <w:tcBorders>
              <w:top w:val="nil"/>
              <w:left w:val="nil"/>
              <w:bottom w:val="nil"/>
              <w:right w:val="nil"/>
            </w:tcBorders>
          </w:tcPr>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натрия лактата раствор сложный</w:t>
            </w:r>
          </w:p>
        </w:tc>
        <w:tc>
          <w:tcPr>
            <w:tcW w:w="2891" w:type="dxa"/>
            <w:tcBorders>
              <w:top w:val="nil"/>
              <w:left w:val="nil"/>
              <w:bottom w:val="nil"/>
              <w:right w:val="nil"/>
            </w:tcBorders>
          </w:tcPr>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В05С</w:t>
            </w:r>
          </w:p>
        </w:tc>
        <w:tc>
          <w:tcPr>
            <w:tcW w:w="3231" w:type="dxa"/>
            <w:tcBorders>
              <w:top w:val="nil"/>
              <w:left w:val="nil"/>
              <w:bottom w:val="nil"/>
              <w:right w:val="nil"/>
            </w:tcBorders>
          </w:tcPr>
          <w:p w:rsidR="00895245" w:rsidRDefault="00895245">
            <w:pPr>
              <w:pStyle w:val="ConsPlusNormal"/>
            </w:pPr>
            <w:r>
              <w:t>ирригационные растворы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В05СХ</w:t>
            </w:r>
          </w:p>
        </w:tc>
        <w:tc>
          <w:tcPr>
            <w:tcW w:w="3231" w:type="dxa"/>
            <w:tcBorders>
              <w:top w:val="nil"/>
              <w:left w:val="nil"/>
              <w:bottom w:val="nil"/>
              <w:right w:val="nil"/>
            </w:tcBorders>
          </w:tcPr>
          <w:p w:rsidR="00895245" w:rsidRDefault="00895245">
            <w:pPr>
              <w:pStyle w:val="ConsPlusNormal"/>
            </w:pPr>
            <w:r>
              <w:t>другие ирригационные растворы</w:t>
            </w:r>
          </w:p>
        </w:tc>
        <w:tc>
          <w:tcPr>
            <w:tcW w:w="2494" w:type="dxa"/>
            <w:tcBorders>
              <w:top w:val="nil"/>
              <w:left w:val="nil"/>
              <w:bottom w:val="nil"/>
              <w:right w:val="nil"/>
            </w:tcBorders>
          </w:tcPr>
          <w:p w:rsidR="00895245" w:rsidRDefault="00895245">
            <w:pPr>
              <w:pStyle w:val="ConsPlusNormal"/>
            </w:pPr>
            <w:r>
              <w:t>декстроза</w:t>
            </w:r>
          </w:p>
        </w:tc>
        <w:tc>
          <w:tcPr>
            <w:tcW w:w="2891" w:type="dxa"/>
            <w:tcBorders>
              <w:top w:val="nil"/>
              <w:left w:val="nil"/>
              <w:bottom w:val="nil"/>
              <w:right w:val="nil"/>
            </w:tcBorders>
          </w:tcPr>
          <w:p w:rsidR="00895245" w:rsidRDefault="00895245">
            <w:pPr>
              <w:pStyle w:val="ConsPlusNormal"/>
            </w:pPr>
            <w:r>
              <w:t>раствор для внутривенного введения;</w:t>
            </w:r>
          </w:p>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В05Х</w:t>
            </w:r>
          </w:p>
        </w:tc>
        <w:tc>
          <w:tcPr>
            <w:tcW w:w="3231" w:type="dxa"/>
            <w:tcBorders>
              <w:top w:val="nil"/>
              <w:left w:val="nil"/>
              <w:bottom w:val="nil"/>
              <w:right w:val="nil"/>
            </w:tcBorders>
          </w:tcPr>
          <w:p w:rsidR="00895245" w:rsidRDefault="00895245">
            <w:pPr>
              <w:pStyle w:val="ConsPlusNormal"/>
            </w:pPr>
            <w:r>
              <w:t>добавки к растворам для внутривенного введения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В05ХА</w:t>
            </w:r>
          </w:p>
        </w:tc>
        <w:tc>
          <w:tcPr>
            <w:tcW w:w="3231" w:type="dxa"/>
            <w:vMerge w:val="restart"/>
            <w:tcBorders>
              <w:top w:val="nil"/>
              <w:left w:val="nil"/>
              <w:bottom w:val="nil"/>
              <w:right w:val="nil"/>
            </w:tcBorders>
          </w:tcPr>
          <w:p w:rsidR="00895245" w:rsidRDefault="00895245">
            <w:pPr>
              <w:pStyle w:val="ConsPlusNormal"/>
            </w:pPr>
            <w:r>
              <w:t>растворы электролитов</w:t>
            </w:r>
          </w:p>
        </w:tc>
        <w:tc>
          <w:tcPr>
            <w:tcW w:w="2494" w:type="dxa"/>
            <w:tcBorders>
              <w:top w:val="nil"/>
              <w:left w:val="nil"/>
              <w:bottom w:val="nil"/>
              <w:right w:val="nil"/>
            </w:tcBorders>
          </w:tcPr>
          <w:p w:rsidR="00895245" w:rsidRDefault="00895245">
            <w:pPr>
              <w:pStyle w:val="ConsPlusNormal"/>
            </w:pPr>
            <w:r>
              <w:t>магния сульфат</w:t>
            </w:r>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натрия хлорид</w:t>
            </w:r>
          </w:p>
        </w:tc>
        <w:tc>
          <w:tcPr>
            <w:tcW w:w="2891" w:type="dxa"/>
            <w:tcBorders>
              <w:top w:val="nil"/>
              <w:left w:val="nil"/>
              <w:bottom w:val="nil"/>
              <w:right w:val="nil"/>
            </w:tcBorders>
          </w:tcPr>
          <w:p w:rsidR="00895245" w:rsidRDefault="00895245">
            <w:pPr>
              <w:pStyle w:val="ConsPlusNormal"/>
            </w:pPr>
            <w:r>
              <w:t>раствор для инфузий;</w:t>
            </w:r>
          </w:p>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С</w:t>
            </w:r>
          </w:p>
        </w:tc>
        <w:tc>
          <w:tcPr>
            <w:tcW w:w="3231" w:type="dxa"/>
            <w:tcBorders>
              <w:top w:val="nil"/>
              <w:left w:val="nil"/>
              <w:bottom w:val="nil"/>
              <w:right w:val="nil"/>
            </w:tcBorders>
          </w:tcPr>
          <w:p w:rsidR="00895245" w:rsidRDefault="00895245">
            <w:pPr>
              <w:pStyle w:val="ConsPlusNormal"/>
            </w:pPr>
            <w:r>
              <w:t>сердечно-сосудистая система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w:t>
            </w:r>
          </w:p>
        </w:tc>
        <w:tc>
          <w:tcPr>
            <w:tcW w:w="3231" w:type="dxa"/>
            <w:tcBorders>
              <w:top w:val="nil"/>
              <w:left w:val="nil"/>
              <w:bottom w:val="nil"/>
              <w:right w:val="nil"/>
            </w:tcBorders>
          </w:tcPr>
          <w:p w:rsidR="00895245" w:rsidRDefault="00895245">
            <w:pPr>
              <w:pStyle w:val="ConsPlusNormal"/>
            </w:pPr>
            <w:r>
              <w:t>препараты для лечения заболеваний сердца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С01А</w:t>
            </w:r>
          </w:p>
        </w:tc>
        <w:tc>
          <w:tcPr>
            <w:tcW w:w="3231" w:type="dxa"/>
            <w:tcBorders>
              <w:top w:val="nil"/>
              <w:left w:val="nil"/>
              <w:bottom w:val="nil"/>
              <w:right w:val="nil"/>
            </w:tcBorders>
          </w:tcPr>
          <w:p w:rsidR="00895245" w:rsidRDefault="00895245">
            <w:pPr>
              <w:pStyle w:val="ConsPlusNormal"/>
            </w:pPr>
            <w:r>
              <w:t>сердечные гликозиды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С01АА</w:t>
            </w:r>
          </w:p>
        </w:tc>
        <w:tc>
          <w:tcPr>
            <w:tcW w:w="3231" w:type="dxa"/>
            <w:tcBorders>
              <w:top w:val="nil"/>
              <w:left w:val="nil"/>
              <w:bottom w:val="nil"/>
              <w:right w:val="nil"/>
            </w:tcBorders>
          </w:tcPr>
          <w:p w:rsidR="00895245" w:rsidRDefault="00895245">
            <w:pPr>
              <w:pStyle w:val="ConsPlusNormal"/>
            </w:pPr>
            <w:r>
              <w:t>гликозиды наперстянки</w:t>
            </w:r>
          </w:p>
        </w:tc>
        <w:tc>
          <w:tcPr>
            <w:tcW w:w="2494" w:type="dxa"/>
            <w:tcBorders>
              <w:top w:val="nil"/>
              <w:left w:val="nil"/>
              <w:bottom w:val="nil"/>
              <w:right w:val="nil"/>
            </w:tcBorders>
          </w:tcPr>
          <w:p w:rsidR="00895245" w:rsidRDefault="00895245">
            <w:pPr>
              <w:pStyle w:val="ConsPlusNormal"/>
            </w:pPr>
            <w:r>
              <w:t>дигоксин</w:t>
            </w:r>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С01В</w:t>
            </w:r>
          </w:p>
        </w:tc>
        <w:tc>
          <w:tcPr>
            <w:tcW w:w="3231" w:type="dxa"/>
            <w:tcBorders>
              <w:top w:val="nil"/>
              <w:left w:val="nil"/>
              <w:bottom w:val="nil"/>
              <w:right w:val="nil"/>
            </w:tcBorders>
          </w:tcPr>
          <w:p w:rsidR="00895245" w:rsidRDefault="00895245">
            <w:pPr>
              <w:pStyle w:val="ConsPlusNormal"/>
            </w:pPr>
            <w:r>
              <w:t>антиаритмические препараты, классы I и III</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С01ВА</w:t>
            </w:r>
          </w:p>
        </w:tc>
        <w:tc>
          <w:tcPr>
            <w:tcW w:w="3231" w:type="dxa"/>
            <w:tcBorders>
              <w:top w:val="nil"/>
              <w:left w:val="nil"/>
              <w:bottom w:val="nil"/>
              <w:right w:val="nil"/>
            </w:tcBorders>
          </w:tcPr>
          <w:p w:rsidR="00895245" w:rsidRDefault="00895245">
            <w:pPr>
              <w:pStyle w:val="ConsPlusNormal"/>
            </w:pPr>
            <w:r>
              <w:t>антиаритмические препараты, класс IА</w:t>
            </w:r>
          </w:p>
        </w:tc>
        <w:tc>
          <w:tcPr>
            <w:tcW w:w="2494" w:type="dxa"/>
            <w:tcBorders>
              <w:top w:val="nil"/>
              <w:left w:val="nil"/>
              <w:bottom w:val="nil"/>
              <w:right w:val="nil"/>
            </w:tcBorders>
          </w:tcPr>
          <w:p w:rsidR="00895245" w:rsidRDefault="00895245">
            <w:pPr>
              <w:pStyle w:val="ConsPlusNormal"/>
            </w:pPr>
            <w:r>
              <w:t>прокаинамид</w:t>
            </w:r>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С01ВВ</w:t>
            </w:r>
          </w:p>
        </w:tc>
        <w:tc>
          <w:tcPr>
            <w:tcW w:w="3231" w:type="dxa"/>
            <w:tcBorders>
              <w:top w:val="nil"/>
              <w:left w:val="nil"/>
              <w:bottom w:val="nil"/>
              <w:right w:val="nil"/>
            </w:tcBorders>
          </w:tcPr>
          <w:p w:rsidR="00895245" w:rsidRDefault="00895245">
            <w:pPr>
              <w:pStyle w:val="ConsPlusNormal"/>
            </w:pPr>
            <w:r>
              <w:t>антиаритмические препараты, класс IВ</w:t>
            </w:r>
          </w:p>
        </w:tc>
        <w:tc>
          <w:tcPr>
            <w:tcW w:w="2494" w:type="dxa"/>
            <w:tcBorders>
              <w:top w:val="nil"/>
              <w:left w:val="nil"/>
              <w:bottom w:val="nil"/>
              <w:right w:val="nil"/>
            </w:tcBorders>
          </w:tcPr>
          <w:p w:rsidR="00895245" w:rsidRDefault="00895245">
            <w:pPr>
              <w:pStyle w:val="ConsPlusNormal"/>
            </w:pPr>
            <w:r>
              <w:t>лидокаин</w:t>
            </w:r>
          </w:p>
        </w:tc>
        <w:tc>
          <w:tcPr>
            <w:tcW w:w="2891" w:type="dxa"/>
            <w:tcBorders>
              <w:top w:val="nil"/>
              <w:left w:val="nil"/>
              <w:bottom w:val="nil"/>
              <w:right w:val="nil"/>
            </w:tcBorders>
          </w:tcPr>
          <w:p w:rsidR="00895245" w:rsidRDefault="00895245">
            <w:pPr>
              <w:pStyle w:val="ConsPlusNormal"/>
            </w:pPr>
            <w:r>
              <w:t>раствор для внутривенного введения;</w:t>
            </w:r>
          </w:p>
          <w:p w:rsidR="00895245" w:rsidRDefault="00895245">
            <w:pPr>
              <w:pStyle w:val="ConsPlusNormal"/>
            </w:pPr>
            <w:r>
              <w:t>раствор для внутривенного и внутримышечного введения;</w:t>
            </w:r>
          </w:p>
          <w:p w:rsidR="00895245" w:rsidRDefault="00895245">
            <w:pPr>
              <w:pStyle w:val="ConsPlusNormal"/>
            </w:pPr>
            <w:r>
              <w:t>раствор для инъекций;</w:t>
            </w:r>
          </w:p>
          <w:p w:rsidR="00895245" w:rsidRDefault="00895245">
            <w:pPr>
              <w:pStyle w:val="ConsPlusNormal"/>
            </w:pPr>
            <w:r>
              <w:t>спрей для местного применения дозированный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С01ВD</w:t>
            </w:r>
          </w:p>
        </w:tc>
        <w:tc>
          <w:tcPr>
            <w:tcW w:w="3231" w:type="dxa"/>
            <w:tcBorders>
              <w:top w:val="nil"/>
              <w:left w:val="nil"/>
              <w:bottom w:val="nil"/>
              <w:right w:val="nil"/>
            </w:tcBorders>
          </w:tcPr>
          <w:p w:rsidR="00895245" w:rsidRDefault="00895245">
            <w:pPr>
              <w:pStyle w:val="ConsPlusNormal"/>
            </w:pPr>
            <w:r>
              <w:t>антиаритмические препараты, класс III</w:t>
            </w:r>
          </w:p>
        </w:tc>
        <w:tc>
          <w:tcPr>
            <w:tcW w:w="2494" w:type="dxa"/>
            <w:tcBorders>
              <w:top w:val="nil"/>
              <w:left w:val="nil"/>
              <w:bottom w:val="nil"/>
              <w:right w:val="nil"/>
            </w:tcBorders>
          </w:tcPr>
          <w:p w:rsidR="00895245" w:rsidRDefault="00895245">
            <w:pPr>
              <w:pStyle w:val="ConsPlusNormal"/>
            </w:pPr>
            <w:r>
              <w:t>амиодарон</w:t>
            </w:r>
          </w:p>
        </w:tc>
        <w:tc>
          <w:tcPr>
            <w:tcW w:w="2891" w:type="dxa"/>
            <w:tcBorders>
              <w:top w:val="nil"/>
              <w:left w:val="nil"/>
              <w:bottom w:val="nil"/>
              <w:right w:val="nil"/>
            </w:tcBorders>
          </w:tcPr>
          <w:p w:rsidR="00895245" w:rsidRDefault="00895245">
            <w:pPr>
              <w:pStyle w:val="ConsPlusNormal"/>
            </w:pPr>
            <w:r>
              <w:t>раствор для внутривенного введения; 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С01С</w:t>
            </w:r>
          </w:p>
        </w:tc>
        <w:tc>
          <w:tcPr>
            <w:tcW w:w="3231" w:type="dxa"/>
            <w:tcBorders>
              <w:top w:val="nil"/>
              <w:left w:val="nil"/>
              <w:bottom w:val="nil"/>
              <w:right w:val="nil"/>
            </w:tcBorders>
          </w:tcPr>
          <w:p w:rsidR="00895245" w:rsidRDefault="00895245">
            <w:pPr>
              <w:pStyle w:val="ConsPlusNormal"/>
            </w:pPr>
            <w:r>
              <w:t>кардиотонические средства, кроме сердечных гликозидов</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С01СА</w:t>
            </w:r>
          </w:p>
        </w:tc>
        <w:tc>
          <w:tcPr>
            <w:tcW w:w="3231" w:type="dxa"/>
            <w:vMerge w:val="restart"/>
            <w:tcBorders>
              <w:top w:val="nil"/>
              <w:left w:val="nil"/>
              <w:bottom w:val="nil"/>
              <w:right w:val="nil"/>
            </w:tcBorders>
          </w:tcPr>
          <w:p w:rsidR="00895245" w:rsidRDefault="00895245">
            <w:pPr>
              <w:pStyle w:val="ConsPlusNormal"/>
            </w:pPr>
            <w:r>
              <w:t>адренергические и дофаминергические средства</w:t>
            </w:r>
          </w:p>
        </w:tc>
        <w:tc>
          <w:tcPr>
            <w:tcW w:w="2494" w:type="dxa"/>
            <w:tcBorders>
              <w:top w:val="nil"/>
              <w:left w:val="nil"/>
              <w:bottom w:val="nil"/>
              <w:right w:val="nil"/>
            </w:tcBorders>
          </w:tcPr>
          <w:p w:rsidR="00895245" w:rsidRDefault="00895245">
            <w:pPr>
              <w:pStyle w:val="ConsPlusNormal"/>
            </w:pPr>
            <w:r>
              <w:t>допамин</w:t>
            </w:r>
          </w:p>
        </w:tc>
        <w:tc>
          <w:tcPr>
            <w:tcW w:w="2891" w:type="dxa"/>
            <w:tcBorders>
              <w:top w:val="nil"/>
              <w:left w:val="nil"/>
              <w:bottom w:val="nil"/>
              <w:right w:val="nil"/>
            </w:tcBorders>
          </w:tcPr>
          <w:p w:rsidR="00895245" w:rsidRDefault="00895245">
            <w:pPr>
              <w:pStyle w:val="ConsPlusNormal"/>
            </w:pPr>
            <w:r>
              <w:t>концентрат для приготовления раствора для инфузий;</w:t>
            </w:r>
          </w:p>
          <w:p w:rsidR="00895245" w:rsidRDefault="00895245">
            <w:pPr>
              <w:pStyle w:val="ConsPlusNormal"/>
            </w:pPr>
            <w:r>
              <w:t xml:space="preserve">раствор для внутривенного </w:t>
            </w:r>
            <w:r>
              <w:lastRenderedPageBreak/>
              <w:t>введения;</w:t>
            </w:r>
          </w:p>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фенилэфрин</w:t>
            </w:r>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эпинефрин</w:t>
            </w:r>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С01D</w:t>
            </w:r>
          </w:p>
        </w:tc>
        <w:tc>
          <w:tcPr>
            <w:tcW w:w="3231" w:type="dxa"/>
            <w:tcBorders>
              <w:top w:val="nil"/>
              <w:left w:val="nil"/>
              <w:bottom w:val="nil"/>
              <w:right w:val="nil"/>
            </w:tcBorders>
          </w:tcPr>
          <w:p w:rsidR="00895245" w:rsidRDefault="00895245">
            <w:pPr>
              <w:pStyle w:val="ConsPlusNormal"/>
            </w:pPr>
            <w:r>
              <w:t>вазодилататоры для лечения заболеваний сердца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С01DА</w:t>
            </w:r>
          </w:p>
        </w:tc>
        <w:tc>
          <w:tcPr>
            <w:tcW w:w="3231" w:type="dxa"/>
            <w:vMerge w:val="restart"/>
            <w:tcBorders>
              <w:top w:val="nil"/>
              <w:left w:val="nil"/>
              <w:bottom w:val="nil"/>
              <w:right w:val="nil"/>
            </w:tcBorders>
          </w:tcPr>
          <w:p w:rsidR="00895245" w:rsidRDefault="00895245">
            <w:pPr>
              <w:pStyle w:val="ConsPlusNormal"/>
            </w:pPr>
            <w:r>
              <w:t>органические нитраты</w:t>
            </w:r>
          </w:p>
        </w:tc>
        <w:tc>
          <w:tcPr>
            <w:tcW w:w="2494" w:type="dxa"/>
            <w:tcBorders>
              <w:top w:val="nil"/>
              <w:left w:val="nil"/>
              <w:bottom w:val="nil"/>
              <w:right w:val="nil"/>
            </w:tcBorders>
          </w:tcPr>
          <w:p w:rsidR="00895245" w:rsidRDefault="00895245">
            <w:pPr>
              <w:pStyle w:val="ConsPlusNormal"/>
            </w:pPr>
            <w:r>
              <w:t>изосорбида динитрат</w:t>
            </w:r>
          </w:p>
        </w:tc>
        <w:tc>
          <w:tcPr>
            <w:tcW w:w="2891" w:type="dxa"/>
            <w:tcBorders>
              <w:top w:val="nil"/>
              <w:left w:val="nil"/>
              <w:bottom w:val="nil"/>
              <w:right w:val="nil"/>
            </w:tcBorders>
          </w:tcPr>
          <w:p w:rsidR="00895245" w:rsidRDefault="00895245">
            <w:pPr>
              <w:pStyle w:val="ConsPlusNormal"/>
            </w:pPr>
            <w:r>
              <w:t>концентрат для приготовления раствора для инфузий;</w:t>
            </w:r>
          </w:p>
          <w:p w:rsidR="00895245" w:rsidRDefault="00895245">
            <w:pPr>
              <w:pStyle w:val="ConsPlusNormal"/>
            </w:pPr>
            <w:r>
              <w:t>спрей дозированный;</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нитроглицерин</w:t>
            </w:r>
          </w:p>
        </w:tc>
        <w:tc>
          <w:tcPr>
            <w:tcW w:w="2891" w:type="dxa"/>
            <w:tcBorders>
              <w:top w:val="nil"/>
              <w:left w:val="nil"/>
              <w:bottom w:val="nil"/>
              <w:right w:val="nil"/>
            </w:tcBorders>
          </w:tcPr>
          <w:p w:rsidR="00895245" w:rsidRDefault="00895245">
            <w:pPr>
              <w:pStyle w:val="ConsPlusNormal"/>
            </w:pPr>
            <w:r>
              <w:t>аэрозоль подъязычный дозированный;</w:t>
            </w:r>
          </w:p>
          <w:p w:rsidR="00895245" w:rsidRDefault="00895245">
            <w:pPr>
              <w:pStyle w:val="ConsPlusNormal"/>
            </w:pPr>
            <w:r>
              <w:t>раствор для инфузий концентрированный;</w:t>
            </w:r>
          </w:p>
          <w:p w:rsidR="00895245" w:rsidRDefault="00895245">
            <w:pPr>
              <w:pStyle w:val="ConsPlusNormal"/>
            </w:pPr>
            <w:r>
              <w:t>спрей подъязычный дозированный;</w:t>
            </w:r>
          </w:p>
          <w:p w:rsidR="00895245" w:rsidRDefault="00895245">
            <w:pPr>
              <w:pStyle w:val="ConsPlusNormal"/>
            </w:pPr>
            <w:r>
              <w:t>таблетки подъязычные;</w:t>
            </w:r>
          </w:p>
          <w:p w:rsidR="00895245" w:rsidRDefault="00895245">
            <w:pPr>
              <w:pStyle w:val="ConsPlusNormal"/>
            </w:pPr>
            <w:r>
              <w:t>таблетки пролонгированного действия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С01Е</w:t>
            </w:r>
          </w:p>
        </w:tc>
        <w:tc>
          <w:tcPr>
            <w:tcW w:w="3231" w:type="dxa"/>
            <w:tcBorders>
              <w:top w:val="nil"/>
              <w:left w:val="nil"/>
              <w:bottom w:val="nil"/>
              <w:right w:val="nil"/>
            </w:tcBorders>
          </w:tcPr>
          <w:p w:rsidR="00895245" w:rsidRDefault="00895245">
            <w:pPr>
              <w:pStyle w:val="ConsPlusNormal"/>
            </w:pPr>
            <w:r>
              <w:t>другие препараты для лечения заболеваний сердца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С01ЕХ</w:t>
            </w:r>
          </w:p>
        </w:tc>
        <w:tc>
          <w:tcPr>
            <w:tcW w:w="3231" w:type="dxa"/>
            <w:tcBorders>
              <w:top w:val="nil"/>
              <w:left w:val="nil"/>
              <w:bottom w:val="nil"/>
              <w:right w:val="nil"/>
            </w:tcBorders>
          </w:tcPr>
          <w:p w:rsidR="00895245" w:rsidRDefault="00895245">
            <w:pPr>
              <w:pStyle w:val="ConsPlusNormal"/>
            </w:pPr>
            <w:r>
              <w:t>препараты для лечения заболеваний сердца комбинированные другие</w:t>
            </w:r>
          </w:p>
        </w:tc>
        <w:tc>
          <w:tcPr>
            <w:tcW w:w="2494" w:type="dxa"/>
            <w:tcBorders>
              <w:top w:val="nil"/>
              <w:left w:val="nil"/>
              <w:bottom w:val="nil"/>
              <w:right w:val="nil"/>
            </w:tcBorders>
          </w:tcPr>
          <w:p w:rsidR="00895245" w:rsidRDefault="00895245">
            <w:pPr>
              <w:pStyle w:val="ConsPlusNormal"/>
            </w:pPr>
            <w:r>
              <w:t>левоментола раствор в ментилизовалерате</w:t>
            </w:r>
          </w:p>
        </w:tc>
        <w:tc>
          <w:tcPr>
            <w:tcW w:w="2891" w:type="dxa"/>
            <w:tcBorders>
              <w:top w:val="nil"/>
              <w:left w:val="nil"/>
              <w:bottom w:val="nil"/>
              <w:right w:val="nil"/>
            </w:tcBorders>
          </w:tcPr>
          <w:p w:rsidR="00895245" w:rsidRDefault="00895245">
            <w:pPr>
              <w:pStyle w:val="ConsPlusNormal"/>
            </w:pPr>
            <w:r>
              <w:t>капсулы подъязычные;</w:t>
            </w:r>
          </w:p>
          <w:p w:rsidR="00895245" w:rsidRDefault="00895245">
            <w:pPr>
              <w:pStyle w:val="ConsPlusNormal"/>
            </w:pPr>
            <w:r>
              <w:t>таблетки подъязычные</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С02</w:t>
            </w:r>
          </w:p>
        </w:tc>
        <w:tc>
          <w:tcPr>
            <w:tcW w:w="3231" w:type="dxa"/>
            <w:tcBorders>
              <w:top w:val="nil"/>
              <w:left w:val="nil"/>
              <w:bottom w:val="nil"/>
              <w:right w:val="nil"/>
            </w:tcBorders>
          </w:tcPr>
          <w:p w:rsidR="00895245" w:rsidRDefault="00895245">
            <w:pPr>
              <w:pStyle w:val="ConsPlusNormal"/>
            </w:pPr>
            <w:r>
              <w:t>антигипертензивные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С02А</w:t>
            </w:r>
          </w:p>
        </w:tc>
        <w:tc>
          <w:tcPr>
            <w:tcW w:w="3231" w:type="dxa"/>
            <w:tcBorders>
              <w:top w:val="nil"/>
              <w:left w:val="nil"/>
              <w:bottom w:val="nil"/>
              <w:right w:val="nil"/>
            </w:tcBorders>
          </w:tcPr>
          <w:p w:rsidR="00895245" w:rsidRDefault="00895245">
            <w:pPr>
              <w:pStyle w:val="ConsPlusNormal"/>
            </w:pPr>
            <w:r>
              <w:t xml:space="preserve">антиадренергические средства </w:t>
            </w:r>
            <w:r>
              <w:lastRenderedPageBreak/>
              <w:t>центрального действия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С02АС</w:t>
            </w:r>
          </w:p>
        </w:tc>
        <w:tc>
          <w:tcPr>
            <w:tcW w:w="3231" w:type="dxa"/>
            <w:tcBorders>
              <w:top w:val="nil"/>
              <w:left w:val="nil"/>
              <w:bottom w:val="nil"/>
              <w:right w:val="nil"/>
            </w:tcBorders>
          </w:tcPr>
          <w:p w:rsidR="00895245" w:rsidRDefault="00895245">
            <w:pPr>
              <w:pStyle w:val="ConsPlusNormal"/>
            </w:pPr>
            <w:r>
              <w:t>агонисты имидазолиновых рецепторов</w:t>
            </w:r>
          </w:p>
        </w:tc>
        <w:tc>
          <w:tcPr>
            <w:tcW w:w="2494" w:type="dxa"/>
            <w:tcBorders>
              <w:top w:val="nil"/>
              <w:left w:val="nil"/>
              <w:bottom w:val="nil"/>
              <w:right w:val="nil"/>
            </w:tcBorders>
          </w:tcPr>
          <w:p w:rsidR="00895245" w:rsidRDefault="00895245">
            <w:pPr>
              <w:pStyle w:val="ConsPlusNormal"/>
            </w:pPr>
            <w:r>
              <w:t>клонидин</w:t>
            </w:r>
          </w:p>
        </w:tc>
        <w:tc>
          <w:tcPr>
            <w:tcW w:w="2891" w:type="dxa"/>
            <w:tcBorders>
              <w:top w:val="nil"/>
              <w:left w:val="nil"/>
              <w:bottom w:val="nil"/>
              <w:right w:val="nil"/>
            </w:tcBorders>
          </w:tcPr>
          <w:p w:rsidR="00895245" w:rsidRDefault="00895245">
            <w:pPr>
              <w:pStyle w:val="ConsPlusNormal"/>
            </w:pPr>
            <w:r>
              <w:t>раствор для внутривенного введения;</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С03</w:t>
            </w:r>
          </w:p>
        </w:tc>
        <w:tc>
          <w:tcPr>
            <w:tcW w:w="3231" w:type="dxa"/>
            <w:tcBorders>
              <w:top w:val="nil"/>
              <w:left w:val="nil"/>
              <w:bottom w:val="nil"/>
              <w:right w:val="nil"/>
            </w:tcBorders>
          </w:tcPr>
          <w:p w:rsidR="00895245" w:rsidRDefault="00895245">
            <w:pPr>
              <w:pStyle w:val="ConsPlusNormal"/>
            </w:pPr>
            <w:r>
              <w:t>диуретики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С03С</w:t>
            </w:r>
          </w:p>
        </w:tc>
        <w:tc>
          <w:tcPr>
            <w:tcW w:w="3231" w:type="dxa"/>
            <w:tcBorders>
              <w:top w:val="nil"/>
              <w:left w:val="nil"/>
              <w:bottom w:val="nil"/>
              <w:right w:val="nil"/>
            </w:tcBorders>
          </w:tcPr>
          <w:p w:rsidR="00895245" w:rsidRDefault="00895245">
            <w:pPr>
              <w:pStyle w:val="ConsPlusNormal"/>
            </w:pPr>
            <w:r>
              <w:t>"петлевые" диуретики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С03СА</w:t>
            </w:r>
          </w:p>
        </w:tc>
        <w:tc>
          <w:tcPr>
            <w:tcW w:w="3231" w:type="dxa"/>
            <w:tcBorders>
              <w:top w:val="nil"/>
              <w:left w:val="nil"/>
              <w:bottom w:val="nil"/>
              <w:right w:val="nil"/>
            </w:tcBorders>
          </w:tcPr>
          <w:p w:rsidR="00895245" w:rsidRDefault="00895245">
            <w:pPr>
              <w:pStyle w:val="ConsPlusNormal"/>
            </w:pPr>
            <w:r>
              <w:t>сульфонамиды</w:t>
            </w:r>
          </w:p>
        </w:tc>
        <w:tc>
          <w:tcPr>
            <w:tcW w:w="2494" w:type="dxa"/>
            <w:tcBorders>
              <w:top w:val="nil"/>
              <w:left w:val="nil"/>
              <w:bottom w:val="nil"/>
              <w:right w:val="nil"/>
            </w:tcBorders>
          </w:tcPr>
          <w:p w:rsidR="00895245" w:rsidRDefault="00895245">
            <w:pPr>
              <w:pStyle w:val="ConsPlusNormal"/>
            </w:pPr>
            <w:r>
              <w:t>фуросемид</w:t>
            </w:r>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С04</w:t>
            </w:r>
          </w:p>
        </w:tc>
        <w:tc>
          <w:tcPr>
            <w:tcW w:w="3231" w:type="dxa"/>
            <w:tcBorders>
              <w:top w:val="nil"/>
              <w:left w:val="nil"/>
              <w:bottom w:val="nil"/>
              <w:right w:val="nil"/>
            </w:tcBorders>
          </w:tcPr>
          <w:p w:rsidR="00895245" w:rsidRDefault="00895245">
            <w:pPr>
              <w:pStyle w:val="ConsPlusNormal"/>
            </w:pPr>
            <w:r>
              <w:t>периферические вазодилататоры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С04А</w:t>
            </w:r>
          </w:p>
        </w:tc>
        <w:tc>
          <w:tcPr>
            <w:tcW w:w="3231" w:type="dxa"/>
            <w:tcBorders>
              <w:top w:val="nil"/>
              <w:left w:val="nil"/>
              <w:bottom w:val="nil"/>
              <w:right w:val="nil"/>
            </w:tcBorders>
          </w:tcPr>
          <w:p w:rsidR="00895245" w:rsidRDefault="00895245">
            <w:pPr>
              <w:pStyle w:val="ConsPlusNormal"/>
            </w:pPr>
            <w:r>
              <w:t>периферические вазодилататоры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С04АХ</w:t>
            </w:r>
          </w:p>
        </w:tc>
        <w:tc>
          <w:tcPr>
            <w:tcW w:w="3231" w:type="dxa"/>
            <w:tcBorders>
              <w:top w:val="nil"/>
              <w:left w:val="nil"/>
              <w:bottom w:val="nil"/>
              <w:right w:val="nil"/>
            </w:tcBorders>
          </w:tcPr>
          <w:p w:rsidR="00895245" w:rsidRDefault="00895245">
            <w:pPr>
              <w:pStyle w:val="ConsPlusNormal"/>
            </w:pPr>
            <w:r>
              <w:t>производные бензимидазола</w:t>
            </w:r>
          </w:p>
        </w:tc>
        <w:tc>
          <w:tcPr>
            <w:tcW w:w="2494" w:type="dxa"/>
            <w:tcBorders>
              <w:top w:val="nil"/>
              <w:left w:val="nil"/>
              <w:bottom w:val="nil"/>
              <w:right w:val="nil"/>
            </w:tcBorders>
          </w:tcPr>
          <w:p w:rsidR="00895245" w:rsidRDefault="00895245">
            <w:pPr>
              <w:pStyle w:val="ConsPlusNormal"/>
            </w:pPr>
            <w:r>
              <w:t>бендазол</w:t>
            </w:r>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С07</w:t>
            </w:r>
          </w:p>
        </w:tc>
        <w:tc>
          <w:tcPr>
            <w:tcW w:w="3231" w:type="dxa"/>
            <w:tcBorders>
              <w:top w:val="nil"/>
              <w:left w:val="nil"/>
              <w:bottom w:val="nil"/>
              <w:right w:val="nil"/>
            </w:tcBorders>
          </w:tcPr>
          <w:p w:rsidR="00895245" w:rsidRDefault="00895245">
            <w:pPr>
              <w:pStyle w:val="ConsPlusNormal"/>
            </w:pPr>
            <w:r>
              <w:t>бета-адреноблокаторы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С07А</w:t>
            </w:r>
          </w:p>
        </w:tc>
        <w:tc>
          <w:tcPr>
            <w:tcW w:w="3231" w:type="dxa"/>
            <w:tcBorders>
              <w:top w:val="nil"/>
              <w:left w:val="nil"/>
              <w:bottom w:val="nil"/>
              <w:right w:val="nil"/>
            </w:tcBorders>
          </w:tcPr>
          <w:p w:rsidR="00895245" w:rsidRDefault="00895245">
            <w:pPr>
              <w:pStyle w:val="ConsPlusNormal"/>
            </w:pPr>
            <w:r>
              <w:t>бета-адреноблокаторы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С07АВ</w:t>
            </w:r>
          </w:p>
        </w:tc>
        <w:tc>
          <w:tcPr>
            <w:tcW w:w="3231" w:type="dxa"/>
            <w:tcBorders>
              <w:top w:val="nil"/>
              <w:left w:val="nil"/>
              <w:bottom w:val="nil"/>
              <w:right w:val="nil"/>
            </w:tcBorders>
          </w:tcPr>
          <w:p w:rsidR="00895245" w:rsidRDefault="00895245">
            <w:pPr>
              <w:pStyle w:val="ConsPlusNormal"/>
            </w:pPr>
            <w:r>
              <w:t>селективные бета-адреноблокаторы</w:t>
            </w:r>
          </w:p>
        </w:tc>
        <w:tc>
          <w:tcPr>
            <w:tcW w:w="2494" w:type="dxa"/>
            <w:tcBorders>
              <w:top w:val="nil"/>
              <w:left w:val="nil"/>
              <w:bottom w:val="nil"/>
              <w:right w:val="nil"/>
            </w:tcBorders>
          </w:tcPr>
          <w:p w:rsidR="00895245" w:rsidRDefault="00895245">
            <w:pPr>
              <w:pStyle w:val="ConsPlusNormal"/>
            </w:pPr>
            <w:r>
              <w:t>метопролол</w:t>
            </w:r>
          </w:p>
        </w:tc>
        <w:tc>
          <w:tcPr>
            <w:tcW w:w="2891" w:type="dxa"/>
            <w:tcBorders>
              <w:top w:val="nil"/>
              <w:left w:val="nil"/>
              <w:bottom w:val="nil"/>
              <w:right w:val="nil"/>
            </w:tcBorders>
          </w:tcPr>
          <w:p w:rsidR="00895245" w:rsidRDefault="00895245">
            <w:pPr>
              <w:pStyle w:val="ConsPlusNormal"/>
            </w:pPr>
            <w:r>
              <w:t>таблетки;</w:t>
            </w:r>
          </w:p>
          <w:p w:rsidR="00895245" w:rsidRDefault="00895245">
            <w:pPr>
              <w:pStyle w:val="ConsPlusNormal"/>
            </w:pPr>
            <w:r>
              <w:t>таблетки пролонгированного действия, покрытые пленочной оболочкой;</w:t>
            </w:r>
          </w:p>
          <w:p w:rsidR="00895245" w:rsidRDefault="00895245">
            <w:pPr>
              <w:pStyle w:val="ConsPlusNormal"/>
            </w:pPr>
            <w:r>
              <w:t>таблетки с замедленным высвобождением, покрытые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С08</w:t>
            </w:r>
          </w:p>
        </w:tc>
        <w:tc>
          <w:tcPr>
            <w:tcW w:w="3231" w:type="dxa"/>
            <w:tcBorders>
              <w:top w:val="nil"/>
              <w:left w:val="nil"/>
              <w:bottom w:val="nil"/>
              <w:right w:val="nil"/>
            </w:tcBorders>
          </w:tcPr>
          <w:p w:rsidR="00895245" w:rsidRDefault="00895245">
            <w:pPr>
              <w:pStyle w:val="ConsPlusNormal"/>
            </w:pPr>
            <w:r>
              <w:t>блокаторы кальциевых каналов</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С08С</w:t>
            </w:r>
          </w:p>
        </w:tc>
        <w:tc>
          <w:tcPr>
            <w:tcW w:w="3231" w:type="dxa"/>
            <w:tcBorders>
              <w:top w:val="nil"/>
              <w:left w:val="nil"/>
              <w:bottom w:val="nil"/>
              <w:right w:val="nil"/>
            </w:tcBorders>
          </w:tcPr>
          <w:p w:rsidR="00895245" w:rsidRDefault="00895245">
            <w:pPr>
              <w:pStyle w:val="ConsPlusNormal"/>
            </w:pPr>
            <w:r>
              <w:t xml:space="preserve">селективные блокаторы </w:t>
            </w:r>
            <w:r>
              <w:lastRenderedPageBreak/>
              <w:t>кальциевых каналов преимущественно с сосудистым эффектом</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С08СА</w:t>
            </w:r>
          </w:p>
        </w:tc>
        <w:tc>
          <w:tcPr>
            <w:tcW w:w="3231" w:type="dxa"/>
            <w:tcBorders>
              <w:top w:val="nil"/>
              <w:left w:val="nil"/>
              <w:bottom w:val="nil"/>
              <w:right w:val="nil"/>
            </w:tcBorders>
          </w:tcPr>
          <w:p w:rsidR="00895245" w:rsidRDefault="00895245">
            <w:pPr>
              <w:pStyle w:val="ConsPlusNormal"/>
            </w:pPr>
            <w:r>
              <w:t>производные дигидропиридина</w:t>
            </w:r>
          </w:p>
        </w:tc>
        <w:tc>
          <w:tcPr>
            <w:tcW w:w="2494" w:type="dxa"/>
            <w:tcBorders>
              <w:top w:val="nil"/>
              <w:left w:val="nil"/>
              <w:bottom w:val="nil"/>
              <w:right w:val="nil"/>
            </w:tcBorders>
          </w:tcPr>
          <w:p w:rsidR="00895245" w:rsidRDefault="00895245">
            <w:pPr>
              <w:pStyle w:val="ConsPlusNormal"/>
            </w:pPr>
            <w:r>
              <w:t>нифедипин</w:t>
            </w:r>
          </w:p>
        </w:tc>
        <w:tc>
          <w:tcPr>
            <w:tcW w:w="2891" w:type="dxa"/>
            <w:tcBorders>
              <w:top w:val="nil"/>
              <w:left w:val="nil"/>
              <w:bottom w:val="nil"/>
              <w:right w:val="nil"/>
            </w:tcBorders>
          </w:tcPr>
          <w:p w:rsidR="00895245" w:rsidRDefault="00895245">
            <w:pPr>
              <w:pStyle w:val="ConsPlusNormal"/>
            </w:pPr>
            <w:r>
              <w:t>таблетки;</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 с модифицированным высвобождением;</w:t>
            </w:r>
          </w:p>
          <w:p w:rsidR="00895245" w:rsidRDefault="00895245">
            <w:pPr>
              <w:pStyle w:val="ConsPlusNormal"/>
            </w:pPr>
            <w:r>
              <w:t>таблетки пролонгированного действия, покрытые оболочкой;</w:t>
            </w:r>
          </w:p>
          <w:p w:rsidR="00895245" w:rsidRDefault="00895245">
            <w:pPr>
              <w:pStyle w:val="ConsPlusNormal"/>
            </w:pPr>
            <w:r>
              <w:t>таблетки с контролируемым высвобождением, покрытые пленочной оболочкой;</w:t>
            </w:r>
          </w:p>
          <w:p w:rsidR="00895245" w:rsidRDefault="00895245">
            <w:pPr>
              <w:pStyle w:val="ConsPlusNormal"/>
            </w:pPr>
            <w:r>
              <w:t>таблетки рапид-ретард, покрытые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С08D</w:t>
            </w:r>
          </w:p>
        </w:tc>
        <w:tc>
          <w:tcPr>
            <w:tcW w:w="3231" w:type="dxa"/>
            <w:tcBorders>
              <w:top w:val="nil"/>
              <w:left w:val="nil"/>
              <w:bottom w:val="nil"/>
              <w:right w:val="nil"/>
            </w:tcBorders>
          </w:tcPr>
          <w:p w:rsidR="00895245" w:rsidRDefault="00895245">
            <w:pPr>
              <w:pStyle w:val="ConsPlusNormal"/>
            </w:pPr>
            <w:r>
              <w:t>селективные блокаторы кальциевых каналов с прямым действием на сердце</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С08DА</w:t>
            </w:r>
          </w:p>
        </w:tc>
        <w:tc>
          <w:tcPr>
            <w:tcW w:w="3231" w:type="dxa"/>
            <w:tcBorders>
              <w:top w:val="nil"/>
              <w:left w:val="nil"/>
              <w:bottom w:val="nil"/>
              <w:right w:val="nil"/>
            </w:tcBorders>
          </w:tcPr>
          <w:p w:rsidR="00895245" w:rsidRDefault="00895245">
            <w:pPr>
              <w:pStyle w:val="ConsPlusNormal"/>
            </w:pPr>
            <w:r>
              <w:t>производные фенилалкиламина</w:t>
            </w:r>
          </w:p>
        </w:tc>
        <w:tc>
          <w:tcPr>
            <w:tcW w:w="2494" w:type="dxa"/>
            <w:tcBorders>
              <w:top w:val="nil"/>
              <w:left w:val="nil"/>
              <w:bottom w:val="nil"/>
              <w:right w:val="nil"/>
            </w:tcBorders>
          </w:tcPr>
          <w:p w:rsidR="00895245" w:rsidRDefault="00895245">
            <w:pPr>
              <w:pStyle w:val="ConsPlusNormal"/>
            </w:pPr>
            <w:r>
              <w:t>верапамил</w:t>
            </w:r>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С09</w:t>
            </w:r>
          </w:p>
        </w:tc>
        <w:tc>
          <w:tcPr>
            <w:tcW w:w="3231" w:type="dxa"/>
            <w:tcBorders>
              <w:top w:val="nil"/>
              <w:left w:val="nil"/>
              <w:bottom w:val="nil"/>
              <w:right w:val="nil"/>
            </w:tcBorders>
          </w:tcPr>
          <w:p w:rsidR="00895245" w:rsidRDefault="00895245">
            <w:pPr>
              <w:pStyle w:val="ConsPlusNormal"/>
            </w:pPr>
            <w:r>
              <w:t>средства, действующие на ренин-ангиотензиновую систему</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С09А</w:t>
            </w:r>
          </w:p>
        </w:tc>
        <w:tc>
          <w:tcPr>
            <w:tcW w:w="3231" w:type="dxa"/>
            <w:tcBorders>
              <w:top w:val="nil"/>
              <w:left w:val="nil"/>
              <w:bottom w:val="nil"/>
              <w:right w:val="nil"/>
            </w:tcBorders>
          </w:tcPr>
          <w:p w:rsidR="00895245" w:rsidRDefault="00895245">
            <w:pPr>
              <w:pStyle w:val="ConsPlusNormal"/>
            </w:pPr>
            <w:r>
              <w:t>ингибиторы АПФ</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С09АА</w:t>
            </w:r>
          </w:p>
        </w:tc>
        <w:tc>
          <w:tcPr>
            <w:tcW w:w="3231" w:type="dxa"/>
            <w:tcBorders>
              <w:top w:val="nil"/>
              <w:left w:val="nil"/>
              <w:bottom w:val="nil"/>
              <w:right w:val="nil"/>
            </w:tcBorders>
          </w:tcPr>
          <w:p w:rsidR="00895245" w:rsidRDefault="00895245">
            <w:pPr>
              <w:pStyle w:val="ConsPlusNormal"/>
            </w:pPr>
            <w:r>
              <w:t>ингибиторы АПФ</w:t>
            </w:r>
          </w:p>
        </w:tc>
        <w:tc>
          <w:tcPr>
            <w:tcW w:w="2494" w:type="dxa"/>
            <w:tcBorders>
              <w:top w:val="nil"/>
              <w:left w:val="nil"/>
              <w:bottom w:val="nil"/>
              <w:right w:val="nil"/>
            </w:tcBorders>
          </w:tcPr>
          <w:p w:rsidR="00895245" w:rsidRDefault="00895245">
            <w:pPr>
              <w:pStyle w:val="ConsPlusNormal"/>
            </w:pPr>
            <w:r>
              <w:t>каптоприл</w:t>
            </w:r>
          </w:p>
        </w:tc>
        <w:tc>
          <w:tcPr>
            <w:tcW w:w="289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D01</w:t>
            </w:r>
          </w:p>
        </w:tc>
        <w:tc>
          <w:tcPr>
            <w:tcW w:w="3231" w:type="dxa"/>
            <w:tcBorders>
              <w:top w:val="nil"/>
              <w:left w:val="nil"/>
              <w:bottom w:val="nil"/>
              <w:right w:val="nil"/>
            </w:tcBorders>
          </w:tcPr>
          <w:p w:rsidR="00895245" w:rsidRDefault="00895245">
            <w:pPr>
              <w:pStyle w:val="ConsPlusNormal"/>
            </w:pPr>
            <w:r>
              <w:t>противогрибковые препараты для лечения заболеваний кожи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D01А</w:t>
            </w:r>
          </w:p>
        </w:tc>
        <w:tc>
          <w:tcPr>
            <w:tcW w:w="3231" w:type="dxa"/>
            <w:tcBorders>
              <w:top w:val="nil"/>
              <w:left w:val="nil"/>
              <w:bottom w:val="nil"/>
              <w:right w:val="nil"/>
            </w:tcBorders>
          </w:tcPr>
          <w:p w:rsidR="00895245" w:rsidRDefault="00895245">
            <w:pPr>
              <w:pStyle w:val="ConsPlusNormal"/>
            </w:pPr>
            <w:r>
              <w:t>противогрибковые препараты для местного применения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D01АЕ</w:t>
            </w:r>
          </w:p>
        </w:tc>
        <w:tc>
          <w:tcPr>
            <w:tcW w:w="3231" w:type="dxa"/>
            <w:tcBorders>
              <w:top w:val="nil"/>
              <w:left w:val="nil"/>
              <w:bottom w:val="nil"/>
              <w:right w:val="nil"/>
            </w:tcBorders>
          </w:tcPr>
          <w:p w:rsidR="00895245" w:rsidRDefault="00895245">
            <w:pPr>
              <w:pStyle w:val="ConsPlusNormal"/>
            </w:pPr>
            <w:r>
              <w:t>прочие противогрибковые препараты для местного применения</w:t>
            </w:r>
          </w:p>
        </w:tc>
        <w:tc>
          <w:tcPr>
            <w:tcW w:w="2494" w:type="dxa"/>
            <w:tcBorders>
              <w:top w:val="nil"/>
              <w:left w:val="nil"/>
              <w:bottom w:val="nil"/>
              <w:right w:val="nil"/>
            </w:tcBorders>
          </w:tcPr>
          <w:p w:rsidR="00895245" w:rsidRDefault="00895245">
            <w:pPr>
              <w:pStyle w:val="ConsPlusNormal"/>
            </w:pPr>
            <w:r>
              <w:t>хлорнитрофенол</w:t>
            </w:r>
          </w:p>
        </w:tc>
        <w:tc>
          <w:tcPr>
            <w:tcW w:w="2891" w:type="dxa"/>
            <w:tcBorders>
              <w:top w:val="nil"/>
              <w:left w:val="nil"/>
              <w:bottom w:val="nil"/>
              <w:right w:val="nil"/>
            </w:tcBorders>
          </w:tcPr>
          <w:p w:rsidR="00895245" w:rsidRDefault="00895245">
            <w:pPr>
              <w:pStyle w:val="ConsPlusNormal"/>
            </w:pPr>
            <w:r>
              <w:t>раствор для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D06</w:t>
            </w:r>
          </w:p>
        </w:tc>
        <w:tc>
          <w:tcPr>
            <w:tcW w:w="3231" w:type="dxa"/>
            <w:tcBorders>
              <w:top w:val="nil"/>
              <w:left w:val="nil"/>
              <w:bottom w:val="nil"/>
              <w:right w:val="nil"/>
            </w:tcBorders>
          </w:tcPr>
          <w:p w:rsidR="00895245" w:rsidRDefault="00895245">
            <w:pPr>
              <w:pStyle w:val="ConsPlusNormal"/>
            </w:pPr>
            <w:r>
              <w:t>противомикробные препараты для лечения заболеваний кожи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D06А</w:t>
            </w:r>
          </w:p>
        </w:tc>
        <w:tc>
          <w:tcPr>
            <w:tcW w:w="3231" w:type="dxa"/>
            <w:tcBorders>
              <w:top w:val="nil"/>
              <w:left w:val="nil"/>
              <w:bottom w:val="nil"/>
              <w:right w:val="nil"/>
            </w:tcBorders>
          </w:tcPr>
          <w:p w:rsidR="00895245" w:rsidRDefault="00895245">
            <w:pPr>
              <w:pStyle w:val="ConsPlusNormal"/>
            </w:pPr>
            <w:r>
              <w:t>антибиотики для местного применения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D06АА</w:t>
            </w:r>
          </w:p>
        </w:tc>
        <w:tc>
          <w:tcPr>
            <w:tcW w:w="3231" w:type="dxa"/>
            <w:tcBorders>
              <w:top w:val="nil"/>
              <w:left w:val="nil"/>
              <w:bottom w:val="nil"/>
              <w:right w:val="nil"/>
            </w:tcBorders>
          </w:tcPr>
          <w:p w:rsidR="00895245" w:rsidRDefault="00895245">
            <w:pPr>
              <w:pStyle w:val="ConsPlusNormal"/>
            </w:pPr>
            <w:r>
              <w:t>тетрациклин и его производные</w:t>
            </w:r>
          </w:p>
        </w:tc>
        <w:tc>
          <w:tcPr>
            <w:tcW w:w="2494" w:type="dxa"/>
            <w:tcBorders>
              <w:top w:val="nil"/>
              <w:left w:val="nil"/>
              <w:bottom w:val="nil"/>
              <w:right w:val="nil"/>
            </w:tcBorders>
          </w:tcPr>
          <w:p w:rsidR="00895245" w:rsidRDefault="00895245">
            <w:pPr>
              <w:pStyle w:val="ConsPlusNormal"/>
            </w:pPr>
            <w:r>
              <w:t>тетрациклин</w:t>
            </w:r>
          </w:p>
        </w:tc>
        <w:tc>
          <w:tcPr>
            <w:tcW w:w="2891" w:type="dxa"/>
            <w:tcBorders>
              <w:top w:val="nil"/>
              <w:left w:val="nil"/>
              <w:bottom w:val="nil"/>
              <w:right w:val="nil"/>
            </w:tcBorders>
          </w:tcPr>
          <w:p w:rsidR="00895245" w:rsidRDefault="00895245">
            <w:pPr>
              <w:pStyle w:val="ConsPlusNormal"/>
            </w:pPr>
            <w:r>
              <w:t>мазь для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D06С</w:t>
            </w:r>
          </w:p>
        </w:tc>
        <w:tc>
          <w:tcPr>
            <w:tcW w:w="3231" w:type="dxa"/>
            <w:tcBorders>
              <w:top w:val="nil"/>
              <w:left w:val="nil"/>
              <w:bottom w:val="nil"/>
              <w:right w:val="nil"/>
            </w:tcBorders>
          </w:tcPr>
          <w:p w:rsidR="00895245" w:rsidRDefault="00895245">
            <w:pPr>
              <w:pStyle w:val="ConsPlusNormal"/>
            </w:pPr>
            <w:r>
              <w:t>антибиотики в комбинации с противомикробными средствами</w:t>
            </w:r>
          </w:p>
        </w:tc>
        <w:tc>
          <w:tcPr>
            <w:tcW w:w="2494" w:type="dxa"/>
            <w:tcBorders>
              <w:top w:val="nil"/>
              <w:left w:val="nil"/>
              <w:bottom w:val="nil"/>
              <w:right w:val="nil"/>
            </w:tcBorders>
          </w:tcPr>
          <w:p w:rsidR="00895245" w:rsidRDefault="00895245">
            <w:pPr>
              <w:pStyle w:val="ConsPlusNormal"/>
            </w:pPr>
            <w:r>
              <w:t>диоксометилтетрагидропиримидин + сульфадиметоксин + тримекаин + хлорамфеникол</w:t>
            </w:r>
          </w:p>
        </w:tc>
        <w:tc>
          <w:tcPr>
            <w:tcW w:w="2891" w:type="dxa"/>
            <w:tcBorders>
              <w:top w:val="nil"/>
              <w:left w:val="nil"/>
              <w:bottom w:val="nil"/>
              <w:right w:val="nil"/>
            </w:tcBorders>
          </w:tcPr>
          <w:p w:rsidR="00895245" w:rsidRDefault="00895245">
            <w:pPr>
              <w:pStyle w:val="ConsPlusNormal"/>
            </w:pPr>
            <w:r>
              <w:t>мазь для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D07</w:t>
            </w:r>
          </w:p>
        </w:tc>
        <w:tc>
          <w:tcPr>
            <w:tcW w:w="3231" w:type="dxa"/>
            <w:tcBorders>
              <w:top w:val="nil"/>
              <w:left w:val="nil"/>
              <w:bottom w:val="nil"/>
              <w:right w:val="nil"/>
            </w:tcBorders>
          </w:tcPr>
          <w:p w:rsidR="00895245" w:rsidRDefault="00895245">
            <w:pPr>
              <w:pStyle w:val="ConsPlusNormal"/>
            </w:pPr>
            <w:r>
              <w:t>кортикостероиды для местного лечения заболеваний кожи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D07С</w:t>
            </w:r>
          </w:p>
        </w:tc>
        <w:tc>
          <w:tcPr>
            <w:tcW w:w="3231" w:type="dxa"/>
            <w:tcBorders>
              <w:top w:val="nil"/>
              <w:left w:val="nil"/>
              <w:bottom w:val="nil"/>
              <w:right w:val="nil"/>
            </w:tcBorders>
          </w:tcPr>
          <w:p w:rsidR="00895245" w:rsidRDefault="00895245">
            <w:pPr>
              <w:pStyle w:val="ConsPlusNormal"/>
            </w:pPr>
            <w:r>
              <w:t>кортикостероиды в комбинации с антибиотиками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D07СА</w:t>
            </w:r>
          </w:p>
        </w:tc>
        <w:tc>
          <w:tcPr>
            <w:tcW w:w="3231" w:type="dxa"/>
            <w:tcBorders>
              <w:top w:val="nil"/>
              <w:left w:val="nil"/>
              <w:bottom w:val="nil"/>
              <w:right w:val="nil"/>
            </w:tcBorders>
          </w:tcPr>
          <w:p w:rsidR="00895245" w:rsidRDefault="00895245">
            <w:pPr>
              <w:pStyle w:val="ConsPlusNormal"/>
            </w:pPr>
            <w:r>
              <w:t>кортикостероиды слабоактивные в комбинации с антибиотиками</w:t>
            </w:r>
          </w:p>
        </w:tc>
        <w:tc>
          <w:tcPr>
            <w:tcW w:w="2494" w:type="dxa"/>
            <w:tcBorders>
              <w:top w:val="nil"/>
              <w:left w:val="nil"/>
              <w:bottom w:val="nil"/>
              <w:right w:val="nil"/>
            </w:tcBorders>
          </w:tcPr>
          <w:p w:rsidR="00895245" w:rsidRDefault="00895245">
            <w:pPr>
              <w:pStyle w:val="ConsPlusNormal"/>
            </w:pPr>
            <w:r>
              <w:t>гидрокортизон + окситетрациклин</w:t>
            </w:r>
          </w:p>
        </w:tc>
        <w:tc>
          <w:tcPr>
            <w:tcW w:w="2891" w:type="dxa"/>
            <w:tcBorders>
              <w:top w:val="nil"/>
              <w:left w:val="nil"/>
              <w:bottom w:val="nil"/>
              <w:right w:val="nil"/>
            </w:tcBorders>
          </w:tcPr>
          <w:p w:rsidR="00895245" w:rsidRDefault="00895245">
            <w:pPr>
              <w:pStyle w:val="ConsPlusNormal"/>
            </w:pPr>
            <w:r>
              <w:t>мазь для местного и наружного применения;</w:t>
            </w:r>
          </w:p>
          <w:p w:rsidR="00895245" w:rsidRDefault="00895245">
            <w:pPr>
              <w:pStyle w:val="ConsPlusNormal"/>
            </w:pPr>
            <w:r>
              <w:t>мазь для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D08</w:t>
            </w:r>
          </w:p>
        </w:tc>
        <w:tc>
          <w:tcPr>
            <w:tcW w:w="3231" w:type="dxa"/>
            <w:tcBorders>
              <w:top w:val="nil"/>
              <w:left w:val="nil"/>
              <w:bottom w:val="nil"/>
              <w:right w:val="nil"/>
            </w:tcBorders>
          </w:tcPr>
          <w:p w:rsidR="00895245" w:rsidRDefault="00895245">
            <w:pPr>
              <w:pStyle w:val="ConsPlusNormal"/>
            </w:pPr>
            <w:r>
              <w:t>антисептики и дезинфицирующие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D08А</w:t>
            </w:r>
          </w:p>
        </w:tc>
        <w:tc>
          <w:tcPr>
            <w:tcW w:w="3231" w:type="dxa"/>
            <w:tcBorders>
              <w:top w:val="nil"/>
              <w:left w:val="nil"/>
              <w:bottom w:val="nil"/>
              <w:right w:val="nil"/>
            </w:tcBorders>
          </w:tcPr>
          <w:p w:rsidR="00895245" w:rsidRDefault="00895245">
            <w:pPr>
              <w:pStyle w:val="ConsPlusNormal"/>
            </w:pPr>
            <w:r>
              <w:t>антисептики и дезинфицирующие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D08АС</w:t>
            </w:r>
          </w:p>
        </w:tc>
        <w:tc>
          <w:tcPr>
            <w:tcW w:w="3231" w:type="dxa"/>
            <w:tcBorders>
              <w:top w:val="nil"/>
              <w:left w:val="nil"/>
              <w:bottom w:val="nil"/>
              <w:right w:val="nil"/>
            </w:tcBorders>
          </w:tcPr>
          <w:p w:rsidR="00895245" w:rsidRDefault="00895245">
            <w:pPr>
              <w:pStyle w:val="ConsPlusNormal"/>
            </w:pPr>
            <w:r>
              <w:t>бигуаниды и амидины</w:t>
            </w:r>
          </w:p>
        </w:tc>
        <w:tc>
          <w:tcPr>
            <w:tcW w:w="2494" w:type="dxa"/>
            <w:tcBorders>
              <w:top w:val="nil"/>
              <w:left w:val="nil"/>
              <w:bottom w:val="nil"/>
              <w:right w:val="nil"/>
            </w:tcBorders>
          </w:tcPr>
          <w:p w:rsidR="00895245" w:rsidRDefault="00895245">
            <w:pPr>
              <w:pStyle w:val="ConsPlusNormal"/>
            </w:pPr>
            <w:r>
              <w:t>хлоргексидин</w:t>
            </w:r>
          </w:p>
        </w:tc>
        <w:tc>
          <w:tcPr>
            <w:tcW w:w="2891" w:type="dxa"/>
            <w:tcBorders>
              <w:top w:val="nil"/>
              <w:left w:val="nil"/>
              <w:bottom w:val="nil"/>
              <w:right w:val="nil"/>
            </w:tcBorders>
          </w:tcPr>
          <w:p w:rsidR="00895245" w:rsidRDefault="00895245">
            <w:pPr>
              <w:pStyle w:val="ConsPlusNormal"/>
            </w:pPr>
            <w:r>
              <w:t>раствор для наружного применения;</w:t>
            </w:r>
          </w:p>
          <w:p w:rsidR="00895245" w:rsidRDefault="00895245">
            <w:pPr>
              <w:pStyle w:val="ConsPlusNormal"/>
            </w:pPr>
            <w:r>
              <w:t>раствор для наружного применения (спиртовой);</w:t>
            </w:r>
          </w:p>
          <w:p w:rsidR="00895245" w:rsidRDefault="00895245">
            <w:pPr>
              <w:pStyle w:val="ConsPlusNormal"/>
            </w:pPr>
            <w:r>
              <w:t>раствор для местного применения;</w:t>
            </w:r>
          </w:p>
          <w:p w:rsidR="00895245" w:rsidRDefault="00895245">
            <w:pPr>
              <w:pStyle w:val="ConsPlusNormal"/>
            </w:pPr>
            <w:r>
              <w:t>раствор для местного и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D08АD</w:t>
            </w:r>
          </w:p>
        </w:tc>
        <w:tc>
          <w:tcPr>
            <w:tcW w:w="3231" w:type="dxa"/>
            <w:tcBorders>
              <w:top w:val="nil"/>
              <w:left w:val="nil"/>
              <w:bottom w:val="nil"/>
              <w:right w:val="nil"/>
            </w:tcBorders>
          </w:tcPr>
          <w:p w:rsidR="00895245" w:rsidRDefault="00895245">
            <w:pPr>
              <w:pStyle w:val="ConsPlusNormal"/>
            </w:pPr>
            <w:r>
              <w:t>борная кислота и ее препараты</w:t>
            </w:r>
          </w:p>
        </w:tc>
        <w:tc>
          <w:tcPr>
            <w:tcW w:w="2494" w:type="dxa"/>
            <w:tcBorders>
              <w:top w:val="nil"/>
              <w:left w:val="nil"/>
              <w:bottom w:val="nil"/>
              <w:right w:val="nil"/>
            </w:tcBorders>
          </w:tcPr>
          <w:p w:rsidR="00895245" w:rsidRDefault="00895245">
            <w:pPr>
              <w:pStyle w:val="ConsPlusNormal"/>
            </w:pPr>
            <w:r>
              <w:t>борная кислота</w:t>
            </w:r>
          </w:p>
        </w:tc>
        <w:tc>
          <w:tcPr>
            <w:tcW w:w="2891" w:type="dxa"/>
            <w:tcBorders>
              <w:top w:val="nil"/>
              <w:left w:val="nil"/>
              <w:bottom w:val="nil"/>
              <w:right w:val="nil"/>
            </w:tcBorders>
          </w:tcPr>
          <w:p w:rsidR="00895245" w:rsidRDefault="00895245">
            <w:pPr>
              <w:pStyle w:val="ConsPlusNormal"/>
            </w:pPr>
            <w:r>
              <w:t>раствор для местного и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D08АF</w:t>
            </w:r>
          </w:p>
        </w:tc>
        <w:tc>
          <w:tcPr>
            <w:tcW w:w="3231" w:type="dxa"/>
            <w:tcBorders>
              <w:top w:val="nil"/>
              <w:left w:val="nil"/>
              <w:bottom w:val="nil"/>
              <w:right w:val="nil"/>
            </w:tcBorders>
          </w:tcPr>
          <w:p w:rsidR="00895245" w:rsidRDefault="00895245">
            <w:pPr>
              <w:pStyle w:val="ConsPlusNormal"/>
            </w:pPr>
            <w:r>
              <w:t>производные нитрофурана</w:t>
            </w:r>
          </w:p>
        </w:tc>
        <w:tc>
          <w:tcPr>
            <w:tcW w:w="2494" w:type="dxa"/>
            <w:tcBorders>
              <w:top w:val="nil"/>
              <w:left w:val="nil"/>
              <w:bottom w:val="nil"/>
              <w:right w:val="nil"/>
            </w:tcBorders>
          </w:tcPr>
          <w:p w:rsidR="00895245" w:rsidRDefault="00895245">
            <w:pPr>
              <w:pStyle w:val="ConsPlusNormal"/>
            </w:pPr>
            <w:r>
              <w:t>нитрофурал</w:t>
            </w:r>
          </w:p>
        </w:tc>
        <w:tc>
          <w:tcPr>
            <w:tcW w:w="2891" w:type="dxa"/>
            <w:tcBorders>
              <w:top w:val="nil"/>
              <w:left w:val="nil"/>
              <w:bottom w:val="nil"/>
              <w:right w:val="nil"/>
            </w:tcBorders>
          </w:tcPr>
          <w:p w:rsidR="00895245" w:rsidRDefault="00895245">
            <w:pPr>
              <w:pStyle w:val="ConsPlusNormal"/>
            </w:pPr>
            <w:r>
              <w:t>раствор для местного применения;</w:t>
            </w:r>
          </w:p>
          <w:p w:rsidR="00895245" w:rsidRDefault="00895245">
            <w:pPr>
              <w:pStyle w:val="ConsPlusNormal"/>
            </w:pPr>
            <w:r>
              <w:t>мазь для местного и наружного применения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D08АG</w:t>
            </w:r>
          </w:p>
        </w:tc>
        <w:tc>
          <w:tcPr>
            <w:tcW w:w="3231" w:type="dxa"/>
            <w:vMerge w:val="restart"/>
            <w:tcBorders>
              <w:top w:val="nil"/>
              <w:left w:val="nil"/>
              <w:bottom w:val="nil"/>
              <w:right w:val="nil"/>
            </w:tcBorders>
          </w:tcPr>
          <w:p w:rsidR="00895245" w:rsidRDefault="00895245">
            <w:pPr>
              <w:pStyle w:val="ConsPlusNormal"/>
            </w:pPr>
            <w:r>
              <w:t>препараты йода</w:t>
            </w:r>
          </w:p>
        </w:tc>
        <w:tc>
          <w:tcPr>
            <w:tcW w:w="2494" w:type="dxa"/>
            <w:tcBorders>
              <w:top w:val="nil"/>
              <w:left w:val="nil"/>
              <w:bottom w:val="nil"/>
              <w:right w:val="nil"/>
            </w:tcBorders>
          </w:tcPr>
          <w:p w:rsidR="00895245" w:rsidRDefault="00895245">
            <w:pPr>
              <w:pStyle w:val="ConsPlusNormal"/>
            </w:pPr>
            <w:r>
              <w:t>йод</w:t>
            </w:r>
          </w:p>
        </w:tc>
        <w:tc>
          <w:tcPr>
            <w:tcW w:w="2891" w:type="dxa"/>
            <w:tcBorders>
              <w:top w:val="nil"/>
              <w:left w:val="nil"/>
              <w:bottom w:val="nil"/>
              <w:right w:val="nil"/>
            </w:tcBorders>
          </w:tcPr>
          <w:p w:rsidR="00895245" w:rsidRDefault="00895245">
            <w:pPr>
              <w:pStyle w:val="ConsPlusNormal"/>
            </w:pPr>
            <w:r>
              <w:t>раствор для наружного применения спиртовой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йодинол</w:t>
            </w:r>
          </w:p>
        </w:tc>
        <w:tc>
          <w:tcPr>
            <w:tcW w:w="2891" w:type="dxa"/>
            <w:tcBorders>
              <w:top w:val="nil"/>
              <w:left w:val="nil"/>
              <w:bottom w:val="nil"/>
              <w:right w:val="nil"/>
            </w:tcBorders>
          </w:tcPr>
          <w:p w:rsidR="00895245" w:rsidRDefault="00895245">
            <w:pPr>
              <w:pStyle w:val="ConsPlusNormal"/>
            </w:pPr>
            <w:r>
              <w:t>раствор для местного и наружного применения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D08АХ</w:t>
            </w:r>
          </w:p>
        </w:tc>
        <w:tc>
          <w:tcPr>
            <w:tcW w:w="3231" w:type="dxa"/>
            <w:vMerge w:val="restart"/>
            <w:tcBorders>
              <w:top w:val="nil"/>
              <w:left w:val="nil"/>
              <w:bottom w:val="nil"/>
              <w:right w:val="nil"/>
            </w:tcBorders>
          </w:tcPr>
          <w:p w:rsidR="00895245" w:rsidRDefault="00895245">
            <w:pPr>
              <w:pStyle w:val="ConsPlusNormal"/>
            </w:pPr>
            <w:r>
              <w:t>другие антисептики и дезинфицирующие средства</w:t>
            </w:r>
          </w:p>
        </w:tc>
        <w:tc>
          <w:tcPr>
            <w:tcW w:w="2494" w:type="dxa"/>
            <w:tcBorders>
              <w:top w:val="nil"/>
              <w:left w:val="nil"/>
              <w:bottom w:val="nil"/>
              <w:right w:val="nil"/>
            </w:tcBorders>
          </w:tcPr>
          <w:p w:rsidR="00895245" w:rsidRDefault="00895245">
            <w:pPr>
              <w:pStyle w:val="ConsPlusNormal"/>
            </w:pPr>
            <w:r>
              <w:t>абсолюцид форте</w:t>
            </w:r>
          </w:p>
        </w:tc>
        <w:tc>
          <w:tcPr>
            <w:tcW w:w="2891" w:type="dxa"/>
            <w:tcBorders>
              <w:top w:val="nil"/>
              <w:left w:val="nil"/>
              <w:bottom w:val="nil"/>
              <w:right w:val="nil"/>
            </w:tcBorders>
          </w:tcPr>
          <w:p w:rsidR="00895245" w:rsidRDefault="00895245">
            <w:pPr>
              <w:pStyle w:val="ConsPlusNormal"/>
            </w:pPr>
            <w:r>
              <w:t>раствор</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бриллиантовый зеленый</w:t>
            </w:r>
          </w:p>
        </w:tc>
        <w:tc>
          <w:tcPr>
            <w:tcW w:w="2891" w:type="dxa"/>
            <w:tcBorders>
              <w:top w:val="nil"/>
              <w:left w:val="nil"/>
              <w:bottom w:val="nil"/>
              <w:right w:val="nil"/>
            </w:tcBorders>
          </w:tcPr>
          <w:p w:rsidR="00895245" w:rsidRDefault="00895245">
            <w:pPr>
              <w:pStyle w:val="ConsPlusNormal"/>
            </w:pPr>
            <w:r>
              <w:t>раствор для наружного применения спиртовой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водорода пероксид</w:t>
            </w:r>
          </w:p>
        </w:tc>
        <w:tc>
          <w:tcPr>
            <w:tcW w:w="2891" w:type="dxa"/>
            <w:tcBorders>
              <w:top w:val="nil"/>
              <w:left w:val="nil"/>
              <w:bottom w:val="nil"/>
              <w:right w:val="nil"/>
            </w:tcBorders>
          </w:tcPr>
          <w:p w:rsidR="00895245" w:rsidRDefault="00895245">
            <w:pPr>
              <w:pStyle w:val="ConsPlusNormal"/>
            </w:pPr>
            <w:r>
              <w:t>раствор для местного и наружного применения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калия перманганат</w:t>
            </w:r>
          </w:p>
        </w:tc>
        <w:tc>
          <w:tcPr>
            <w:tcW w:w="2891" w:type="dxa"/>
            <w:tcBorders>
              <w:top w:val="nil"/>
              <w:left w:val="nil"/>
              <w:bottom w:val="nil"/>
              <w:right w:val="nil"/>
            </w:tcBorders>
          </w:tcPr>
          <w:p w:rsidR="00895245" w:rsidRDefault="00895245">
            <w:pPr>
              <w:pStyle w:val="ConsPlusNormal"/>
            </w:pPr>
            <w:r>
              <w:t xml:space="preserve">порошок для приготовления раствора для наружного </w:t>
            </w:r>
            <w:r>
              <w:lastRenderedPageBreak/>
              <w:t>применения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серебра протеинат</w:t>
            </w:r>
          </w:p>
        </w:tc>
        <w:tc>
          <w:tcPr>
            <w:tcW w:w="2891" w:type="dxa"/>
            <w:tcBorders>
              <w:top w:val="nil"/>
              <w:left w:val="nil"/>
              <w:bottom w:val="nil"/>
              <w:right w:val="nil"/>
            </w:tcBorders>
          </w:tcPr>
          <w:p w:rsidR="00895245" w:rsidRDefault="00895245">
            <w:pPr>
              <w:pStyle w:val="ConsPlusNormal"/>
            </w:pPr>
            <w:r>
              <w:t>раствор для местного и наружного применения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этанол</w:t>
            </w:r>
          </w:p>
        </w:tc>
        <w:tc>
          <w:tcPr>
            <w:tcW w:w="2891" w:type="dxa"/>
            <w:tcBorders>
              <w:top w:val="nil"/>
              <w:left w:val="nil"/>
              <w:bottom w:val="nil"/>
              <w:right w:val="nil"/>
            </w:tcBorders>
          </w:tcPr>
          <w:p w:rsidR="00895245" w:rsidRDefault="00895245">
            <w:pPr>
              <w:pStyle w:val="ConsPlusNormal"/>
            </w:pPr>
            <w:r>
              <w:t>раствор для наружного применения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дезинфицирующие средства по необходимой номенклатуре</w:t>
            </w: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D11</w:t>
            </w:r>
          </w:p>
        </w:tc>
        <w:tc>
          <w:tcPr>
            <w:tcW w:w="3231" w:type="dxa"/>
            <w:tcBorders>
              <w:top w:val="nil"/>
              <w:left w:val="nil"/>
              <w:bottom w:val="nil"/>
              <w:right w:val="nil"/>
            </w:tcBorders>
          </w:tcPr>
          <w:p w:rsidR="00895245" w:rsidRDefault="00895245">
            <w:pPr>
              <w:pStyle w:val="ConsPlusNormal"/>
            </w:pPr>
            <w:r>
              <w:t>другие дерматологические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D11А</w:t>
            </w:r>
          </w:p>
        </w:tc>
        <w:tc>
          <w:tcPr>
            <w:tcW w:w="3231" w:type="dxa"/>
            <w:tcBorders>
              <w:top w:val="nil"/>
              <w:left w:val="nil"/>
              <w:bottom w:val="nil"/>
              <w:right w:val="nil"/>
            </w:tcBorders>
          </w:tcPr>
          <w:p w:rsidR="00895245" w:rsidRDefault="00895245">
            <w:pPr>
              <w:pStyle w:val="ConsPlusNormal"/>
            </w:pPr>
            <w:r>
              <w:t>другие дерматологические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D11АХ</w:t>
            </w:r>
          </w:p>
        </w:tc>
        <w:tc>
          <w:tcPr>
            <w:tcW w:w="3231" w:type="dxa"/>
            <w:vMerge w:val="restart"/>
            <w:tcBorders>
              <w:top w:val="nil"/>
              <w:left w:val="nil"/>
              <w:bottom w:val="nil"/>
              <w:right w:val="nil"/>
            </w:tcBorders>
          </w:tcPr>
          <w:p w:rsidR="00895245" w:rsidRDefault="00895245">
            <w:pPr>
              <w:pStyle w:val="ConsPlusNormal"/>
            </w:pPr>
            <w:r>
              <w:t>прочие дерматологические препараты</w:t>
            </w:r>
          </w:p>
        </w:tc>
        <w:tc>
          <w:tcPr>
            <w:tcW w:w="2494" w:type="dxa"/>
            <w:tcBorders>
              <w:top w:val="nil"/>
              <w:left w:val="nil"/>
              <w:bottom w:val="nil"/>
              <w:right w:val="nil"/>
            </w:tcBorders>
          </w:tcPr>
          <w:p w:rsidR="00895245" w:rsidRDefault="00895245">
            <w:pPr>
              <w:pStyle w:val="ConsPlusNormal"/>
            </w:pPr>
            <w:r>
              <w:t>вазелин</w:t>
            </w:r>
          </w:p>
        </w:tc>
        <w:tc>
          <w:tcPr>
            <w:tcW w:w="2891" w:type="dxa"/>
            <w:tcBorders>
              <w:top w:val="nil"/>
              <w:left w:val="nil"/>
              <w:bottom w:val="nil"/>
              <w:right w:val="nil"/>
            </w:tcBorders>
          </w:tcPr>
          <w:p w:rsidR="00895245" w:rsidRDefault="00895245">
            <w:pPr>
              <w:pStyle w:val="ConsPlusNormal"/>
            </w:pPr>
            <w:r>
              <w:t>масло для наружного применения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глицерол</w:t>
            </w:r>
          </w:p>
        </w:tc>
        <w:tc>
          <w:tcPr>
            <w:tcW w:w="2891" w:type="dxa"/>
            <w:tcBorders>
              <w:top w:val="nil"/>
              <w:left w:val="nil"/>
              <w:bottom w:val="nil"/>
              <w:right w:val="nil"/>
            </w:tcBorders>
          </w:tcPr>
          <w:p w:rsidR="00895245" w:rsidRDefault="00895245">
            <w:pPr>
              <w:pStyle w:val="ConsPlusNormal"/>
            </w:pPr>
            <w:r>
              <w:t>раствор для наружного применения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солкосерил</w:t>
            </w:r>
          </w:p>
        </w:tc>
        <w:tc>
          <w:tcPr>
            <w:tcW w:w="2891" w:type="dxa"/>
            <w:tcBorders>
              <w:top w:val="nil"/>
              <w:left w:val="nil"/>
              <w:bottom w:val="nil"/>
              <w:right w:val="nil"/>
            </w:tcBorders>
          </w:tcPr>
          <w:p w:rsidR="00895245" w:rsidRDefault="00895245">
            <w:pPr>
              <w:pStyle w:val="ConsPlusNormal"/>
            </w:pPr>
            <w:r>
              <w:t>гель глазной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Н</w:t>
            </w:r>
          </w:p>
        </w:tc>
        <w:tc>
          <w:tcPr>
            <w:tcW w:w="3231" w:type="dxa"/>
            <w:tcBorders>
              <w:top w:val="nil"/>
              <w:left w:val="nil"/>
              <w:bottom w:val="nil"/>
              <w:right w:val="nil"/>
            </w:tcBorders>
          </w:tcPr>
          <w:p w:rsidR="00895245" w:rsidRDefault="00895245">
            <w:pPr>
              <w:pStyle w:val="ConsPlusNormal"/>
            </w:pPr>
            <w:r>
              <w:t>гормональные препараты системного действия, кроме половых гормонов и инсулинов</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Н02</w:t>
            </w:r>
          </w:p>
        </w:tc>
        <w:tc>
          <w:tcPr>
            <w:tcW w:w="3231" w:type="dxa"/>
            <w:tcBorders>
              <w:top w:val="nil"/>
              <w:left w:val="nil"/>
              <w:bottom w:val="nil"/>
              <w:right w:val="nil"/>
            </w:tcBorders>
          </w:tcPr>
          <w:p w:rsidR="00895245" w:rsidRDefault="00895245">
            <w:pPr>
              <w:pStyle w:val="ConsPlusNormal"/>
            </w:pPr>
            <w:r>
              <w:t>кортикостероиды системного действия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Н02А</w:t>
            </w:r>
          </w:p>
        </w:tc>
        <w:tc>
          <w:tcPr>
            <w:tcW w:w="3231" w:type="dxa"/>
            <w:tcBorders>
              <w:top w:val="nil"/>
              <w:left w:val="nil"/>
              <w:bottom w:val="nil"/>
              <w:right w:val="nil"/>
            </w:tcBorders>
          </w:tcPr>
          <w:p w:rsidR="00895245" w:rsidRDefault="00895245">
            <w:pPr>
              <w:pStyle w:val="ConsPlusNormal"/>
            </w:pPr>
            <w:r>
              <w:t>кортикостероиды системного действия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lastRenderedPageBreak/>
              <w:t>Н02АВ</w:t>
            </w:r>
          </w:p>
        </w:tc>
        <w:tc>
          <w:tcPr>
            <w:tcW w:w="3231" w:type="dxa"/>
            <w:vMerge w:val="restart"/>
            <w:tcBorders>
              <w:top w:val="nil"/>
              <w:left w:val="nil"/>
              <w:bottom w:val="nil"/>
              <w:right w:val="nil"/>
            </w:tcBorders>
          </w:tcPr>
          <w:p w:rsidR="00895245" w:rsidRDefault="00895245">
            <w:pPr>
              <w:pStyle w:val="ConsPlusNormal"/>
            </w:pPr>
            <w:r>
              <w:t>глюкокортикоиды</w:t>
            </w:r>
          </w:p>
        </w:tc>
        <w:tc>
          <w:tcPr>
            <w:tcW w:w="2494" w:type="dxa"/>
            <w:tcBorders>
              <w:top w:val="nil"/>
              <w:left w:val="nil"/>
              <w:bottom w:val="nil"/>
              <w:right w:val="nil"/>
            </w:tcBorders>
          </w:tcPr>
          <w:p w:rsidR="00895245" w:rsidRDefault="00895245">
            <w:pPr>
              <w:pStyle w:val="ConsPlusNormal"/>
            </w:pPr>
            <w:r>
              <w:t>гидрокортизон</w:t>
            </w:r>
          </w:p>
        </w:tc>
        <w:tc>
          <w:tcPr>
            <w:tcW w:w="2891" w:type="dxa"/>
            <w:tcBorders>
              <w:top w:val="nil"/>
              <w:left w:val="nil"/>
              <w:bottom w:val="nil"/>
              <w:right w:val="nil"/>
            </w:tcBorders>
          </w:tcPr>
          <w:p w:rsidR="00895245" w:rsidRDefault="00895245">
            <w:pPr>
              <w:pStyle w:val="ConsPlusNormal"/>
            </w:pPr>
            <w:r>
              <w:t>раствор для инъекций;</w:t>
            </w:r>
          </w:p>
          <w:p w:rsidR="00895245" w:rsidRDefault="00895245">
            <w:pPr>
              <w:pStyle w:val="ConsPlusNormal"/>
            </w:pPr>
            <w:r>
              <w:t>суспензия для внутримышечного и внутрисуставного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дексаметазон</w:t>
            </w:r>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преднизолон</w:t>
            </w:r>
          </w:p>
        </w:tc>
        <w:tc>
          <w:tcPr>
            <w:tcW w:w="2891" w:type="dxa"/>
            <w:tcBorders>
              <w:top w:val="nil"/>
              <w:left w:val="nil"/>
              <w:bottom w:val="nil"/>
              <w:right w:val="nil"/>
            </w:tcBorders>
          </w:tcPr>
          <w:p w:rsidR="00895245" w:rsidRDefault="00895245">
            <w:pPr>
              <w:pStyle w:val="ConsPlusNormal"/>
            </w:pPr>
            <w:r>
              <w:t>лиофилизат для приготовления раствора для инъекций;</w:t>
            </w:r>
          </w:p>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J</w:t>
            </w:r>
          </w:p>
        </w:tc>
        <w:tc>
          <w:tcPr>
            <w:tcW w:w="3231" w:type="dxa"/>
            <w:tcBorders>
              <w:top w:val="nil"/>
              <w:left w:val="nil"/>
              <w:bottom w:val="nil"/>
              <w:right w:val="nil"/>
            </w:tcBorders>
          </w:tcPr>
          <w:p w:rsidR="00895245" w:rsidRDefault="00895245">
            <w:pPr>
              <w:pStyle w:val="ConsPlusNormal"/>
            </w:pPr>
            <w:r>
              <w:t>противомикробные препараты системного действия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w:t>
            </w:r>
          </w:p>
        </w:tc>
        <w:tc>
          <w:tcPr>
            <w:tcW w:w="3231" w:type="dxa"/>
            <w:tcBorders>
              <w:top w:val="nil"/>
              <w:left w:val="nil"/>
              <w:bottom w:val="nil"/>
              <w:right w:val="nil"/>
            </w:tcBorders>
          </w:tcPr>
          <w:p w:rsidR="00895245" w:rsidRDefault="00895245">
            <w:pPr>
              <w:pStyle w:val="ConsPlusNormal"/>
            </w:pPr>
            <w:r>
              <w:t>антибактериальные препараты системного действия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J01Е</w:t>
            </w:r>
          </w:p>
        </w:tc>
        <w:tc>
          <w:tcPr>
            <w:tcW w:w="3231" w:type="dxa"/>
            <w:tcBorders>
              <w:top w:val="nil"/>
              <w:left w:val="nil"/>
              <w:bottom w:val="nil"/>
              <w:right w:val="nil"/>
            </w:tcBorders>
          </w:tcPr>
          <w:p w:rsidR="00895245" w:rsidRDefault="00895245">
            <w:pPr>
              <w:pStyle w:val="ConsPlusNormal"/>
            </w:pPr>
            <w:r>
              <w:t>сульфаниламиды и триметоприм</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J01ЕВ</w:t>
            </w:r>
          </w:p>
        </w:tc>
        <w:tc>
          <w:tcPr>
            <w:tcW w:w="3231" w:type="dxa"/>
            <w:vMerge w:val="restart"/>
            <w:tcBorders>
              <w:top w:val="nil"/>
              <w:left w:val="nil"/>
              <w:bottom w:val="nil"/>
              <w:right w:val="nil"/>
            </w:tcBorders>
          </w:tcPr>
          <w:p w:rsidR="00895245" w:rsidRDefault="00895245">
            <w:pPr>
              <w:pStyle w:val="ConsPlusNormal"/>
            </w:pPr>
            <w:r>
              <w:t>производные сульфаниламидов</w:t>
            </w:r>
          </w:p>
        </w:tc>
        <w:tc>
          <w:tcPr>
            <w:tcW w:w="2494" w:type="dxa"/>
            <w:tcBorders>
              <w:top w:val="nil"/>
              <w:left w:val="nil"/>
              <w:bottom w:val="nil"/>
              <w:right w:val="nil"/>
            </w:tcBorders>
          </w:tcPr>
          <w:p w:rsidR="00895245" w:rsidRDefault="00895245">
            <w:pPr>
              <w:pStyle w:val="ConsPlusNormal"/>
            </w:pPr>
            <w:r>
              <w:t>сульфаниламид</w:t>
            </w:r>
          </w:p>
        </w:tc>
        <w:tc>
          <w:tcPr>
            <w:tcW w:w="2891" w:type="dxa"/>
            <w:tcBorders>
              <w:top w:val="nil"/>
              <w:left w:val="nil"/>
              <w:bottom w:val="nil"/>
              <w:right w:val="nil"/>
            </w:tcBorders>
          </w:tcPr>
          <w:p w:rsidR="00895245" w:rsidRDefault="00895245">
            <w:pPr>
              <w:pStyle w:val="ConsPlusNormal"/>
            </w:pPr>
            <w:r>
              <w:t>мазь для местного и наружного применения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сульфацетамид</w:t>
            </w:r>
          </w:p>
        </w:tc>
        <w:tc>
          <w:tcPr>
            <w:tcW w:w="2891" w:type="dxa"/>
            <w:tcBorders>
              <w:top w:val="nil"/>
              <w:left w:val="nil"/>
              <w:bottom w:val="nil"/>
              <w:right w:val="nil"/>
            </w:tcBorders>
          </w:tcPr>
          <w:p w:rsidR="00895245" w:rsidRDefault="00895245">
            <w:pPr>
              <w:pStyle w:val="ConsPlusNormal"/>
            </w:pPr>
            <w:r>
              <w:t>капли глазные</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J01В</w:t>
            </w:r>
          </w:p>
        </w:tc>
        <w:tc>
          <w:tcPr>
            <w:tcW w:w="3231" w:type="dxa"/>
            <w:tcBorders>
              <w:top w:val="nil"/>
              <w:left w:val="nil"/>
              <w:bottom w:val="nil"/>
              <w:right w:val="nil"/>
            </w:tcBorders>
          </w:tcPr>
          <w:p w:rsidR="00895245" w:rsidRDefault="00895245">
            <w:pPr>
              <w:pStyle w:val="ConsPlusNormal"/>
            </w:pPr>
            <w:r>
              <w:t>амфениколы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J01ВА</w:t>
            </w:r>
          </w:p>
        </w:tc>
        <w:tc>
          <w:tcPr>
            <w:tcW w:w="3231" w:type="dxa"/>
            <w:tcBorders>
              <w:top w:val="nil"/>
              <w:left w:val="nil"/>
              <w:bottom w:val="nil"/>
              <w:right w:val="nil"/>
            </w:tcBorders>
          </w:tcPr>
          <w:p w:rsidR="00895245" w:rsidRDefault="00895245">
            <w:pPr>
              <w:pStyle w:val="ConsPlusNormal"/>
            </w:pPr>
            <w:r>
              <w:t>амфениколы</w:t>
            </w:r>
          </w:p>
        </w:tc>
        <w:tc>
          <w:tcPr>
            <w:tcW w:w="2494" w:type="dxa"/>
            <w:tcBorders>
              <w:top w:val="nil"/>
              <w:left w:val="nil"/>
              <w:bottom w:val="nil"/>
              <w:right w:val="nil"/>
            </w:tcBorders>
          </w:tcPr>
          <w:p w:rsidR="00895245" w:rsidRDefault="00895245">
            <w:pPr>
              <w:pStyle w:val="ConsPlusNormal"/>
            </w:pPr>
            <w:r>
              <w:t>хлорамфеникол</w:t>
            </w:r>
          </w:p>
        </w:tc>
        <w:tc>
          <w:tcPr>
            <w:tcW w:w="2891" w:type="dxa"/>
            <w:tcBorders>
              <w:top w:val="nil"/>
              <w:left w:val="nil"/>
              <w:bottom w:val="nil"/>
              <w:right w:val="nil"/>
            </w:tcBorders>
          </w:tcPr>
          <w:p w:rsidR="00895245" w:rsidRDefault="00895245">
            <w:pPr>
              <w:pStyle w:val="ConsPlusNormal"/>
            </w:pPr>
            <w:r>
              <w:t>линимент;</w:t>
            </w:r>
          </w:p>
          <w:p w:rsidR="00895245" w:rsidRDefault="00895245">
            <w:pPr>
              <w:pStyle w:val="ConsPlusNormal"/>
            </w:pPr>
            <w:r>
              <w:t>капли глазные</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J06</w:t>
            </w:r>
          </w:p>
        </w:tc>
        <w:tc>
          <w:tcPr>
            <w:tcW w:w="3231" w:type="dxa"/>
            <w:tcBorders>
              <w:top w:val="nil"/>
              <w:left w:val="nil"/>
              <w:bottom w:val="nil"/>
              <w:right w:val="nil"/>
            </w:tcBorders>
          </w:tcPr>
          <w:p w:rsidR="00895245" w:rsidRDefault="00895245">
            <w:pPr>
              <w:pStyle w:val="ConsPlusNormal"/>
            </w:pPr>
            <w:r>
              <w:t>иммунные сыворотки и иммуноглобулины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J06А</w:t>
            </w:r>
          </w:p>
        </w:tc>
        <w:tc>
          <w:tcPr>
            <w:tcW w:w="3231" w:type="dxa"/>
            <w:tcBorders>
              <w:top w:val="nil"/>
              <w:left w:val="nil"/>
              <w:bottom w:val="nil"/>
              <w:right w:val="nil"/>
            </w:tcBorders>
          </w:tcPr>
          <w:p w:rsidR="00895245" w:rsidRDefault="00895245">
            <w:pPr>
              <w:pStyle w:val="ConsPlusNormal"/>
            </w:pPr>
            <w:r>
              <w:t>иммунные сыворотки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lastRenderedPageBreak/>
              <w:t>J06АА</w:t>
            </w:r>
          </w:p>
        </w:tc>
        <w:tc>
          <w:tcPr>
            <w:tcW w:w="3231" w:type="dxa"/>
            <w:vMerge w:val="restart"/>
            <w:tcBorders>
              <w:top w:val="nil"/>
              <w:left w:val="nil"/>
              <w:bottom w:val="nil"/>
              <w:right w:val="nil"/>
            </w:tcBorders>
          </w:tcPr>
          <w:p w:rsidR="00895245" w:rsidRDefault="00895245">
            <w:pPr>
              <w:pStyle w:val="ConsPlusNormal"/>
            </w:pPr>
            <w:r>
              <w:t>иммунные сыворотки</w:t>
            </w:r>
          </w:p>
        </w:tc>
        <w:tc>
          <w:tcPr>
            <w:tcW w:w="2494" w:type="dxa"/>
            <w:tcBorders>
              <w:top w:val="nil"/>
              <w:left w:val="nil"/>
              <w:bottom w:val="nil"/>
              <w:right w:val="nil"/>
            </w:tcBorders>
          </w:tcPr>
          <w:p w:rsidR="00895245" w:rsidRDefault="00895245">
            <w:pPr>
              <w:pStyle w:val="ConsPlusNormal"/>
            </w:pPr>
            <w:r>
              <w:t>анатоксин дифтерийный</w:t>
            </w: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анатоксин дифтерийно-столбнячный</w:t>
            </w: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анатоксин столбнячный</w:t>
            </w: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сыворотка противодифтерийная</w:t>
            </w: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сыворотка противостолбнячная</w:t>
            </w: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J06В</w:t>
            </w:r>
          </w:p>
        </w:tc>
        <w:tc>
          <w:tcPr>
            <w:tcW w:w="3231" w:type="dxa"/>
            <w:tcBorders>
              <w:top w:val="nil"/>
              <w:left w:val="nil"/>
              <w:bottom w:val="nil"/>
              <w:right w:val="nil"/>
            </w:tcBorders>
          </w:tcPr>
          <w:p w:rsidR="00895245" w:rsidRDefault="00895245">
            <w:pPr>
              <w:pStyle w:val="ConsPlusNormal"/>
            </w:pPr>
            <w:r>
              <w:t>иммуноглобулины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J06ВВ</w:t>
            </w:r>
          </w:p>
        </w:tc>
        <w:tc>
          <w:tcPr>
            <w:tcW w:w="3231" w:type="dxa"/>
            <w:vMerge w:val="restart"/>
            <w:tcBorders>
              <w:top w:val="nil"/>
              <w:left w:val="nil"/>
              <w:bottom w:val="nil"/>
              <w:right w:val="nil"/>
            </w:tcBorders>
          </w:tcPr>
          <w:p w:rsidR="00895245" w:rsidRDefault="00895245">
            <w:pPr>
              <w:pStyle w:val="ConsPlusNormal"/>
            </w:pPr>
            <w:r>
              <w:t>специфические иммуноглобулины</w:t>
            </w:r>
          </w:p>
        </w:tc>
        <w:tc>
          <w:tcPr>
            <w:tcW w:w="2494" w:type="dxa"/>
            <w:tcBorders>
              <w:top w:val="nil"/>
              <w:left w:val="nil"/>
              <w:bottom w:val="nil"/>
              <w:right w:val="nil"/>
            </w:tcBorders>
          </w:tcPr>
          <w:p w:rsidR="00895245" w:rsidRDefault="00895245">
            <w:pPr>
              <w:pStyle w:val="ConsPlusNormal"/>
            </w:pPr>
            <w:r>
              <w:t>иммуноглобулин антирабический</w:t>
            </w: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иммуноглобулин противостолбнячный человека</w:t>
            </w: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J07</w:t>
            </w:r>
          </w:p>
        </w:tc>
        <w:tc>
          <w:tcPr>
            <w:tcW w:w="3231" w:type="dxa"/>
            <w:tcBorders>
              <w:top w:val="nil"/>
              <w:left w:val="nil"/>
              <w:bottom w:val="nil"/>
              <w:right w:val="nil"/>
            </w:tcBorders>
          </w:tcPr>
          <w:p w:rsidR="00895245" w:rsidRDefault="00895245">
            <w:pPr>
              <w:pStyle w:val="ConsPlusNormal"/>
            </w:pPr>
            <w:r>
              <w:t>вакцины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J07В</w:t>
            </w:r>
          </w:p>
        </w:tc>
        <w:tc>
          <w:tcPr>
            <w:tcW w:w="3231" w:type="dxa"/>
            <w:tcBorders>
              <w:top w:val="nil"/>
              <w:left w:val="nil"/>
              <w:bottom w:val="nil"/>
              <w:right w:val="nil"/>
            </w:tcBorders>
          </w:tcPr>
          <w:p w:rsidR="00895245" w:rsidRDefault="00895245">
            <w:pPr>
              <w:pStyle w:val="ConsPlusNormal"/>
            </w:pPr>
            <w:r>
              <w:t>вакцины вирусные</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J07ВG</w:t>
            </w:r>
          </w:p>
        </w:tc>
        <w:tc>
          <w:tcPr>
            <w:tcW w:w="3231" w:type="dxa"/>
            <w:tcBorders>
              <w:top w:val="nil"/>
              <w:left w:val="nil"/>
              <w:bottom w:val="nil"/>
              <w:right w:val="nil"/>
            </w:tcBorders>
          </w:tcPr>
          <w:p w:rsidR="00895245" w:rsidRDefault="00895245">
            <w:pPr>
              <w:pStyle w:val="ConsPlusNormal"/>
            </w:pPr>
            <w:r>
              <w:t>вирус бешенства - цельный инактивированный</w:t>
            </w:r>
          </w:p>
        </w:tc>
        <w:tc>
          <w:tcPr>
            <w:tcW w:w="2494" w:type="dxa"/>
            <w:tcBorders>
              <w:top w:val="nil"/>
              <w:left w:val="nil"/>
              <w:bottom w:val="nil"/>
              <w:right w:val="nil"/>
            </w:tcBorders>
          </w:tcPr>
          <w:p w:rsidR="00895245" w:rsidRDefault="00895245">
            <w:pPr>
              <w:pStyle w:val="ConsPlusNormal"/>
            </w:pPr>
            <w:r>
              <w:t>вакцина антирабическая</w:t>
            </w:r>
          </w:p>
        </w:tc>
        <w:tc>
          <w:tcPr>
            <w:tcW w:w="2891" w:type="dxa"/>
            <w:tcBorders>
              <w:top w:val="nil"/>
              <w:left w:val="nil"/>
              <w:bottom w:val="nil"/>
              <w:right w:val="nil"/>
            </w:tcBorders>
          </w:tcPr>
          <w:p w:rsidR="00895245" w:rsidRDefault="00895245">
            <w:pPr>
              <w:pStyle w:val="ConsPlusNormal"/>
            </w:pPr>
            <w:r>
              <w:t>порошок для приготовления раствора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М</w:t>
            </w:r>
          </w:p>
        </w:tc>
        <w:tc>
          <w:tcPr>
            <w:tcW w:w="3231" w:type="dxa"/>
            <w:tcBorders>
              <w:top w:val="nil"/>
              <w:left w:val="nil"/>
              <w:bottom w:val="nil"/>
              <w:right w:val="nil"/>
            </w:tcBorders>
          </w:tcPr>
          <w:p w:rsidR="00895245" w:rsidRDefault="00895245">
            <w:pPr>
              <w:pStyle w:val="ConsPlusNormal"/>
            </w:pPr>
            <w:r>
              <w:t>костно-мышечная система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М01</w:t>
            </w:r>
          </w:p>
        </w:tc>
        <w:tc>
          <w:tcPr>
            <w:tcW w:w="3231" w:type="dxa"/>
            <w:tcBorders>
              <w:top w:val="nil"/>
              <w:left w:val="nil"/>
              <w:bottom w:val="nil"/>
              <w:right w:val="nil"/>
            </w:tcBorders>
          </w:tcPr>
          <w:p w:rsidR="00895245" w:rsidRDefault="00895245">
            <w:pPr>
              <w:pStyle w:val="ConsPlusNormal"/>
            </w:pPr>
            <w:r>
              <w:t>противовоспалительные и противоревматические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М01А</w:t>
            </w:r>
          </w:p>
        </w:tc>
        <w:tc>
          <w:tcPr>
            <w:tcW w:w="3231" w:type="dxa"/>
            <w:tcBorders>
              <w:top w:val="nil"/>
              <w:left w:val="nil"/>
              <w:bottom w:val="nil"/>
              <w:right w:val="nil"/>
            </w:tcBorders>
          </w:tcPr>
          <w:p w:rsidR="00895245" w:rsidRDefault="00895245">
            <w:pPr>
              <w:pStyle w:val="ConsPlusNormal"/>
            </w:pPr>
            <w:r>
              <w:t xml:space="preserve">нестероидные противовоспалительные и </w:t>
            </w:r>
            <w:r>
              <w:lastRenderedPageBreak/>
              <w:t>противоревматические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lastRenderedPageBreak/>
              <w:t>М01АВ</w:t>
            </w:r>
          </w:p>
        </w:tc>
        <w:tc>
          <w:tcPr>
            <w:tcW w:w="3231" w:type="dxa"/>
            <w:vMerge w:val="restart"/>
            <w:tcBorders>
              <w:top w:val="nil"/>
              <w:left w:val="nil"/>
              <w:bottom w:val="nil"/>
              <w:right w:val="nil"/>
            </w:tcBorders>
          </w:tcPr>
          <w:p w:rsidR="00895245" w:rsidRDefault="00895245">
            <w:pPr>
              <w:pStyle w:val="ConsPlusNormal"/>
            </w:pPr>
            <w:r>
              <w:t>производные уксусной кислоты и родственные соединения</w:t>
            </w:r>
          </w:p>
        </w:tc>
        <w:tc>
          <w:tcPr>
            <w:tcW w:w="2494" w:type="dxa"/>
            <w:tcBorders>
              <w:top w:val="nil"/>
              <w:left w:val="nil"/>
              <w:bottom w:val="nil"/>
              <w:right w:val="nil"/>
            </w:tcBorders>
          </w:tcPr>
          <w:p w:rsidR="00895245" w:rsidRDefault="00895245">
            <w:pPr>
              <w:pStyle w:val="ConsPlusNormal"/>
            </w:pPr>
            <w:r>
              <w:t>диклофенак</w:t>
            </w:r>
          </w:p>
        </w:tc>
        <w:tc>
          <w:tcPr>
            <w:tcW w:w="2891" w:type="dxa"/>
            <w:tcBorders>
              <w:top w:val="nil"/>
              <w:left w:val="nil"/>
              <w:bottom w:val="nil"/>
              <w:right w:val="nil"/>
            </w:tcBorders>
          </w:tcPr>
          <w:p w:rsidR="00895245" w:rsidRDefault="00895245">
            <w:pPr>
              <w:pStyle w:val="ConsPlusNormal"/>
            </w:pPr>
            <w:r>
              <w:t>капли глазные;</w:t>
            </w:r>
          </w:p>
          <w:p w:rsidR="00895245" w:rsidRDefault="00895245">
            <w:pPr>
              <w:pStyle w:val="ConsPlusNormal"/>
            </w:pPr>
            <w:r>
              <w:t>раствор для внутривенного и внутримышечного введения;</w:t>
            </w:r>
          </w:p>
          <w:p w:rsidR="00895245" w:rsidRDefault="00895245">
            <w:pPr>
              <w:pStyle w:val="ConsPlusNormal"/>
            </w:pPr>
            <w:r>
              <w:t>раствор для внутримышечного введения; раствор для инъекций;</w:t>
            </w:r>
          </w:p>
          <w:p w:rsidR="00895245" w:rsidRDefault="00895245">
            <w:pPr>
              <w:pStyle w:val="ConsPlusNormal"/>
            </w:pPr>
            <w:r>
              <w:t>таблетки, покрытые кишечнорастворимой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кеторолак</w:t>
            </w:r>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p w:rsidR="00895245" w:rsidRDefault="00895245">
            <w:pPr>
              <w:pStyle w:val="ConsPlusNormal"/>
            </w:pPr>
            <w:r>
              <w:t>раствор для внутримышечного введения;</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М02</w:t>
            </w:r>
          </w:p>
        </w:tc>
        <w:tc>
          <w:tcPr>
            <w:tcW w:w="3231" w:type="dxa"/>
            <w:tcBorders>
              <w:top w:val="nil"/>
              <w:left w:val="nil"/>
              <w:bottom w:val="nil"/>
              <w:right w:val="nil"/>
            </w:tcBorders>
          </w:tcPr>
          <w:p w:rsidR="00895245" w:rsidRDefault="00895245">
            <w:pPr>
              <w:pStyle w:val="ConsPlusNormal"/>
            </w:pPr>
            <w:r>
              <w:t>препараты для местного применения при болевом синдроме при заболеваниях костно-мышечной системы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М02А</w:t>
            </w:r>
          </w:p>
        </w:tc>
        <w:tc>
          <w:tcPr>
            <w:tcW w:w="3231" w:type="dxa"/>
            <w:tcBorders>
              <w:top w:val="nil"/>
              <w:left w:val="nil"/>
              <w:bottom w:val="nil"/>
              <w:right w:val="nil"/>
            </w:tcBorders>
          </w:tcPr>
          <w:p w:rsidR="00895245" w:rsidRDefault="00895245">
            <w:pPr>
              <w:pStyle w:val="ConsPlusNormal"/>
            </w:pPr>
            <w:r>
              <w:t>препараты для местного применения при болевом синдроме при заболеваниях костно-мышечной системы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М02АХ</w:t>
            </w:r>
          </w:p>
        </w:tc>
        <w:tc>
          <w:tcPr>
            <w:tcW w:w="3231" w:type="dxa"/>
            <w:tcBorders>
              <w:top w:val="nil"/>
              <w:left w:val="nil"/>
              <w:bottom w:val="nil"/>
              <w:right w:val="nil"/>
            </w:tcBorders>
          </w:tcPr>
          <w:p w:rsidR="00895245" w:rsidRDefault="00895245">
            <w:pPr>
              <w:pStyle w:val="ConsPlusNormal"/>
            </w:pPr>
            <w:r>
              <w:t>другие препараты для местного лечения заболеваний опорно-двигательного аппарата</w:t>
            </w:r>
          </w:p>
        </w:tc>
        <w:tc>
          <w:tcPr>
            <w:tcW w:w="2494" w:type="dxa"/>
            <w:tcBorders>
              <w:top w:val="nil"/>
              <w:left w:val="nil"/>
              <w:bottom w:val="nil"/>
              <w:right w:val="nil"/>
            </w:tcBorders>
          </w:tcPr>
          <w:p w:rsidR="00895245" w:rsidRDefault="00895245">
            <w:pPr>
              <w:pStyle w:val="ConsPlusNormal"/>
            </w:pPr>
            <w:r>
              <w:t>диметил-сульфоксид</w:t>
            </w:r>
          </w:p>
        </w:tc>
        <w:tc>
          <w:tcPr>
            <w:tcW w:w="2891" w:type="dxa"/>
            <w:tcBorders>
              <w:top w:val="nil"/>
              <w:left w:val="nil"/>
              <w:bottom w:val="nil"/>
              <w:right w:val="nil"/>
            </w:tcBorders>
          </w:tcPr>
          <w:p w:rsidR="00895245" w:rsidRDefault="00895245">
            <w:pPr>
              <w:pStyle w:val="ConsPlusNormal"/>
            </w:pPr>
            <w:r>
              <w:t>концентрат для приготовления раствора для наружного применения;</w:t>
            </w:r>
          </w:p>
          <w:p w:rsidR="00895245" w:rsidRDefault="00895245">
            <w:pPr>
              <w:pStyle w:val="ConsPlusNormal"/>
            </w:pPr>
            <w:r>
              <w:lastRenderedPageBreak/>
              <w:t>раствор для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lastRenderedPageBreak/>
              <w:t>N</w:t>
            </w:r>
          </w:p>
        </w:tc>
        <w:tc>
          <w:tcPr>
            <w:tcW w:w="3231" w:type="dxa"/>
            <w:tcBorders>
              <w:top w:val="nil"/>
              <w:left w:val="nil"/>
              <w:bottom w:val="nil"/>
              <w:right w:val="nil"/>
            </w:tcBorders>
          </w:tcPr>
          <w:p w:rsidR="00895245" w:rsidRDefault="00895245">
            <w:pPr>
              <w:pStyle w:val="ConsPlusNormal"/>
            </w:pPr>
            <w:r>
              <w:t>нервная система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N01</w:t>
            </w:r>
          </w:p>
        </w:tc>
        <w:tc>
          <w:tcPr>
            <w:tcW w:w="3231" w:type="dxa"/>
            <w:tcBorders>
              <w:top w:val="nil"/>
              <w:left w:val="nil"/>
              <w:bottom w:val="nil"/>
              <w:right w:val="nil"/>
            </w:tcBorders>
          </w:tcPr>
          <w:p w:rsidR="00895245" w:rsidRDefault="00895245">
            <w:pPr>
              <w:pStyle w:val="ConsPlusNormal"/>
            </w:pPr>
            <w:r>
              <w:t>анестетики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N01В</w:t>
            </w:r>
          </w:p>
        </w:tc>
        <w:tc>
          <w:tcPr>
            <w:tcW w:w="3231" w:type="dxa"/>
            <w:tcBorders>
              <w:top w:val="nil"/>
              <w:left w:val="nil"/>
              <w:bottom w:val="nil"/>
              <w:right w:val="nil"/>
            </w:tcBorders>
          </w:tcPr>
          <w:p w:rsidR="00895245" w:rsidRDefault="00895245">
            <w:pPr>
              <w:pStyle w:val="ConsPlusNormal"/>
            </w:pPr>
            <w:r>
              <w:t>местные анестетики</w:t>
            </w:r>
          </w:p>
        </w:tc>
        <w:tc>
          <w:tcPr>
            <w:tcW w:w="2494" w:type="dxa"/>
            <w:tcBorders>
              <w:top w:val="nil"/>
              <w:left w:val="nil"/>
              <w:bottom w:val="nil"/>
              <w:right w:val="nil"/>
            </w:tcBorders>
          </w:tcPr>
          <w:p w:rsidR="00895245" w:rsidRDefault="00895245">
            <w:pPr>
              <w:pStyle w:val="ConsPlusNormal"/>
            </w:pPr>
            <w:r>
              <w:t>оксибупрокаин</w:t>
            </w:r>
          </w:p>
        </w:tc>
        <w:tc>
          <w:tcPr>
            <w:tcW w:w="2891" w:type="dxa"/>
            <w:tcBorders>
              <w:top w:val="nil"/>
              <w:left w:val="nil"/>
              <w:bottom w:val="nil"/>
              <w:right w:val="nil"/>
            </w:tcBorders>
          </w:tcPr>
          <w:p w:rsidR="00895245" w:rsidRDefault="00895245">
            <w:pPr>
              <w:pStyle w:val="ConsPlusNormal"/>
            </w:pPr>
            <w:r>
              <w:t>капли глазные</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N01ВА</w:t>
            </w:r>
          </w:p>
        </w:tc>
        <w:tc>
          <w:tcPr>
            <w:tcW w:w="3231" w:type="dxa"/>
            <w:tcBorders>
              <w:top w:val="nil"/>
              <w:left w:val="nil"/>
              <w:bottom w:val="nil"/>
              <w:right w:val="nil"/>
            </w:tcBorders>
          </w:tcPr>
          <w:p w:rsidR="00895245" w:rsidRDefault="00895245">
            <w:pPr>
              <w:pStyle w:val="ConsPlusNormal"/>
            </w:pPr>
            <w:r>
              <w:t>эфиры аминобензойной кислоты</w:t>
            </w:r>
          </w:p>
        </w:tc>
        <w:tc>
          <w:tcPr>
            <w:tcW w:w="2494" w:type="dxa"/>
            <w:tcBorders>
              <w:top w:val="nil"/>
              <w:left w:val="nil"/>
              <w:bottom w:val="nil"/>
              <w:right w:val="nil"/>
            </w:tcBorders>
          </w:tcPr>
          <w:p w:rsidR="00895245" w:rsidRDefault="00895245">
            <w:pPr>
              <w:pStyle w:val="ConsPlusNormal"/>
            </w:pPr>
            <w:r>
              <w:t>прокаин</w:t>
            </w:r>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N02</w:t>
            </w:r>
          </w:p>
        </w:tc>
        <w:tc>
          <w:tcPr>
            <w:tcW w:w="3231" w:type="dxa"/>
            <w:tcBorders>
              <w:top w:val="nil"/>
              <w:left w:val="nil"/>
              <w:bottom w:val="nil"/>
              <w:right w:val="nil"/>
            </w:tcBorders>
          </w:tcPr>
          <w:p w:rsidR="00895245" w:rsidRDefault="00895245">
            <w:pPr>
              <w:pStyle w:val="ConsPlusNormal"/>
            </w:pPr>
            <w:r>
              <w:t>анальгетики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N02В</w:t>
            </w:r>
          </w:p>
        </w:tc>
        <w:tc>
          <w:tcPr>
            <w:tcW w:w="3231" w:type="dxa"/>
            <w:tcBorders>
              <w:top w:val="nil"/>
              <w:left w:val="nil"/>
              <w:bottom w:val="nil"/>
              <w:right w:val="nil"/>
            </w:tcBorders>
          </w:tcPr>
          <w:p w:rsidR="00895245" w:rsidRDefault="00895245">
            <w:pPr>
              <w:pStyle w:val="ConsPlusNormal"/>
            </w:pPr>
            <w:r>
              <w:t>другие анальгетики и антипиретики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N02ВА</w:t>
            </w:r>
          </w:p>
        </w:tc>
        <w:tc>
          <w:tcPr>
            <w:tcW w:w="3231" w:type="dxa"/>
            <w:tcBorders>
              <w:top w:val="nil"/>
              <w:left w:val="nil"/>
              <w:bottom w:val="nil"/>
              <w:right w:val="nil"/>
            </w:tcBorders>
          </w:tcPr>
          <w:p w:rsidR="00895245" w:rsidRDefault="00895245">
            <w:pPr>
              <w:pStyle w:val="ConsPlusNormal"/>
            </w:pPr>
            <w:r>
              <w:t>салициловая кислота и ее производные</w:t>
            </w:r>
          </w:p>
        </w:tc>
        <w:tc>
          <w:tcPr>
            <w:tcW w:w="2494" w:type="dxa"/>
            <w:tcBorders>
              <w:top w:val="nil"/>
              <w:left w:val="nil"/>
              <w:bottom w:val="nil"/>
              <w:right w:val="nil"/>
            </w:tcBorders>
          </w:tcPr>
          <w:p w:rsidR="00895245" w:rsidRDefault="00895245">
            <w:pPr>
              <w:pStyle w:val="ConsPlusNormal"/>
            </w:pPr>
            <w:r>
              <w:t>ацетилсалициловая кислота</w:t>
            </w:r>
          </w:p>
        </w:tc>
        <w:tc>
          <w:tcPr>
            <w:tcW w:w="2891" w:type="dxa"/>
            <w:tcBorders>
              <w:top w:val="nil"/>
              <w:left w:val="nil"/>
              <w:bottom w:val="nil"/>
              <w:right w:val="nil"/>
            </w:tcBorders>
          </w:tcPr>
          <w:p w:rsidR="00895245" w:rsidRDefault="00895245">
            <w:pPr>
              <w:pStyle w:val="ConsPlusNormal"/>
            </w:pPr>
            <w:r>
              <w:t>таблетки, покрытые кишечнорастворимой пленочной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N02ВВ</w:t>
            </w:r>
          </w:p>
        </w:tc>
        <w:tc>
          <w:tcPr>
            <w:tcW w:w="3231" w:type="dxa"/>
            <w:vMerge w:val="restart"/>
            <w:tcBorders>
              <w:top w:val="nil"/>
              <w:left w:val="nil"/>
              <w:bottom w:val="nil"/>
              <w:right w:val="nil"/>
            </w:tcBorders>
          </w:tcPr>
          <w:p w:rsidR="00895245" w:rsidRDefault="00895245">
            <w:pPr>
              <w:pStyle w:val="ConsPlusNormal"/>
            </w:pPr>
            <w:r>
              <w:t>пиразолоны, пиразолоны в комбинациях</w:t>
            </w:r>
          </w:p>
        </w:tc>
        <w:tc>
          <w:tcPr>
            <w:tcW w:w="2494" w:type="dxa"/>
            <w:tcBorders>
              <w:top w:val="nil"/>
              <w:left w:val="nil"/>
              <w:bottom w:val="nil"/>
              <w:right w:val="nil"/>
            </w:tcBorders>
          </w:tcPr>
          <w:p w:rsidR="00895245" w:rsidRDefault="00895245">
            <w:pPr>
              <w:pStyle w:val="ConsPlusNormal"/>
            </w:pPr>
            <w:r>
              <w:t>метамизол натрия</w:t>
            </w:r>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метамизол натрия + питофенон + фенпивериния бромид</w:t>
            </w:r>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N05</w:t>
            </w:r>
          </w:p>
        </w:tc>
        <w:tc>
          <w:tcPr>
            <w:tcW w:w="3231" w:type="dxa"/>
            <w:tcBorders>
              <w:top w:val="nil"/>
              <w:left w:val="nil"/>
              <w:bottom w:val="nil"/>
              <w:right w:val="nil"/>
            </w:tcBorders>
          </w:tcPr>
          <w:p w:rsidR="00895245" w:rsidRDefault="00895245">
            <w:pPr>
              <w:pStyle w:val="ConsPlusNormal"/>
            </w:pPr>
            <w:r>
              <w:t>психотропные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N05С</w:t>
            </w:r>
          </w:p>
        </w:tc>
        <w:tc>
          <w:tcPr>
            <w:tcW w:w="3231" w:type="dxa"/>
            <w:tcBorders>
              <w:top w:val="nil"/>
              <w:left w:val="nil"/>
              <w:bottom w:val="nil"/>
              <w:right w:val="nil"/>
            </w:tcBorders>
          </w:tcPr>
          <w:p w:rsidR="00895245" w:rsidRDefault="00895245">
            <w:pPr>
              <w:pStyle w:val="ConsPlusNormal"/>
            </w:pPr>
            <w:r>
              <w:t>снотворные и седативные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N05СМ</w:t>
            </w:r>
          </w:p>
        </w:tc>
        <w:tc>
          <w:tcPr>
            <w:tcW w:w="3231" w:type="dxa"/>
            <w:vMerge w:val="restart"/>
            <w:tcBorders>
              <w:top w:val="nil"/>
              <w:left w:val="nil"/>
              <w:bottom w:val="nil"/>
              <w:right w:val="nil"/>
            </w:tcBorders>
          </w:tcPr>
          <w:p w:rsidR="00895245" w:rsidRDefault="00895245">
            <w:pPr>
              <w:pStyle w:val="ConsPlusNormal"/>
            </w:pPr>
            <w:r>
              <w:t>прочие снотворные и седативные препараты</w:t>
            </w:r>
          </w:p>
        </w:tc>
        <w:tc>
          <w:tcPr>
            <w:tcW w:w="2494" w:type="dxa"/>
            <w:tcBorders>
              <w:top w:val="nil"/>
              <w:left w:val="nil"/>
              <w:bottom w:val="nil"/>
              <w:right w:val="nil"/>
            </w:tcBorders>
          </w:tcPr>
          <w:p w:rsidR="00895245" w:rsidRDefault="00895245">
            <w:pPr>
              <w:pStyle w:val="ConsPlusNormal"/>
            </w:pPr>
            <w:r>
              <w:t>мяты перечной листьев масло + фенобарбитал + этилбромизовалерианат</w:t>
            </w:r>
          </w:p>
        </w:tc>
        <w:tc>
          <w:tcPr>
            <w:tcW w:w="2891" w:type="dxa"/>
            <w:tcBorders>
              <w:top w:val="nil"/>
              <w:left w:val="nil"/>
              <w:bottom w:val="nil"/>
              <w:right w:val="nil"/>
            </w:tcBorders>
          </w:tcPr>
          <w:p w:rsidR="00895245" w:rsidRDefault="00895245">
            <w:pPr>
              <w:pStyle w:val="ConsPlusNormal"/>
            </w:pPr>
            <w:r>
              <w:t>раствор для приема внутрь</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валерианы настойка</w:t>
            </w:r>
          </w:p>
        </w:tc>
        <w:tc>
          <w:tcPr>
            <w:tcW w:w="2891" w:type="dxa"/>
            <w:tcBorders>
              <w:top w:val="nil"/>
              <w:left w:val="nil"/>
              <w:bottom w:val="nil"/>
              <w:right w:val="nil"/>
            </w:tcBorders>
          </w:tcPr>
          <w:p w:rsidR="00895245" w:rsidRDefault="00895245">
            <w:pPr>
              <w:pStyle w:val="ConsPlusNormal"/>
            </w:pPr>
            <w:r>
              <w:t>раствор для приема внутрь</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lastRenderedPageBreak/>
              <w:t>R</w:t>
            </w:r>
          </w:p>
        </w:tc>
        <w:tc>
          <w:tcPr>
            <w:tcW w:w="3231" w:type="dxa"/>
            <w:tcBorders>
              <w:top w:val="nil"/>
              <w:left w:val="nil"/>
              <w:bottom w:val="nil"/>
              <w:right w:val="nil"/>
            </w:tcBorders>
          </w:tcPr>
          <w:p w:rsidR="00895245" w:rsidRDefault="00895245">
            <w:pPr>
              <w:pStyle w:val="ConsPlusNormal"/>
            </w:pPr>
            <w:r>
              <w:t>дыхательная система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R01</w:t>
            </w:r>
          </w:p>
        </w:tc>
        <w:tc>
          <w:tcPr>
            <w:tcW w:w="3231" w:type="dxa"/>
            <w:tcBorders>
              <w:top w:val="nil"/>
              <w:left w:val="nil"/>
              <w:bottom w:val="nil"/>
              <w:right w:val="nil"/>
            </w:tcBorders>
          </w:tcPr>
          <w:p w:rsidR="00895245" w:rsidRDefault="00895245">
            <w:pPr>
              <w:pStyle w:val="ConsPlusNormal"/>
            </w:pPr>
            <w:r>
              <w:t>назальные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R01А</w:t>
            </w:r>
          </w:p>
        </w:tc>
        <w:tc>
          <w:tcPr>
            <w:tcW w:w="3231" w:type="dxa"/>
            <w:tcBorders>
              <w:top w:val="nil"/>
              <w:left w:val="nil"/>
              <w:bottom w:val="nil"/>
              <w:right w:val="nil"/>
            </w:tcBorders>
          </w:tcPr>
          <w:p w:rsidR="00895245" w:rsidRDefault="00895245">
            <w:pPr>
              <w:pStyle w:val="ConsPlusNormal"/>
            </w:pPr>
            <w:r>
              <w:t>деконгестанты и другие препараты для местного применения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R01АА</w:t>
            </w:r>
          </w:p>
        </w:tc>
        <w:tc>
          <w:tcPr>
            <w:tcW w:w="3231" w:type="dxa"/>
            <w:vMerge w:val="restart"/>
            <w:tcBorders>
              <w:top w:val="nil"/>
              <w:left w:val="nil"/>
              <w:bottom w:val="nil"/>
              <w:right w:val="nil"/>
            </w:tcBorders>
          </w:tcPr>
          <w:p w:rsidR="00895245" w:rsidRDefault="00895245">
            <w:pPr>
              <w:pStyle w:val="ConsPlusNormal"/>
            </w:pPr>
            <w:r>
              <w:t>адреномиметики</w:t>
            </w:r>
          </w:p>
        </w:tc>
        <w:tc>
          <w:tcPr>
            <w:tcW w:w="2494" w:type="dxa"/>
            <w:tcBorders>
              <w:top w:val="nil"/>
              <w:left w:val="nil"/>
              <w:bottom w:val="nil"/>
              <w:right w:val="nil"/>
            </w:tcBorders>
          </w:tcPr>
          <w:p w:rsidR="00895245" w:rsidRDefault="00895245">
            <w:pPr>
              <w:pStyle w:val="ConsPlusNormal"/>
            </w:pPr>
            <w:r>
              <w:t>ксилометазолин</w:t>
            </w:r>
          </w:p>
        </w:tc>
        <w:tc>
          <w:tcPr>
            <w:tcW w:w="2891" w:type="dxa"/>
            <w:tcBorders>
              <w:top w:val="nil"/>
              <w:left w:val="nil"/>
              <w:bottom w:val="nil"/>
              <w:right w:val="nil"/>
            </w:tcBorders>
          </w:tcPr>
          <w:p w:rsidR="00895245" w:rsidRDefault="00895245">
            <w:pPr>
              <w:pStyle w:val="ConsPlusNormal"/>
            </w:pPr>
            <w:r>
              <w:t>капли назальные</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нафазолин</w:t>
            </w:r>
          </w:p>
        </w:tc>
        <w:tc>
          <w:tcPr>
            <w:tcW w:w="2891" w:type="dxa"/>
            <w:tcBorders>
              <w:top w:val="nil"/>
              <w:left w:val="nil"/>
              <w:bottom w:val="nil"/>
              <w:right w:val="nil"/>
            </w:tcBorders>
          </w:tcPr>
          <w:p w:rsidR="00895245" w:rsidRDefault="00895245">
            <w:pPr>
              <w:pStyle w:val="ConsPlusNormal"/>
            </w:pPr>
            <w:r>
              <w:t>капли назальные</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R02</w:t>
            </w:r>
          </w:p>
        </w:tc>
        <w:tc>
          <w:tcPr>
            <w:tcW w:w="3231" w:type="dxa"/>
            <w:tcBorders>
              <w:top w:val="nil"/>
              <w:left w:val="nil"/>
              <w:bottom w:val="nil"/>
              <w:right w:val="nil"/>
            </w:tcBorders>
          </w:tcPr>
          <w:p w:rsidR="00895245" w:rsidRDefault="00895245">
            <w:pPr>
              <w:pStyle w:val="ConsPlusNormal"/>
            </w:pPr>
            <w:r>
              <w:t>препараты для лечения заболеваний горла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R02А</w:t>
            </w:r>
          </w:p>
        </w:tc>
        <w:tc>
          <w:tcPr>
            <w:tcW w:w="3231" w:type="dxa"/>
            <w:tcBorders>
              <w:top w:val="nil"/>
              <w:left w:val="nil"/>
              <w:bottom w:val="nil"/>
              <w:right w:val="nil"/>
            </w:tcBorders>
          </w:tcPr>
          <w:p w:rsidR="00895245" w:rsidRDefault="00895245">
            <w:pPr>
              <w:pStyle w:val="ConsPlusNormal"/>
            </w:pPr>
            <w:r>
              <w:t>препараты для лечения заболеваний горла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R02АА</w:t>
            </w:r>
          </w:p>
        </w:tc>
        <w:tc>
          <w:tcPr>
            <w:tcW w:w="3231" w:type="dxa"/>
            <w:tcBorders>
              <w:top w:val="nil"/>
              <w:left w:val="nil"/>
              <w:bottom w:val="nil"/>
              <w:right w:val="nil"/>
            </w:tcBorders>
          </w:tcPr>
          <w:p w:rsidR="00895245" w:rsidRDefault="00895245">
            <w:pPr>
              <w:pStyle w:val="ConsPlusNormal"/>
            </w:pPr>
            <w:r>
              <w:t>антисептические препараты</w:t>
            </w:r>
          </w:p>
        </w:tc>
        <w:tc>
          <w:tcPr>
            <w:tcW w:w="2494" w:type="dxa"/>
            <w:tcBorders>
              <w:top w:val="nil"/>
              <w:left w:val="nil"/>
              <w:bottom w:val="nil"/>
              <w:right w:val="nil"/>
            </w:tcBorders>
          </w:tcPr>
          <w:p w:rsidR="00895245" w:rsidRDefault="00895245">
            <w:pPr>
              <w:pStyle w:val="ConsPlusNormal"/>
            </w:pPr>
            <w:r>
              <w:t>йод + калия йодид + глицерол</w:t>
            </w:r>
          </w:p>
        </w:tc>
        <w:tc>
          <w:tcPr>
            <w:tcW w:w="2891" w:type="dxa"/>
            <w:tcBorders>
              <w:top w:val="nil"/>
              <w:left w:val="nil"/>
              <w:bottom w:val="nil"/>
              <w:right w:val="nil"/>
            </w:tcBorders>
          </w:tcPr>
          <w:p w:rsidR="00895245" w:rsidRDefault="00895245">
            <w:pPr>
              <w:pStyle w:val="ConsPlusNormal"/>
            </w:pPr>
            <w:r>
              <w:t>раствор для местного применения;</w:t>
            </w:r>
          </w:p>
          <w:p w:rsidR="00895245" w:rsidRDefault="00895245">
            <w:pPr>
              <w:pStyle w:val="ConsPlusNormal"/>
            </w:pPr>
            <w:r>
              <w:t>спрей для местного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R03</w:t>
            </w:r>
          </w:p>
        </w:tc>
        <w:tc>
          <w:tcPr>
            <w:tcW w:w="3231" w:type="dxa"/>
            <w:tcBorders>
              <w:top w:val="nil"/>
              <w:left w:val="nil"/>
              <w:bottom w:val="nil"/>
              <w:right w:val="nil"/>
            </w:tcBorders>
          </w:tcPr>
          <w:p w:rsidR="00895245" w:rsidRDefault="00895245">
            <w:pPr>
              <w:pStyle w:val="ConsPlusNormal"/>
            </w:pPr>
            <w:r>
              <w:t>препараты для лечения обструктивных заболеваний дыхательных путей</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R03А</w:t>
            </w:r>
          </w:p>
        </w:tc>
        <w:tc>
          <w:tcPr>
            <w:tcW w:w="3231" w:type="dxa"/>
            <w:tcBorders>
              <w:top w:val="nil"/>
              <w:left w:val="nil"/>
              <w:bottom w:val="nil"/>
              <w:right w:val="nil"/>
            </w:tcBorders>
          </w:tcPr>
          <w:p w:rsidR="00895245" w:rsidRDefault="00895245">
            <w:pPr>
              <w:pStyle w:val="ConsPlusNormal"/>
            </w:pPr>
            <w:r>
              <w:t>адренергические средства для ингаляционного введения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R03АС</w:t>
            </w:r>
          </w:p>
        </w:tc>
        <w:tc>
          <w:tcPr>
            <w:tcW w:w="3231" w:type="dxa"/>
            <w:vMerge w:val="restart"/>
            <w:tcBorders>
              <w:top w:val="nil"/>
              <w:left w:val="nil"/>
              <w:bottom w:val="nil"/>
              <w:right w:val="nil"/>
            </w:tcBorders>
          </w:tcPr>
          <w:p w:rsidR="00895245" w:rsidRDefault="00895245">
            <w:pPr>
              <w:pStyle w:val="ConsPlusNormal"/>
            </w:pPr>
            <w:r>
              <w:t>селективные бета 2-адреномиметики</w:t>
            </w:r>
          </w:p>
        </w:tc>
        <w:tc>
          <w:tcPr>
            <w:tcW w:w="2494" w:type="dxa"/>
            <w:tcBorders>
              <w:top w:val="nil"/>
              <w:left w:val="nil"/>
              <w:bottom w:val="nil"/>
              <w:right w:val="nil"/>
            </w:tcBorders>
          </w:tcPr>
          <w:p w:rsidR="00895245" w:rsidRDefault="00895245">
            <w:pPr>
              <w:pStyle w:val="ConsPlusNormal"/>
            </w:pPr>
            <w:r>
              <w:t>сальбутамол</w:t>
            </w:r>
          </w:p>
        </w:tc>
        <w:tc>
          <w:tcPr>
            <w:tcW w:w="2891" w:type="dxa"/>
            <w:tcBorders>
              <w:top w:val="nil"/>
              <w:left w:val="nil"/>
              <w:bottom w:val="nil"/>
              <w:right w:val="nil"/>
            </w:tcBorders>
          </w:tcPr>
          <w:p w:rsidR="00895245" w:rsidRDefault="00895245">
            <w:pPr>
              <w:pStyle w:val="ConsPlusNormal"/>
            </w:pPr>
            <w:r>
              <w:t>аэрозоль для ингаляций дозированный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фенотерол</w:t>
            </w:r>
          </w:p>
        </w:tc>
        <w:tc>
          <w:tcPr>
            <w:tcW w:w="2891" w:type="dxa"/>
            <w:tcBorders>
              <w:top w:val="nil"/>
              <w:left w:val="nil"/>
              <w:bottom w:val="nil"/>
              <w:right w:val="nil"/>
            </w:tcBorders>
          </w:tcPr>
          <w:p w:rsidR="00895245" w:rsidRDefault="00895245">
            <w:pPr>
              <w:pStyle w:val="ConsPlusNormal"/>
            </w:pPr>
            <w:r>
              <w:t>аэрозоль для ингаляций дозированный; раствор для ингаляций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R03D</w:t>
            </w:r>
          </w:p>
        </w:tc>
        <w:tc>
          <w:tcPr>
            <w:tcW w:w="3231" w:type="dxa"/>
            <w:tcBorders>
              <w:top w:val="nil"/>
              <w:left w:val="nil"/>
              <w:bottom w:val="nil"/>
              <w:right w:val="nil"/>
            </w:tcBorders>
          </w:tcPr>
          <w:p w:rsidR="00895245" w:rsidRDefault="00895245">
            <w:pPr>
              <w:pStyle w:val="ConsPlusNormal"/>
            </w:pPr>
            <w:r>
              <w:t>другие средства системного действия для лечения обструктивных заболеваний дыхательных путей</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R03DА</w:t>
            </w:r>
          </w:p>
        </w:tc>
        <w:tc>
          <w:tcPr>
            <w:tcW w:w="3231" w:type="dxa"/>
            <w:tcBorders>
              <w:top w:val="nil"/>
              <w:left w:val="nil"/>
              <w:bottom w:val="nil"/>
              <w:right w:val="nil"/>
            </w:tcBorders>
          </w:tcPr>
          <w:p w:rsidR="00895245" w:rsidRDefault="00895245">
            <w:pPr>
              <w:pStyle w:val="ConsPlusNormal"/>
            </w:pPr>
            <w:r>
              <w:t>ксантины</w:t>
            </w:r>
          </w:p>
        </w:tc>
        <w:tc>
          <w:tcPr>
            <w:tcW w:w="2494" w:type="dxa"/>
            <w:tcBorders>
              <w:top w:val="nil"/>
              <w:left w:val="nil"/>
              <w:bottom w:val="nil"/>
              <w:right w:val="nil"/>
            </w:tcBorders>
          </w:tcPr>
          <w:p w:rsidR="00895245" w:rsidRDefault="00895245">
            <w:pPr>
              <w:pStyle w:val="ConsPlusNormal"/>
            </w:pPr>
            <w:r>
              <w:t>аминофиллин</w:t>
            </w:r>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R06</w:t>
            </w:r>
          </w:p>
        </w:tc>
        <w:tc>
          <w:tcPr>
            <w:tcW w:w="3231" w:type="dxa"/>
            <w:tcBorders>
              <w:top w:val="nil"/>
              <w:left w:val="nil"/>
              <w:bottom w:val="nil"/>
              <w:right w:val="nil"/>
            </w:tcBorders>
          </w:tcPr>
          <w:p w:rsidR="00895245" w:rsidRDefault="00895245">
            <w:pPr>
              <w:pStyle w:val="ConsPlusNormal"/>
            </w:pPr>
            <w:r>
              <w:t>антигистаминные средства системного действия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R06А</w:t>
            </w:r>
          </w:p>
        </w:tc>
        <w:tc>
          <w:tcPr>
            <w:tcW w:w="3231" w:type="dxa"/>
            <w:tcBorders>
              <w:top w:val="nil"/>
              <w:left w:val="nil"/>
              <w:bottom w:val="nil"/>
              <w:right w:val="nil"/>
            </w:tcBorders>
          </w:tcPr>
          <w:p w:rsidR="00895245" w:rsidRDefault="00895245">
            <w:pPr>
              <w:pStyle w:val="ConsPlusNormal"/>
            </w:pPr>
            <w:r>
              <w:t>антигистаминные средства системного действия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R06АА</w:t>
            </w:r>
          </w:p>
        </w:tc>
        <w:tc>
          <w:tcPr>
            <w:tcW w:w="3231" w:type="dxa"/>
            <w:tcBorders>
              <w:top w:val="nil"/>
              <w:left w:val="nil"/>
              <w:bottom w:val="nil"/>
              <w:right w:val="nil"/>
            </w:tcBorders>
          </w:tcPr>
          <w:p w:rsidR="00895245" w:rsidRDefault="00895245">
            <w:pPr>
              <w:pStyle w:val="ConsPlusNormal"/>
            </w:pPr>
            <w:r>
              <w:t>эфиры алкиламинов</w:t>
            </w:r>
          </w:p>
        </w:tc>
        <w:tc>
          <w:tcPr>
            <w:tcW w:w="2494" w:type="dxa"/>
            <w:tcBorders>
              <w:top w:val="nil"/>
              <w:left w:val="nil"/>
              <w:bottom w:val="nil"/>
              <w:right w:val="nil"/>
            </w:tcBorders>
          </w:tcPr>
          <w:p w:rsidR="00895245" w:rsidRDefault="00895245">
            <w:pPr>
              <w:pStyle w:val="ConsPlusNormal"/>
            </w:pPr>
            <w:r>
              <w:t>клемастин</w:t>
            </w:r>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R06АС</w:t>
            </w:r>
          </w:p>
        </w:tc>
        <w:tc>
          <w:tcPr>
            <w:tcW w:w="3231" w:type="dxa"/>
            <w:tcBorders>
              <w:top w:val="nil"/>
              <w:left w:val="nil"/>
              <w:bottom w:val="nil"/>
              <w:right w:val="nil"/>
            </w:tcBorders>
          </w:tcPr>
          <w:p w:rsidR="00895245" w:rsidRDefault="00895245">
            <w:pPr>
              <w:pStyle w:val="ConsPlusNormal"/>
            </w:pPr>
            <w:r>
              <w:t>замещенные этилендиамины</w:t>
            </w:r>
          </w:p>
        </w:tc>
        <w:tc>
          <w:tcPr>
            <w:tcW w:w="2494" w:type="dxa"/>
            <w:tcBorders>
              <w:top w:val="nil"/>
              <w:left w:val="nil"/>
              <w:bottom w:val="nil"/>
              <w:right w:val="nil"/>
            </w:tcBorders>
          </w:tcPr>
          <w:p w:rsidR="00895245" w:rsidRDefault="00895245">
            <w:pPr>
              <w:pStyle w:val="ConsPlusNormal"/>
            </w:pPr>
            <w:r>
              <w:t>хлоропирамин</w:t>
            </w:r>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R06АХ</w:t>
            </w:r>
          </w:p>
        </w:tc>
        <w:tc>
          <w:tcPr>
            <w:tcW w:w="3231" w:type="dxa"/>
            <w:tcBorders>
              <w:top w:val="nil"/>
              <w:left w:val="nil"/>
              <w:bottom w:val="nil"/>
              <w:right w:val="nil"/>
            </w:tcBorders>
          </w:tcPr>
          <w:p w:rsidR="00895245" w:rsidRDefault="00895245">
            <w:pPr>
              <w:pStyle w:val="ConsPlusNormal"/>
            </w:pPr>
            <w:r>
              <w:t>другие антигистаминные средства системного действия</w:t>
            </w:r>
          </w:p>
        </w:tc>
        <w:tc>
          <w:tcPr>
            <w:tcW w:w="2494" w:type="dxa"/>
            <w:tcBorders>
              <w:top w:val="nil"/>
              <w:left w:val="nil"/>
              <w:bottom w:val="nil"/>
              <w:right w:val="nil"/>
            </w:tcBorders>
          </w:tcPr>
          <w:p w:rsidR="00895245" w:rsidRDefault="00895245">
            <w:pPr>
              <w:pStyle w:val="ConsPlusNormal"/>
            </w:pPr>
            <w:r>
              <w:t>лоратадин</w:t>
            </w:r>
          </w:p>
        </w:tc>
        <w:tc>
          <w:tcPr>
            <w:tcW w:w="2891" w:type="dxa"/>
            <w:tcBorders>
              <w:top w:val="nil"/>
              <w:left w:val="nil"/>
              <w:bottom w:val="nil"/>
              <w:right w:val="nil"/>
            </w:tcBorders>
          </w:tcPr>
          <w:p w:rsidR="00895245" w:rsidRDefault="00895245">
            <w:pPr>
              <w:pStyle w:val="ConsPlusNormal"/>
            </w:pPr>
            <w:r>
              <w:t>сироп; 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R07</w:t>
            </w:r>
          </w:p>
        </w:tc>
        <w:tc>
          <w:tcPr>
            <w:tcW w:w="3231" w:type="dxa"/>
            <w:tcBorders>
              <w:top w:val="nil"/>
              <w:left w:val="nil"/>
              <w:bottom w:val="nil"/>
              <w:right w:val="nil"/>
            </w:tcBorders>
          </w:tcPr>
          <w:p w:rsidR="00895245" w:rsidRDefault="00895245">
            <w:pPr>
              <w:pStyle w:val="ConsPlusNormal"/>
            </w:pPr>
            <w:r>
              <w:t>другие препараты для лечения заболеваний дыхательной системы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R07А</w:t>
            </w:r>
          </w:p>
        </w:tc>
        <w:tc>
          <w:tcPr>
            <w:tcW w:w="3231" w:type="dxa"/>
            <w:tcBorders>
              <w:top w:val="nil"/>
              <w:left w:val="nil"/>
              <w:bottom w:val="nil"/>
              <w:right w:val="nil"/>
            </w:tcBorders>
          </w:tcPr>
          <w:p w:rsidR="00895245" w:rsidRDefault="00895245">
            <w:pPr>
              <w:pStyle w:val="ConsPlusNormal"/>
            </w:pPr>
            <w:r>
              <w:t>другие препараты для лечения заболеваний дыхательной системы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R07АВ</w:t>
            </w:r>
          </w:p>
        </w:tc>
        <w:tc>
          <w:tcPr>
            <w:tcW w:w="3231" w:type="dxa"/>
            <w:vMerge w:val="restart"/>
            <w:tcBorders>
              <w:top w:val="nil"/>
              <w:left w:val="nil"/>
              <w:bottom w:val="nil"/>
              <w:right w:val="nil"/>
            </w:tcBorders>
          </w:tcPr>
          <w:p w:rsidR="00895245" w:rsidRDefault="00895245">
            <w:pPr>
              <w:pStyle w:val="ConsPlusNormal"/>
            </w:pPr>
            <w:r>
              <w:t>стимуляторы дыхания</w:t>
            </w:r>
          </w:p>
        </w:tc>
        <w:tc>
          <w:tcPr>
            <w:tcW w:w="2494" w:type="dxa"/>
            <w:tcBorders>
              <w:top w:val="nil"/>
              <w:left w:val="nil"/>
              <w:bottom w:val="nil"/>
              <w:right w:val="nil"/>
            </w:tcBorders>
          </w:tcPr>
          <w:p w:rsidR="00895245" w:rsidRDefault="00895245">
            <w:pPr>
              <w:pStyle w:val="ConsPlusNormal"/>
            </w:pPr>
            <w:r>
              <w:t>никетамид</w:t>
            </w:r>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аммиак</w:t>
            </w:r>
          </w:p>
        </w:tc>
        <w:tc>
          <w:tcPr>
            <w:tcW w:w="2891" w:type="dxa"/>
            <w:tcBorders>
              <w:top w:val="nil"/>
              <w:left w:val="nil"/>
              <w:bottom w:val="nil"/>
              <w:right w:val="nil"/>
            </w:tcBorders>
          </w:tcPr>
          <w:p w:rsidR="00895245" w:rsidRDefault="00895245">
            <w:pPr>
              <w:pStyle w:val="ConsPlusNormal"/>
            </w:pPr>
            <w:r>
              <w:t>раствор для наружного применения и ингаляций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S</w:t>
            </w:r>
          </w:p>
        </w:tc>
        <w:tc>
          <w:tcPr>
            <w:tcW w:w="3231" w:type="dxa"/>
            <w:tcBorders>
              <w:top w:val="nil"/>
              <w:left w:val="nil"/>
              <w:bottom w:val="nil"/>
              <w:right w:val="nil"/>
            </w:tcBorders>
          </w:tcPr>
          <w:p w:rsidR="00895245" w:rsidRDefault="00895245">
            <w:pPr>
              <w:pStyle w:val="ConsPlusNormal"/>
            </w:pPr>
            <w:r>
              <w:t>органы чувств</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S01</w:t>
            </w:r>
          </w:p>
        </w:tc>
        <w:tc>
          <w:tcPr>
            <w:tcW w:w="3231" w:type="dxa"/>
            <w:tcBorders>
              <w:top w:val="nil"/>
              <w:left w:val="nil"/>
              <w:bottom w:val="nil"/>
              <w:right w:val="nil"/>
            </w:tcBorders>
          </w:tcPr>
          <w:p w:rsidR="00895245" w:rsidRDefault="00895245">
            <w:pPr>
              <w:pStyle w:val="ConsPlusNormal"/>
            </w:pPr>
            <w:r>
              <w:t>офтальмологические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S01В</w:t>
            </w:r>
          </w:p>
        </w:tc>
        <w:tc>
          <w:tcPr>
            <w:tcW w:w="3231" w:type="dxa"/>
            <w:tcBorders>
              <w:top w:val="nil"/>
              <w:left w:val="nil"/>
              <w:bottom w:val="nil"/>
              <w:right w:val="nil"/>
            </w:tcBorders>
          </w:tcPr>
          <w:p w:rsidR="00895245" w:rsidRDefault="00895245">
            <w:pPr>
              <w:pStyle w:val="ConsPlusNormal"/>
            </w:pPr>
            <w:r>
              <w:t>противовоспалительные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S01ВС</w:t>
            </w:r>
          </w:p>
        </w:tc>
        <w:tc>
          <w:tcPr>
            <w:tcW w:w="3231" w:type="dxa"/>
            <w:tcBorders>
              <w:top w:val="nil"/>
              <w:left w:val="nil"/>
              <w:bottom w:val="nil"/>
              <w:right w:val="nil"/>
            </w:tcBorders>
          </w:tcPr>
          <w:p w:rsidR="00895245" w:rsidRDefault="00895245">
            <w:pPr>
              <w:pStyle w:val="ConsPlusNormal"/>
            </w:pPr>
            <w:r>
              <w:t>производные уксусной кислоты и родственные соединения</w:t>
            </w:r>
          </w:p>
        </w:tc>
        <w:tc>
          <w:tcPr>
            <w:tcW w:w="2494" w:type="dxa"/>
            <w:tcBorders>
              <w:top w:val="nil"/>
              <w:left w:val="nil"/>
              <w:bottom w:val="nil"/>
              <w:right w:val="nil"/>
            </w:tcBorders>
          </w:tcPr>
          <w:p w:rsidR="00895245" w:rsidRDefault="00895245">
            <w:pPr>
              <w:pStyle w:val="ConsPlusNormal"/>
            </w:pPr>
            <w:r>
              <w:t>индометацин</w:t>
            </w:r>
          </w:p>
        </w:tc>
        <w:tc>
          <w:tcPr>
            <w:tcW w:w="2891" w:type="dxa"/>
            <w:tcBorders>
              <w:top w:val="nil"/>
              <w:left w:val="nil"/>
              <w:bottom w:val="nil"/>
              <w:right w:val="nil"/>
            </w:tcBorders>
          </w:tcPr>
          <w:p w:rsidR="00895245" w:rsidRDefault="00895245">
            <w:pPr>
              <w:pStyle w:val="ConsPlusNormal"/>
            </w:pPr>
            <w:r>
              <w:t>капли глазные</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S01Е</w:t>
            </w:r>
          </w:p>
        </w:tc>
        <w:tc>
          <w:tcPr>
            <w:tcW w:w="3231" w:type="dxa"/>
            <w:tcBorders>
              <w:top w:val="nil"/>
              <w:left w:val="nil"/>
              <w:bottom w:val="nil"/>
              <w:right w:val="nil"/>
            </w:tcBorders>
          </w:tcPr>
          <w:p w:rsidR="00895245" w:rsidRDefault="00895245">
            <w:pPr>
              <w:pStyle w:val="ConsPlusNormal"/>
            </w:pPr>
            <w:r>
              <w:t>противоглаукомные препараты и миотические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S01ЕВ</w:t>
            </w:r>
          </w:p>
        </w:tc>
        <w:tc>
          <w:tcPr>
            <w:tcW w:w="3231" w:type="dxa"/>
            <w:tcBorders>
              <w:top w:val="nil"/>
              <w:left w:val="nil"/>
              <w:bottom w:val="nil"/>
              <w:right w:val="nil"/>
            </w:tcBorders>
          </w:tcPr>
          <w:p w:rsidR="00895245" w:rsidRDefault="00895245">
            <w:pPr>
              <w:pStyle w:val="ConsPlusNormal"/>
            </w:pPr>
            <w:r>
              <w:t>парасимпатомиметики</w:t>
            </w:r>
          </w:p>
        </w:tc>
        <w:tc>
          <w:tcPr>
            <w:tcW w:w="2494" w:type="dxa"/>
            <w:tcBorders>
              <w:top w:val="nil"/>
              <w:left w:val="nil"/>
              <w:bottom w:val="nil"/>
              <w:right w:val="nil"/>
            </w:tcBorders>
          </w:tcPr>
          <w:p w:rsidR="00895245" w:rsidRDefault="00895245">
            <w:pPr>
              <w:pStyle w:val="ConsPlusNormal"/>
            </w:pPr>
            <w:r>
              <w:t>пилокарпин</w:t>
            </w:r>
          </w:p>
        </w:tc>
        <w:tc>
          <w:tcPr>
            <w:tcW w:w="2891" w:type="dxa"/>
            <w:tcBorders>
              <w:top w:val="nil"/>
              <w:left w:val="nil"/>
              <w:bottom w:val="nil"/>
              <w:right w:val="nil"/>
            </w:tcBorders>
          </w:tcPr>
          <w:p w:rsidR="00895245" w:rsidRDefault="00895245">
            <w:pPr>
              <w:pStyle w:val="ConsPlusNormal"/>
            </w:pPr>
            <w:r>
              <w:t>капли глазные</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S01ЕС</w:t>
            </w:r>
          </w:p>
        </w:tc>
        <w:tc>
          <w:tcPr>
            <w:tcW w:w="3231" w:type="dxa"/>
            <w:tcBorders>
              <w:top w:val="nil"/>
              <w:left w:val="nil"/>
              <w:bottom w:val="nil"/>
              <w:right w:val="nil"/>
            </w:tcBorders>
          </w:tcPr>
          <w:p w:rsidR="00895245" w:rsidRDefault="00895245">
            <w:pPr>
              <w:pStyle w:val="ConsPlusNormal"/>
            </w:pPr>
            <w:r>
              <w:t>ингибиторы карбоангидразы</w:t>
            </w:r>
          </w:p>
        </w:tc>
        <w:tc>
          <w:tcPr>
            <w:tcW w:w="2494" w:type="dxa"/>
            <w:tcBorders>
              <w:top w:val="nil"/>
              <w:left w:val="nil"/>
              <w:bottom w:val="nil"/>
              <w:right w:val="nil"/>
            </w:tcBorders>
          </w:tcPr>
          <w:p w:rsidR="00895245" w:rsidRDefault="00895245">
            <w:pPr>
              <w:pStyle w:val="ConsPlusNormal"/>
            </w:pPr>
            <w:r>
              <w:t>ацетазоламид</w:t>
            </w:r>
          </w:p>
        </w:tc>
        <w:tc>
          <w:tcPr>
            <w:tcW w:w="289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S01F</w:t>
            </w:r>
          </w:p>
        </w:tc>
        <w:tc>
          <w:tcPr>
            <w:tcW w:w="3231" w:type="dxa"/>
            <w:tcBorders>
              <w:top w:val="nil"/>
              <w:left w:val="nil"/>
              <w:bottom w:val="nil"/>
              <w:right w:val="nil"/>
            </w:tcBorders>
          </w:tcPr>
          <w:p w:rsidR="00895245" w:rsidRDefault="00895245">
            <w:pPr>
              <w:pStyle w:val="ConsPlusNormal"/>
            </w:pPr>
            <w:r>
              <w:t>мидриатические и циклоплегические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S01FА</w:t>
            </w:r>
          </w:p>
        </w:tc>
        <w:tc>
          <w:tcPr>
            <w:tcW w:w="3231" w:type="dxa"/>
            <w:tcBorders>
              <w:top w:val="nil"/>
              <w:left w:val="nil"/>
              <w:bottom w:val="nil"/>
              <w:right w:val="nil"/>
            </w:tcBorders>
          </w:tcPr>
          <w:p w:rsidR="00895245" w:rsidRDefault="00895245">
            <w:pPr>
              <w:pStyle w:val="ConsPlusNormal"/>
            </w:pPr>
            <w:r>
              <w:t>антихолинэргические средства</w:t>
            </w:r>
          </w:p>
        </w:tc>
        <w:tc>
          <w:tcPr>
            <w:tcW w:w="2494" w:type="dxa"/>
            <w:tcBorders>
              <w:top w:val="nil"/>
              <w:left w:val="nil"/>
              <w:bottom w:val="nil"/>
              <w:right w:val="nil"/>
            </w:tcBorders>
          </w:tcPr>
          <w:p w:rsidR="00895245" w:rsidRDefault="00895245">
            <w:pPr>
              <w:pStyle w:val="ConsPlusNormal"/>
            </w:pPr>
            <w:r>
              <w:t>тропикамид</w:t>
            </w:r>
          </w:p>
        </w:tc>
        <w:tc>
          <w:tcPr>
            <w:tcW w:w="2891" w:type="dxa"/>
            <w:tcBorders>
              <w:top w:val="nil"/>
              <w:left w:val="nil"/>
              <w:bottom w:val="nil"/>
              <w:right w:val="nil"/>
            </w:tcBorders>
          </w:tcPr>
          <w:p w:rsidR="00895245" w:rsidRDefault="00895245">
            <w:pPr>
              <w:pStyle w:val="ConsPlusNormal"/>
            </w:pPr>
            <w:r>
              <w:t>капли глазные</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S01Н</w:t>
            </w:r>
          </w:p>
        </w:tc>
        <w:tc>
          <w:tcPr>
            <w:tcW w:w="3231" w:type="dxa"/>
            <w:tcBorders>
              <w:top w:val="nil"/>
              <w:left w:val="nil"/>
              <w:bottom w:val="nil"/>
              <w:right w:val="nil"/>
            </w:tcBorders>
          </w:tcPr>
          <w:p w:rsidR="00895245" w:rsidRDefault="00895245">
            <w:pPr>
              <w:pStyle w:val="ConsPlusNormal"/>
            </w:pPr>
            <w:r>
              <w:t>местные анестетики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S01НА</w:t>
            </w:r>
          </w:p>
        </w:tc>
        <w:tc>
          <w:tcPr>
            <w:tcW w:w="3231" w:type="dxa"/>
            <w:tcBorders>
              <w:top w:val="nil"/>
              <w:left w:val="nil"/>
              <w:bottom w:val="nil"/>
              <w:right w:val="nil"/>
            </w:tcBorders>
          </w:tcPr>
          <w:p w:rsidR="00895245" w:rsidRDefault="00895245">
            <w:pPr>
              <w:pStyle w:val="ConsPlusNormal"/>
            </w:pPr>
            <w:r>
              <w:t>местные анестетики</w:t>
            </w:r>
          </w:p>
        </w:tc>
        <w:tc>
          <w:tcPr>
            <w:tcW w:w="2494" w:type="dxa"/>
            <w:tcBorders>
              <w:top w:val="nil"/>
              <w:left w:val="nil"/>
              <w:bottom w:val="nil"/>
              <w:right w:val="nil"/>
            </w:tcBorders>
          </w:tcPr>
          <w:p w:rsidR="00895245" w:rsidRDefault="00895245">
            <w:pPr>
              <w:pStyle w:val="ConsPlusNormal"/>
            </w:pPr>
            <w:r>
              <w:t>тетракаин</w:t>
            </w:r>
          </w:p>
        </w:tc>
        <w:tc>
          <w:tcPr>
            <w:tcW w:w="2891" w:type="dxa"/>
            <w:tcBorders>
              <w:top w:val="nil"/>
              <w:left w:val="nil"/>
              <w:bottom w:val="nil"/>
              <w:right w:val="nil"/>
            </w:tcBorders>
          </w:tcPr>
          <w:p w:rsidR="00895245" w:rsidRDefault="00895245">
            <w:pPr>
              <w:pStyle w:val="ConsPlusNormal"/>
            </w:pPr>
            <w:r>
              <w:t>капли глазные</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V</w:t>
            </w:r>
          </w:p>
        </w:tc>
        <w:tc>
          <w:tcPr>
            <w:tcW w:w="3231" w:type="dxa"/>
            <w:tcBorders>
              <w:top w:val="nil"/>
              <w:left w:val="nil"/>
              <w:bottom w:val="nil"/>
              <w:right w:val="nil"/>
            </w:tcBorders>
          </w:tcPr>
          <w:p w:rsidR="00895245" w:rsidRDefault="00895245">
            <w:pPr>
              <w:pStyle w:val="ConsPlusNormal"/>
            </w:pPr>
            <w:r>
              <w:t>прочие препараты</w:t>
            </w:r>
          </w:p>
        </w:tc>
        <w:tc>
          <w:tcPr>
            <w:tcW w:w="2494" w:type="dxa"/>
            <w:tcBorders>
              <w:top w:val="nil"/>
              <w:left w:val="nil"/>
              <w:bottom w:val="nil"/>
              <w:right w:val="nil"/>
            </w:tcBorders>
          </w:tcPr>
          <w:p w:rsidR="00895245" w:rsidRDefault="00895245">
            <w:pPr>
              <w:pStyle w:val="ConsPlusNormal"/>
            </w:pPr>
            <w:r>
              <w:t>экстемпоральная рецептура по необходимой номенклатуре</w:t>
            </w: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V01</w:t>
            </w:r>
          </w:p>
        </w:tc>
        <w:tc>
          <w:tcPr>
            <w:tcW w:w="3231" w:type="dxa"/>
            <w:tcBorders>
              <w:top w:val="nil"/>
              <w:left w:val="nil"/>
              <w:bottom w:val="nil"/>
              <w:right w:val="nil"/>
            </w:tcBorders>
          </w:tcPr>
          <w:p w:rsidR="00895245" w:rsidRDefault="00895245">
            <w:pPr>
              <w:pStyle w:val="ConsPlusNormal"/>
            </w:pPr>
            <w:r>
              <w:t>аллергены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V01А</w:t>
            </w:r>
          </w:p>
        </w:tc>
        <w:tc>
          <w:tcPr>
            <w:tcW w:w="3231" w:type="dxa"/>
            <w:tcBorders>
              <w:top w:val="nil"/>
              <w:left w:val="nil"/>
              <w:bottom w:val="nil"/>
              <w:right w:val="nil"/>
            </w:tcBorders>
          </w:tcPr>
          <w:p w:rsidR="00895245" w:rsidRDefault="00895245">
            <w:pPr>
              <w:pStyle w:val="ConsPlusNormal"/>
            </w:pPr>
            <w:r>
              <w:t>аллергены</w:t>
            </w:r>
          </w:p>
        </w:tc>
        <w:tc>
          <w:tcPr>
            <w:tcW w:w="2494" w:type="dxa"/>
            <w:tcBorders>
              <w:top w:val="nil"/>
              <w:left w:val="nil"/>
              <w:bottom w:val="nil"/>
              <w:right w:val="nil"/>
            </w:tcBorders>
          </w:tcPr>
          <w:p w:rsidR="00895245" w:rsidRDefault="00895245">
            <w:pPr>
              <w:pStyle w:val="ConsPlusNormal"/>
            </w:pPr>
            <w:r>
              <w:t>аллергены по необходимой номенклатуре для проведения кожно-специфических проб</w:t>
            </w: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V03</w:t>
            </w:r>
          </w:p>
        </w:tc>
        <w:tc>
          <w:tcPr>
            <w:tcW w:w="3231" w:type="dxa"/>
            <w:tcBorders>
              <w:top w:val="nil"/>
              <w:left w:val="nil"/>
              <w:bottom w:val="nil"/>
              <w:right w:val="nil"/>
            </w:tcBorders>
          </w:tcPr>
          <w:p w:rsidR="00895245" w:rsidRDefault="00895245">
            <w:pPr>
              <w:pStyle w:val="ConsPlusNormal"/>
            </w:pPr>
            <w:r>
              <w:t>другие лечебные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V03А</w:t>
            </w:r>
          </w:p>
        </w:tc>
        <w:tc>
          <w:tcPr>
            <w:tcW w:w="3231" w:type="dxa"/>
            <w:tcBorders>
              <w:top w:val="nil"/>
              <w:left w:val="nil"/>
              <w:bottom w:val="nil"/>
              <w:right w:val="nil"/>
            </w:tcBorders>
          </w:tcPr>
          <w:p w:rsidR="00895245" w:rsidRDefault="00895245">
            <w:pPr>
              <w:pStyle w:val="ConsPlusNormal"/>
            </w:pPr>
            <w:r>
              <w:t>другие лечебные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V03АВ</w:t>
            </w:r>
          </w:p>
        </w:tc>
        <w:tc>
          <w:tcPr>
            <w:tcW w:w="3231" w:type="dxa"/>
            <w:vMerge w:val="restart"/>
            <w:tcBorders>
              <w:top w:val="nil"/>
              <w:left w:val="nil"/>
              <w:bottom w:val="nil"/>
              <w:right w:val="nil"/>
            </w:tcBorders>
          </w:tcPr>
          <w:p w:rsidR="00895245" w:rsidRDefault="00895245">
            <w:pPr>
              <w:pStyle w:val="ConsPlusNormal"/>
            </w:pPr>
            <w:r>
              <w:t>антидоты</w:t>
            </w:r>
          </w:p>
        </w:tc>
        <w:tc>
          <w:tcPr>
            <w:tcW w:w="2494" w:type="dxa"/>
            <w:tcBorders>
              <w:top w:val="nil"/>
              <w:left w:val="nil"/>
              <w:bottom w:val="nil"/>
              <w:right w:val="nil"/>
            </w:tcBorders>
          </w:tcPr>
          <w:p w:rsidR="00895245" w:rsidRDefault="00895245">
            <w:pPr>
              <w:pStyle w:val="ConsPlusNormal"/>
            </w:pPr>
            <w:r>
              <w:t>натрия тиосульфат</w:t>
            </w:r>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димеркаптопропан сульфонат натрия</w:t>
            </w:r>
          </w:p>
        </w:tc>
        <w:tc>
          <w:tcPr>
            <w:tcW w:w="2891" w:type="dxa"/>
            <w:tcBorders>
              <w:top w:val="nil"/>
              <w:left w:val="nil"/>
              <w:bottom w:val="nil"/>
              <w:right w:val="nil"/>
            </w:tcBorders>
          </w:tcPr>
          <w:p w:rsidR="00895245" w:rsidRDefault="00895245">
            <w:pPr>
              <w:pStyle w:val="ConsPlusNormal"/>
            </w:pPr>
            <w:r>
              <w:t>раствор для внутримышечного и подкожного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V08</w:t>
            </w:r>
          </w:p>
        </w:tc>
        <w:tc>
          <w:tcPr>
            <w:tcW w:w="3231" w:type="dxa"/>
            <w:tcBorders>
              <w:top w:val="nil"/>
              <w:left w:val="nil"/>
              <w:bottom w:val="nil"/>
              <w:right w:val="nil"/>
            </w:tcBorders>
          </w:tcPr>
          <w:p w:rsidR="00895245" w:rsidRDefault="00895245">
            <w:pPr>
              <w:pStyle w:val="ConsPlusNormal"/>
            </w:pPr>
            <w:r>
              <w:t>контрастные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V08В</w:t>
            </w:r>
          </w:p>
        </w:tc>
        <w:tc>
          <w:tcPr>
            <w:tcW w:w="3231" w:type="dxa"/>
            <w:tcBorders>
              <w:top w:val="nil"/>
              <w:left w:val="nil"/>
              <w:bottom w:val="nil"/>
              <w:right w:val="nil"/>
            </w:tcBorders>
          </w:tcPr>
          <w:p w:rsidR="00895245" w:rsidRDefault="00895245">
            <w:pPr>
              <w:pStyle w:val="ConsPlusNormal"/>
            </w:pPr>
            <w:r>
              <w:t>рентгеноконтрастные средства, кроме йодсодержащих</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V08ВА</w:t>
            </w:r>
          </w:p>
        </w:tc>
        <w:tc>
          <w:tcPr>
            <w:tcW w:w="3231" w:type="dxa"/>
            <w:tcBorders>
              <w:top w:val="nil"/>
              <w:left w:val="nil"/>
              <w:bottom w:val="nil"/>
              <w:right w:val="nil"/>
            </w:tcBorders>
          </w:tcPr>
          <w:p w:rsidR="00895245" w:rsidRDefault="00895245">
            <w:pPr>
              <w:pStyle w:val="ConsPlusNormal"/>
            </w:pPr>
            <w:r>
              <w:t>рентгеноконтрастные средства, содержащие бария сульфат</w:t>
            </w:r>
          </w:p>
        </w:tc>
        <w:tc>
          <w:tcPr>
            <w:tcW w:w="2494" w:type="dxa"/>
            <w:tcBorders>
              <w:top w:val="nil"/>
              <w:left w:val="nil"/>
              <w:bottom w:val="nil"/>
              <w:right w:val="nil"/>
            </w:tcBorders>
          </w:tcPr>
          <w:p w:rsidR="00895245" w:rsidRDefault="00895245">
            <w:pPr>
              <w:pStyle w:val="ConsPlusNormal"/>
            </w:pPr>
            <w:r>
              <w:t>бария сульфат</w:t>
            </w:r>
          </w:p>
        </w:tc>
        <w:tc>
          <w:tcPr>
            <w:tcW w:w="2891" w:type="dxa"/>
            <w:tcBorders>
              <w:top w:val="nil"/>
              <w:left w:val="nil"/>
              <w:bottom w:val="nil"/>
              <w:right w:val="nil"/>
            </w:tcBorders>
          </w:tcPr>
          <w:p w:rsidR="00895245" w:rsidRDefault="00895245">
            <w:pPr>
              <w:pStyle w:val="ConsPlusNormal"/>
            </w:pPr>
            <w:r>
              <w:t>порошок для приготовления суспензии для приема внутрь; суспензия для приема внутрь</w:t>
            </w:r>
          </w:p>
        </w:tc>
      </w:tr>
    </w:tbl>
    <w:p w:rsidR="00895245" w:rsidRDefault="00895245">
      <w:pPr>
        <w:sectPr w:rsidR="00895245">
          <w:pgSz w:w="16838" w:h="11905" w:orient="landscape"/>
          <w:pgMar w:top="1701" w:right="1134" w:bottom="850" w:left="1134" w:header="0" w:footer="0" w:gutter="0"/>
          <w:cols w:space="720"/>
        </w:sectPr>
      </w:pPr>
    </w:p>
    <w:p w:rsidR="00895245" w:rsidRDefault="00895245">
      <w:pPr>
        <w:pStyle w:val="ConsPlusNormal"/>
        <w:jc w:val="both"/>
      </w:pPr>
    </w:p>
    <w:p w:rsidR="00895245" w:rsidRDefault="00895245">
      <w:pPr>
        <w:pStyle w:val="ConsPlusNormal"/>
        <w:jc w:val="center"/>
        <w:outlineLvl w:val="3"/>
      </w:pPr>
      <w:r>
        <w:t>Медицинские изделия</w:t>
      </w:r>
    </w:p>
    <w:p w:rsidR="00895245" w:rsidRDefault="00895245">
      <w:pPr>
        <w:pStyle w:val="ConsPlusNormal"/>
        <w:jc w:val="both"/>
      </w:pPr>
    </w:p>
    <w:p w:rsidR="00895245" w:rsidRDefault="00895245">
      <w:pPr>
        <w:pStyle w:val="ConsPlusNormal"/>
        <w:ind w:firstLine="540"/>
        <w:jc w:val="both"/>
      </w:pPr>
      <w:r>
        <w:t>Бинты (марлевые, эластичные, гипсовые)</w:t>
      </w:r>
    </w:p>
    <w:p w:rsidR="00895245" w:rsidRDefault="00895245">
      <w:pPr>
        <w:pStyle w:val="ConsPlusNormal"/>
        <w:ind w:firstLine="540"/>
        <w:jc w:val="both"/>
      </w:pPr>
      <w:r>
        <w:t>Вата медицинская</w:t>
      </w:r>
    </w:p>
    <w:p w:rsidR="00895245" w:rsidRDefault="00895245">
      <w:pPr>
        <w:pStyle w:val="ConsPlusNormal"/>
        <w:ind w:firstLine="540"/>
        <w:jc w:val="both"/>
      </w:pPr>
      <w:r>
        <w:t>Гемостатический рассасывающий материал</w:t>
      </w:r>
    </w:p>
    <w:p w:rsidR="00895245" w:rsidRDefault="00895245">
      <w:pPr>
        <w:pStyle w:val="ConsPlusNormal"/>
        <w:ind w:firstLine="540"/>
        <w:jc w:val="both"/>
      </w:pPr>
      <w:r>
        <w:t>Диагностические тест-полоски</w:t>
      </w:r>
    </w:p>
    <w:p w:rsidR="00895245" w:rsidRDefault="00895245">
      <w:pPr>
        <w:pStyle w:val="ConsPlusNormal"/>
        <w:ind w:firstLine="540"/>
        <w:jc w:val="both"/>
      </w:pPr>
      <w:r>
        <w:t>Жгуты кровоостанавливающие</w:t>
      </w:r>
    </w:p>
    <w:p w:rsidR="00895245" w:rsidRDefault="00895245">
      <w:pPr>
        <w:pStyle w:val="ConsPlusNormal"/>
        <w:ind w:firstLine="540"/>
        <w:jc w:val="both"/>
      </w:pPr>
      <w:r>
        <w:t>Крафт-пакет для стерилизации</w:t>
      </w:r>
    </w:p>
    <w:p w:rsidR="00895245" w:rsidRDefault="00895245">
      <w:pPr>
        <w:pStyle w:val="ConsPlusNormal"/>
        <w:ind w:firstLine="540"/>
        <w:jc w:val="both"/>
      </w:pPr>
      <w:r>
        <w:t>Кружка Эсмарха</w:t>
      </w:r>
    </w:p>
    <w:p w:rsidR="00895245" w:rsidRDefault="00895245">
      <w:pPr>
        <w:pStyle w:val="ConsPlusNormal"/>
        <w:ind w:firstLine="540"/>
        <w:jc w:val="both"/>
      </w:pPr>
      <w:r>
        <w:t>Лабораторная посуда</w:t>
      </w:r>
    </w:p>
    <w:p w:rsidR="00895245" w:rsidRDefault="00895245">
      <w:pPr>
        <w:pStyle w:val="ConsPlusNormal"/>
        <w:ind w:firstLine="540"/>
        <w:jc w:val="both"/>
      </w:pPr>
      <w:r>
        <w:t>Лейкопластыри</w:t>
      </w:r>
    </w:p>
    <w:p w:rsidR="00895245" w:rsidRDefault="00895245">
      <w:pPr>
        <w:pStyle w:val="ConsPlusNormal"/>
        <w:ind w:firstLine="540"/>
        <w:jc w:val="both"/>
      </w:pPr>
      <w:r>
        <w:t>Марля медицинская</w:t>
      </w:r>
    </w:p>
    <w:p w:rsidR="00895245" w:rsidRDefault="00895245">
      <w:pPr>
        <w:pStyle w:val="ConsPlusNormal"/>
        <w:ind w:firstLine="540"/>
        <w:jc w:val="both"/>
      </w:pPr>
      <w:r>
        <w:t>Мелкий медицинский инструментарий со сроком службы, не превышающим 12 месяцев</w:t>
      </w:r>
    </w:p>
    <w:p w:rsidR="00895245" w:rsidRDefault="00895245">
      <w:pPr>
        <w:pStyle w:val="ConsPlusNormal"/>
        <w:ind w:firstLine="540"/>
        <w:jc w:val="both"/>
      </w:pPr>
      <w:r>
        <w:t>Наконечники к дозаторам механическим и электронным</w:t>
      </w:r>
    </w:p>
    <w:p w:rsidR="00895245" w:rsidRDefault="00895245">
      <w:pPr>
        <w:pStyle w:val="ConsPlusNormal"/>
        <w:ind w:firstLine="540"/>
        <w:jc w:val="both"/>
      </w:pPr>
      <w:r>
        <w:t>Перчатки (хирургические, анатомические, смотровые)</w:t>
      </w:r>
    </w:p>
    <w:p w:rsidR="00895245" w:rsidRDefault="00895245">
      <w:pPr>
        <w:pStyle w:val="ConsPlusNormal"/>
        <w:ind w:firstLine="540"/>
        <w:jc w:val="both"/>
      </w:pPr>
      <w:r>
        <w:t>Природные органические и неорганические соединения для физиотерапии (парафин, озокерит, нафталан, лечебная грязь)</w:t>
      </w:r>
    </w:p>
    <w:p w:rsidR="00895245" w:rsidRDefault="00895245">
      <w:pPr>
        <w:pStyle w:val="ConsPlusNormal"/>
        <w:ind w:firstLine="540"/>
        <w:jc w:val="both"/>
      </w:pPr>
      <w:r>
        <w:t>Расходные материалы для УЗИ, ЭКГ и рентген-исследований</w:t>
      </w:r>
    </w:p>
    <w:p w:rsidR="00895245" w:rsidRDefault="00895245">
      <w:pPr>
        <w:pStyle w:val="ConsPlusNormal"/>
        <w:ind w:firstLine="540"/>
        <w:jc w:val="both"/>
      </w:pPr>
      <w:r>
        <w:t>Системы одноразовые</w:t>
      </w:r>
    </w:p>
    <w:p w:rsidR="00895245" w:rsidRDefault="00895245">
      <w:pPr>
        <w:pStyle w:val="ConsPlusNormal"/>
        <w:ind w:firstLine="540"/>
        <w:jc w:val="both"/>
      </w:pPr>
      <w:r>
        <w:t>Салфетки спиртовые</w:t>
      </w:r>
    </w:p>
    <w:p w:rsidR="00895245" w:rsidRDefault="00895245">
      <w:pPr>
        <w:pStyle w:val="ConsPlusNormal"/>
        <w:ind w:firstLine="540"/>
        <w:jc w:val="both"/>
      </w:pPr>
      <w:r>
        <w:t>Стекло предметное и покровное для клинико-диагностических лабораторных исследований</w:t>
      </w:r>
    </w:p>
    <w:p w:rsidR="00895245" w:rsidRDefault="00895245">
      <w:pPr>
        <w:pStyle w:val="ConsPlusNormal"/>
        <w:ind w:firstLine="540"/>
        <w:jc w:val="both"/>
      </w:pPr>
      <w:r>
        <w:t>Термометр медицинский</w:t>
      </w:r>
    </w:p>
    <w:p w:rsidR="00895245" w:rsidRDefault="00895245">
      <w:pPr>
        <w:pStyle w:val="ConsPlusNormal"/>
        <w:ind w:firstLine="540"/>
        <w:jc w:val="both"/>
      </w:pPr>
      <w:r>
        <w:t>Устройство одноразовое для определения скорости оседания эритроцитов</w:t>
      </w:r>
    </w:p>
    <w:p w:rsidR="00895245" w:rsidRDefault="00895245">
      <w:pPr>
        <w:pStyle w:val="ConsPlusNormal"/>
        <w:ind w:firstLine="540"/>
        <w:jc w:val="both"/>
      </w:pPr>
      <w:r>
        <w:t>Химические реактивы для производства анализов</w:t>
      </w:r>
    </w:p>
    <w:p w:rsidR="00895245" w:rsidRDefault="00895245">
      <w:pPr>
        <w:pStyle w:val="ConsPlusNormal"/>
        <w:ind w:firstLine="540"/>
        <w:jc w:val="both"/>
      </w:pPr>
      <w:r>
        <w:t>Шприцы одноразовые</w:t>
      </w:r>
    </w:p>
    <w:p w:rsidR="00895245" w:rsidRDefault="00895245">
      <w:pPr>
        <w:pStyle w:val="ConsPlusNormal"/>
        <w:ind w:firstLine="540"/>
        <w:jc w:val="both"/>
      </w:pPr>
      <w:r>
        <w:t>Шовный материал</w:t>
      </w:r>
    </w:p>
    <w:p w:rsidR="00895245" w:rsidRDefault="00895245">
      <w:pPr>
        <w:pStyle w:val="ConsPlusNormal"/>
        <w:ind w:firstLine="540"/>
        <w:jc w:val="both"/>
      </w:pPr>
      <w:r>
        <w:t>Примечание. Лекарственные препараты и медицинские изделия приобретаются медицинскими организациями как за счет средств обязательного медицинского страхования, так и за счет средств областного бюджета.</w:t>
      </w:r>
    </w:p>
    <w:p w:rsidR="00895245" w:rsidRDefault="00895245">
      <w:pPr>
        <w:pStyle w:val="ConsPlusNormal"/>
        <w:jc w:val="both"/>
      </w:pPr>
    </w:p>
    <w:p w:rsidR="00895245" w:rsidRDefault="00895245">
      <w:pPr>
        <w:sectPr w:rsidR="00895245">
          <w:pgSz w:w="11905" w:h="16838"/>
          <w:pgMar w:top="1134" w:right="850" w:bottom="1134" w:left="1701" w:header="0" w:footer="0" w:gutter="0"/>
          <w:cols w:space="720"/>
        </w:sectPr>
      </w:pPr>
    </w:p>
    <w:p w:rsidR="00895245" w:rsidRDefault="00895245">
      <w:pPr>
        <w:pStyle w:val="ConsPlusNormal"/>
        <w:jc w:val="center"/>
        <w:outlineLvl w:val="2"/>
      </w:pPr>
      <w:bookmarkStart w:id="22" w:name="P5967"/>
      <w:bookmarkEnd w:id="22"/>
      <w:r>
        <w:lastRenderedPageBreak/>
        <w:t>III. Лекарственные препараты и медицинские изделия,</w:t>
      </w:r>
    </w:p>
    <w:p w:rsidR="00895245" w:rsidRDefault="00895245">
      <w:pPr>
        <w:pStyle w:val="ConsPlusNormal"/>
        <w:jc w:val="center"/>
      </w:pPr>
      <w:r>
        <w:t>необходимые для оказания скорой медицинской помощи, в том</w:t>
      </w:r>
    </w:p>
    <w:p w:rsidR="00895245" w:rsidRDefault="00895245">
      <w:pPr>
        <w:pStyle w:val="ConsPlusNormal"/>
        <w:jc w:val="center"/>
      </w:pPr>
      <w:r>
        <w:t>числе скорой специализированной</w:t>
      </w:r>
    </w:p>
    <w:p w:rsidR="00895245" w:rsidRDefault="00895245">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3231"/>
        <w:gridCol w:w="2494"/>
        <w:gridCol w:w="2891"/>
      </w:tblGrid>
      <w:tr w:rsidR="00895245">
        <w:tc>
          <w:tcPr>
            <w:tcW w:w="1020" w:type="dxa"/>
            <w:tcBorders>
              <w:top w:val="single" w:sz="4" w:space="0" w:color="auto"/>
              <w:left w:val="nil"/>
              <w:bottom w:val="single" w:sz="4" w:space="0" w:color="auto"/>
            </w:tcBorders>
          </w:tcPr>
          <w:p w:rsidR="00895245" w:rsidRDefault="00895245">
            <w:pPr>
              <w:pStyle w:val="ConsPlusNormal"/>
              <w:jc w:val="center"/>
            </w:pPr>
            <w:r>
              <w:t>Код АТХ</w:t>
            </w:r>
          </w:p>
        </w:tc>
        <w:tc>
          <w:tcPr>
            <w:tcW w:w="3231" w:type="dxa"/>
            <w:tcBorders>
              <w:top w:val="single" w:sz="4" w:space="0" w:color="auto"/>
              <w:bottom w:val="single" w:sz="4" w:space="0" w:color="auto"/>
            </w:tcBorders>
          </w:tcPr>
          <w:p w:rsidR="00895245" w:rsidRDefault="00895245">
            <w:pPr>
              <w:pStyle w:val="ConsPlusNormal"/>
              <w:jc w:val="center"/>
            </w:pPr>
            <w:r>
              <w:t>Анатомо-терапевтическо-химическая классификация</w:t>
            </w:r>
          </w:p>
        </w:tc>
        <w:tc>
          <w:tcPr>
            <w:tcW w:w="2494" w:type="dxa"/>
            <w:tcBorders>
              <w:top w:val="single" w:sz="4" w:space="0" w:color="auto"/>
              <w:bottom w:val="single" w:sz="4" w:space="0" w:color="auto"/>
            </w:tcBorders>
          </w:tcPr>
          <w:p w:rsidR="00895245" w:rsidRDefault="00895245">
            <w:pPr>
              <w:pStyle w:val="ConsPlusNormal"/>
              <w:jc w:val="center"/>
            </w:pPr>
            <w:r>
              <w:t>Лекарственные препараты</w:t>
            </w:r>
          </w:p>
        </w:tc>
        <w:tc>
          <w:tcPr>
            <w:tcW w:w="2891" w:type="dxa"/>
            <w:tcBorders>
              <w:top w:val="single" w:sz="4" w:space="0" w:color="auto"/>
              <w:bottom w:val="single" w:sz="4" w:space="0" w:color="auto"/>
              <w:right w:val="nil"/>
            </w:tcBorders>
          </w:tcPr>
          <w:p w:rsidR="00895245" w:rsidRDefault="00895245">
            <w:pPr>
              <w:pStyle w:val="ConsPlusNormal"/>
              <w:jc w:val="center"/>
            </w:pPr>
            <w:r>
              <w:t>Лекарственные формы</w:t>
            </w:r>
          </w:p>
        </w:tc>
      </w:tr>
      <w:tr w:rsidR="00895245">
        <w:tc>
          <w:tcPr>
            <w:tcW w:w="1020" w:type="dxa"/>
            <w:tcBorders>
              <w:top w:val="single" w:sz="4" w:space="0" w:color="auto"/>
              <w:left w:val="nil"/>
              <w:bottom w:val="single" w:sz="4" w:space="0" w:color="auto"/>
            </w:tcBorders>
          </w:tcPr>
          <w:p w:rsidR="00895245" w:rsidRDefault="00895245">
            <w:pPr>
              <w:pStyle w:val="ConsPlusNormal"/>
              <w:jc w:val="center"/>
            </w:pPr>
            <w:r>
              <w:t>1</w:t>
            </w:r>
          </w:p>
        </w:tc>
        <w:tc>
          <w:tcPr>
            <w:tcW w:w="3231" w:type="dxa"/>
            <w:tcBorders>
              <w:top w:val="single" w:sz="4" w:space="0" w:color="auto"/>
              <w:bottom w:val="single" w:sz="4" w:space="0" w:color="auto"/>
            </w:tcBorders>
          </w:tcPr>
          <w:p w:rsidR="00895245" w:rsidRDefault="00895245">
            <w:pPr>
              <w:pStyle w:val="ConsPlusNormal"/>
              <w:jc w:val="center"/>
            </w:pPr>
            <w:r>
              <w:t>2</w:t>
            </w:r>
          </w:p>
        </w:tc>
        <w:tc>
          <w:tcPr>
            <w:tcW w:w="2494" w:type="dxa"/>
            <w:tcBorders>
              <w:top w:val="single" w:sz="4" w:space="0" w:color="auto"/>
              <w:bottom w:val="single" w:sz="4" w:space="0" w:color="auto"/>
            </w:tcBorders>
          </w:tcPr>
          <w:p w:rsidR="00895245" w:rsidRDefault="00895245">
            <w:pPr>
              <w:pStyle w:val="ConsPlusNormal"/>
              <w:jc w:val="center"/>
            </w:pPr>
            <w:r>
              <w:t>3</w:t>
            </w:r>
          </w:p>
        </w:tc>
        <w:tc>
          <w:tcPr>
            <w:tcW w:w="2891" w:type="dxa"/>
            <w:tcBorders>
              <w:top w:val="single" w:sz="4" w:space="0" w:color="auto"/>
              <w:bottom w:val="single" w:sz="4" w:space="0" w:color="auto"/>
              <w:right w:val="nil"/>
            </w:tcBorders>
          </w:tcPr>
          <w:p w:rsidR="00895245" w:rsidRDefault="00895245">
            <w:pPr>
              <w:pStyle w:val="ConsPlusNormal"/>
              <w:jc w:val="center"/>
            </w:pPr>
            <w:r>
              <w:t>4</w:t>
            </w:r>
          </w:p>
        </w:tc>
      </w:tr>
      <w:tr w:rsidR="00895245">
        <w:tblPrEx>
          <w:tblBorders>
            <w:insideH w:val="none" w:sz="0" w:space="0" w:color="auto"/>
            <w:insideV w:val="none" w:sz="0" w:space="0" w:color="auto"/>
          </w:tblBorders>
        </w:tblPrEx>
        <w:tc>
          <w:tcPr>
            <w:tcW w:w="1020" w:type="dxa"/>
            <w:tcBorders>
              <w:top w:val="single" w:sz="4" w:space="0" w:color="auto"/>
              <w:left w:val="nil"/>
              <w:bottom w:val="nil"/>
              <w:right w:val="nil"/>
            </w:tcBorders>
          </w:tcPr>
          <w:p w:rsidR="00895245" w:rsidRDefault="00895245">
            <w:pPr>
              <w:pStyle w:val="ConsPlusNormal"/>
              <w:outlineLvl w:val="3"/>
            </w:pPr>
            <w:r>
              <w:t>А</w:t>
            </w:r>
          </w:p>
        </w:tc>
        <w:tc>
          <w:tcPr>
            <w:tcW w:w="3231" w:type="dxa"/>
            <w:tcBorders>
              <w:top w:val="single" w:sz="4" w:space="0" w:color="auto"/>
              <w:left w:val="nil"/>
              <w:bottom w:val="nil"/>
              <w:right w:val="nil"/>
            </w:tcBorders>
          </w:tcPr>
          <w:p w:rsidR="00895245" w:rsidRDefault="00895245">
            <w:pPr>
              <w:pStyle w:val="ConsPlusNormal"/>
            </w:pPr>
            <w:r>
              <w:t>пищеварительный тракт и обмен веществ</w:t>
            </w:r>
          </w:p>
        </w:tc>
        <w:tc>
          <w:tcPr>
            <w:tcW w:w="2494" w:type="dxa"/>
            <w:tcBorders>
              <w:top w:val="single" w:sz="4" w:space="0" w:color="auto"/>
              <w:left w:val="nil"/>
              <w:bottom w:val="nil"/>
              <w:right w:val="nil"/>
            </w:tcBorders>
          </w:tcPr>
          <w:p w:rsidR="00895245" w:rsidRDefault="00895245">
            <w:pPr>
              <w:pStyle w:val="ConsPlusNormal"/>
            </w:pPr>
          </w:p>
        </w:tc>
        <w:tc>
          <w:tcPr>
            <w:tcW w:w="2891" w:type="dxa"/>
            <w:tcBorders>
              <w:top w:val="single" w:sz="4" w:space="0" w:color="auto"/>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А03</w:t>
            </w:r>
          </w:p>
        </w:tc>
        <w:tc>
          <w:tcPr>
            <w:tcW w:w="3231" w:type="dxa"/>
            <w:tcBorders>
              <w:top w:val="nil"/>
              <w:left w:val="nil"/>
              <w:bottom w:val="nil"/>
              <w:right w:val="nil"/>
            </w:tcBorders>
          </w:tcPr>
          <w:p w:rsidR="00895245" w:rsidRDefault="00895245">
            <w:pPr>
              <w:pStyle w:val="ConsPlusNormal"/>
            </w:pPr>
            <w:r>
              <w:t>препараты для лечения функциональных нарушений желудочно-кишечного тракта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А03А</w:t>
            </w:r>
          </w:p>
        </w:tc>
        <w:tc>
          <w:tcPr>
            <w:tcW w:w="3231" w:type="dxa"/>
            <w:tcBorders>
              <w:top w:val="nil"/>
              <w:left w:val="nil"/>
              <w:bottom w:val="nil"/>
              <w:right w:val="nil"/>
            </w:tcBorders>
          </w:tcPr>
          <w:p w:rsidR="00895245" w:rsidRDefault="00895245">
            <w:pPr>
              <w:pStyle w:val="ConsPlusNormal"/>
            </w:pPr>
            <w:r>
              <w:t>препараты для лечения функциональных нарушений кишечника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А03АА</w:t>
            </w:r>
          </w:p>
        </w:tc>
        <w:tc>
          <w:tcPr>
            <w:tcW w:w="3231" w:type="dxa"/>
            <w:tcBorders>
              <w:top w:val="nil"/>
              <w:left w:val="nil"/>
              <w:bottom w:val="nil"/>
              <w:right w:val="nil"/>
            </w:tcBorders>
          </w:tcPr>
          <w:p w:rsidR="00895245" w:rsidRDefault="00895245">
            <w:pPr>
              <w:pStyle w:val="ConsPlusNormal"/>
            </w:pPr>
            <w:r>
              <w:t>синтетические антихолинергические средства, эфиры с третичной аминогруппой</w:t>
            </w:r>
          </w:p>
        </w:tc>
        <w:tc>
          <w:tcPr>
            <w:tcW w:w="2494" w:type="dxa"/>
            <w:tcBorders>
              <w:top w:val="nil"/>
              <w:left w:val="nil"/>
              <w:bottom w:val="nil"/>
              <w:right w:val="nil"/>
            </w:tcBorders>
          </w:tcPr>
          <w:p w:rsidR="00895245" w:rsidRDefault="00895245">
            <w:pPr>
              <w:pStyle w:val="ConsPlusNormal"/>
            </w:pPr>
            <w:r>
              <w:t xml:space="preserve">платифиллин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А03АD</w:t>
            </w:r>
          </w:p>
        </w:tc>
        <w:tc>
          <w:tcPr>
            <w:tcW w:w="3231" w:type="dxa"/>
            <w:vMerge w:val="restart"/>
            <w:tcBorders>
              <w:top w:val="nil"/>
              <w:left w:val="nil"/>
              <w:bottom w:val="nil"/>
              <w:right w:val="nil"/>
            </w:tcBorders>
          </w:tcPr>
          <w:p w:rsidR="00895245" w:rsidRDefault="00895245">
            <w:pPr>
              <w:pStyle w:val="ConsPlusNormal"/>
            </w:pPr>
            <w:r>
              <w:t>папаверин и его производные</w:t>
            </w:r>
          </w:p>
        </w:tc>
        <w:tc>
          <w:tcPr>
            <w:tcW w:w="2494" w:type="dxa"/>
            <w:tcBorders>
              <w:top w:val="nil"/>
              <w:left w:val="nil"/>
              <w:bottom w:val="nil"/>
              <w:right w:val="nil"/>
            </w:tcBorders>
          </w:tcPr>
          <w:p w:rsidR="00895245" w:rsidRDefault="00895245">
            <w:pPr>
              <w:pStyle w:val="ConsPlusNormal"/>
            </w:pPr>
            <w:r>
              <w:t xml:space="preserve">дротаверин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 или раствор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папаверин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А03В</w:t>
            </w:r>
          </w:p>
        </w:tc>
        <w:tc>
          <w:tcPr>
            <w:tcW w:w="3231" w:type="dxa"/>
            <w:tcBorders>
              <w:top w:val="nil"/>
              <w:left w:val="nil"/>
              <w:bottom w:val="nil"/>
              <w:right w:val="nil"/>
            </w:tcBorders>
          </w:tcPr>
          <w:p w:rsidR="00895245" w:rsidRDefault="00895245">
            <w:pPr>
              <w:pStyle w:val="ConsPlusNormal"/>
            </w:pPr>
            <w:r>
              <w:t>препараты белладонны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А03ВА</w:t>
            </w:r>
          </w:p>
        </w:tc>
        <w:tc>
          <w:tcPr>
            <w:tcW w:w="3231" w:type="dxa"/>
            <w:tcBorders>
              <w:top w:val="nil"/>
              <w:left w:val="nil"/>
              <w:bottom w:val="nil"/>
              <w:right w:val="nil"/>
            </w:tcBorders>
          </w:tcPr>
          <w:p w:rsidR="00895245" w:rsidRDefault="00895245">
            <w:pPr>
              <w:pStyle w:val="ConsPlusNormal"/>
            </w:pPr>
            <w:r>
              <w:t>алкалоиды белладонны, третичные амины</w:t>
            </w:r>
          </w:p>
        </w:tc>
        <w:tc>
          <w:tcPr>
            <w:tcW w:w="2494" w:type="dxa"/>
            <w:tcBorders>
              <w:top w:val="nil"/>
              <w:left w:val="nil"/>
              <w:bottom w:val="nil"/>
              <w:right w:val="nil"/>
            </w:tcBorders>
          </w:tcPr>
          <w:p w:rsidR="00895245" w:rsidRDefault="00895245">
            <w:pPr>
              <w:pStyle w:val="ConsPlusNormal"/>
            </w:pPr>
            <w:r>
              <w:t xml:space="preserve">атропин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А03F</w:t>
            </w:r>
          </w:p>
        </w:tc>
        <w:tc>
          <w:tcPr>
            <w:tcW w:w="3231" w:type="dxa"/>
            <w:tcBorders>
              <w:top w:val="nil"/>
              <w:left w:val="nil"/>
              <w:bottom w:val="nil"/>
              <w:right w:val="nil"/>
            </w:tcBorders>
          </w:tcPr>
          <w:p w:rsidR="00895245" w:rsidRDefault="00895245">
            <w:pPr>
              <w:pStyle w:val="ConsPlusNormal"/>
            </w:pPr>
            <w:r>
              <w:t>стимуляторы моторики желудочно-кишечного тракта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А03FА</w:t>
            </w:r>
          </w:p>
        </w:tc>
        <w:tc>
          <w:tcPr>
            <w:tcW w:w="3231" w:type="dxa"/>
            <w:tcBorders>
              <w:top w:val="nil"/>
              <w:left w:val="nil"/>
              <w:bottom w:val="nil"/>
              <w:right w:val="nil"/>
            </w:tcBorders>
          </w:tcPr>
          <w:p w:rsidR="00895245" w:rsidRDefault="00895245">
            <w:pPr>
              <w:pStyle w:val="ConsPlusNormal"/>
            </w:pPr>
            <w:r>
              <w:t>стимуляторы моторики желудочно-кишечного тракта</w:t>
            </w:r>
          </w:p>
        </w:tc>
        <w:tc>
          <w:tcPr>
            <w:tcW w:w="2494" w:type="dxa"/>
            <w:tcBorders>
              <w:top w:val="nil"/>
              <w:left w:val="nil"/>
              <w:bottom w:val="nil"/>
              <w:right w:val="nil"/>
            </w:tcBorders>
          </w:tcPr>
          <w:p w:rsidR="00895245" w:rsidRDefault="00895245">
            <w:pPr>
              <w:pStyle w:val="ConsPlusNormal"/>
            </w:pPr>
            <w:r>
              <w:t xml:space="preserve">метоклопрамид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А04</w:t>
            </w:r>
          </w:p>
        </w:tc>
        <w:tc>
          <w:tcPr>
            <w:tcW w:w="3231" w:type="dxa"/>
            <w:tcBorders>
              <w:top w:val="nil"/>
              <w:left w:val="nil"/>
              <w:bottom w:val="nil"/>
              <w:right w:val="nil"/>
            </w:tcBorders>
          </w:tcPr>
          <w:p w:rsidR="00895245" w:rsidRDefault="00895245">
            <w:pPr>
              <w:pStyle w:val="ConsPlusNormal"/>
            </w:pPr>
            <w:r>
              <w:t>противорвотные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А04АА</w:t>
            </w:r>
          </w:p>
        </w:tc>
        <w:tc>
          <w:tcPr>
            <w:tcW w:w="3231" w:type="dxa"/>
            <w:tcBorders>
              <w:top w:val="nil"/>
              <w:left w:val="nil"/>
              <w:bottom w:val="nil"/>
              <w:right w:val="nil"/>
            </w:tcBorders>
          </w:tcPr>
          <w:p w:rsidR="00895245" w:rsidRDefault="00895245">
            <w:pPr>
              <w:pStyle w:val="ConsPlusNormal"/>
            </w:pPr>
            <w:r>
              <w:t>антагонисты серотониновых 5НТ3-рецепторов</w:t>
            </w:r>
          </w:p>
        </w:tc>
        <w:tc>
          <w:tcPr>
            <w:tcW w:w="2494" w:type="dxa"/>
            <w:tcBorders>
              <w:top w:val="nil"/>
              <w:left w:val="nil"/>
              <w:bottom w:val="nil"/>
              <w:right w:val="nil"/>
            </w:tcBorders>
          </w:tcPr>
          <w:p w:rsidR="00895245" w:rsidRDefault="00895245">
            <w:pPr>
              <w:pStyle w:val="ConsPlusNormal"/>
            </w:pPr>
            <w:r>
              <w:t xml:space="preserve">ондансетрон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таблетки, покрытые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А06</w:t>
            </w:r>
          </w:p>
        </w:tc>
        <w:tc>
          <w:tcPr>
            <w:tcW w:w="3231" w:type="dxa"/>
            <w:tcBorders>
              <w:top w:val="nil"/>
              <w:left w:val="nil"/>
              <w:bottom w:val="nil"/>
              <w:right w:val="nil"/>
            </w:tcBorders>
          </w:tcPr>
          <w:p w:rsidR="00895245" w:rsidRDefault="00895245">
            <w:pPr>
              <w:pStyle w:val="ConsPlusNormal"/>
            </w:pPr>
            <w:r>
              <w:t>слабительные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А06А</w:t>
            </w:r>
          </w:p>
        </w:tc>
        <w:tc>
          <w:tcPr>
            <w:tcW w:w="3231" w:type="dxa"/>
            <w:tcBorders>
              <w:top w:val="nil"/>
              <w:left w:val="nil"/>
              <w:bottom w:val="nil"/>
              <w:right w:val="nil"/>
            </w:tcBorders>
          </w:tcPr>
          <w:p w:rsidR="00895245" w:rsidRDefault="00895245">
            <w:pPr>
              <w:pStyle w:val="ConsPlusNormal"/>
            </w:pPr>
            <w:r>
              <w:t>слабительные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А06АА</w:t>
            </w:r>
          </w:p>
        </w:tc>
        <w:tc>
          <w:tcPr>
            <w:tcW w:w="3231" w:type="dxa"/>
            <w:tcBorders>
              <w:top w:val="nil"/>
              <w:left w:val="nil"/>
              <w:bottom w:val="nil"/>
              <w:right w:val="nil"/>
            </w:tcBorders>
          </w:tcPr>
          <w:p w:rsidR="00895245" w:rsidRDefault="00895245">
            <w:pPr>
              <w:pStyle w:val="ConsPlusNormal"/>
            </w:pPr>
            <w:r>
              <w:t>препараты, способствующие смягчению каловых масс</w:t>
            </w:r>
          </w:p>
        </w:tc>
        <w:tc>
          <w:tcPr>
            <w:tcW w:w="2494" w:type="dxa"/>
            <w:tcBorders>
              <w:top w:val="nil"/>
              <w:left w:val="nil"/>
              <w:bottom w:val="nil"/>
              <w:right w:val="nil"/>
            </w:tcBorders>
          </w:tcPr>
          <w:p w:rsidR="00895245" w:rsidRDefault="00895245">
            <w:pPr>
              <w:pStyle w:val="ConsPlusNormal"/>
            </w:pPr>
            <w:r>
              <w:t xml:space="preserve">парафин жидкий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масло для приема внутрь</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А07</w:t>
            </w:r>
          </w:p>
        </w:tc>
        <w:tc>
          <w:tcPr>
            <w:tcW w:w="3231" w:type="dxa"/>
            <w:tcBorders>
              <w:top w:val="nil"/>
              <w:left w:val="nil"/>
              <w:bottom w:val="nil"/>
              <w:right w:val="nil"/>
            </w:tcBorders>
          </w:tcPr>
          <w:p w:rsidR="00895245" w:rsidRDefault="00895245">
            <w:pPr>
              <w:pStyle w:val="ConsPlusNormal"/>
            </w:pPr>
            <w:r>
              <w:t>противодиарейные, кишечные противовоспалительные и противомикробные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А07В</w:t>
            </w:r>
          </w:p>
        </w:tc>
        <w:tc>
          <w:tcPr>
            <w:tcW w:w="3231" w:type="dxa"/>
            <w:tcBorders>
              <w:top w:val="nil"/>
              <w:left w:val="nil"/>
              <w:bottom w:val="nil"/>
              <w:right w:val="nil"/>
            </w:tcBorders>
          </w:tcPr>
          <w:p w:rsidR="00895245" w:rsidRDefault="00895245">
            <w:pPr>
              <w:pStyle w:val="ConsPlusNormal"/>
            </w:pPr>
            <w:r>
              <w:t>адсорбирующие кишечные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А07ВА</w:t>
            </w:r>
          </w:p>
        </w:tc>
        <w:tc>
          <w:tcPr>
            <w:tcW w:w="3231" w:type="dxa"/>
            <w:vMerge w:val="restart"/>
            <w:tcBorders>
              <w:top w:val="nil"/>
              <w:left w:val="nil"/>
              <w:bottom w:val="nil"/>
              <w:right w:val="nil"/>
            </w:tcBorders>
          </w:tcPr>
          <w:p w:rsidR="00895245" w:rsidRDefault="00895245">
            <w:pPr>
              <w:pStyle w:val="ConsPlusNormal"/>
            </w:pPr>
            <w:r>
              <w:t>препараты угля</w:t>
            </w:r>
          </w:p>
        </w:tc>
        <w:tc>
          <w:tcPr>
            <w:tcW w:w="2494" w:type="dxa"/>
            <w:tcBorders>
              <w:top w:val="nil"/>
              <w:left w:val="nil"/>
              <w:bottom w:val="nil"/>
              <w:right w:val="nil"/>
            </w:tcBorders>
          </w:tcPr>
          <w:p w:rsidR="00895245" w:rsidRDefault="00895245">
            <w:pPr>
              <w:pStyle w:val="ConsPlusNormal"/>
            </w:pPr>
            <w:r>
              <w:t xml:space="preserve">активированный уголь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таблетки или капсулы</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активированный уголь + алюминия оксид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порошок для приготовления суспензии для приема внутрь</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А07ВС</w:t>
            </w:r>
          </w:p>
        </w:tc>
        <w:tc>
          <w:tcPr>
            <w:tcW w:w="3231" w:type="dxa"/>
            <w:tcBorders>
              <w:top w:val="nil"/>
              <w:left w:val="nil"/>
              <w:bottom w:val="nil"/>
              <w:right w:val="nil"/>
            </w:tcBorders>
          </w:tcPr>
          <w:p w:rsidR="00895245" w:rsidRDefault="00895245">
            <w:pPr>
              <w:pStyle w:val="ConsPlusNormal"/>
            </w:pPr>
            <w:r>
              <w:t>адсорбирующие кишечные препараты другие</w:t>
            </w:r>
          </w:p>
        </w:tc>
        <w:tc>
          <w:tcPr>
            <w:tcW w:w="2494" w:type="dxa"/>
            <w:tcBorders>
              <w:top w:val="nil"/>
              <w:left w:val="nil"/>
              <w:bottom w:val="nil"/>
              <w:right w:val="nil"/>
            </w:tcBorders>
          </w:tcPr>
          <w:p w:rsidR="00895245" w:rsidRDefault="00895245">
            <w:pPr>
              <w:pStyle w:val="ConsPlusNormal"/>
            </w:pPr>
            <w:r>
              <w:t xml:space="preserve">лигнин гидролизный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порошок для приема внутрь или гранулы для приема внутрь; 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А10</w:t>
            </w:r>
          </w:p>
        </w:tc>
        <w:tc>
          <w:tcPr>
            <w:tcW w:w="3231" w:type="dxa"/>
            <w:tcBorders>
              <w:top w:val="nil"/>
              <w:left w:val="nil"/>
              <w:bottom w:val="nil"/>
              <w:right w:val="nil"/>
            </w:tcBorders>
          </w:tcPr>
          <w:p w:rsidR="00895245" w:rsidRDefault="00895245">
            <w:pPr>
              <w:pStyle w:val="ConsPlusNormal"/>
            </w:pPr>
            <w:r>
              <w:t>препараты для лечения сахарного диабета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А10А</w:t>
            </w:r>
          </w:p>
        </w:tc>
        <w:tc>
          <w:tcPr>
            <w:tcW w:w="3231" w:type="dxa"/>
            <w:tcBorders>
              <w:top w:val="nil"/>
              <w:left w:val="nil"/>
              <w:bottom w:val="nil"/>
              <w:right w:val="nil"/>
            </w:tcBorders>
          </w:tcPr>
          <w:p w:rsidR="00895245" w:rsidRDefault="00895245">
            <w:pPr>
              <w:pStyle w:val="ConsPlusNormal"/>
            </w:pPr>
            <w:r>
              <w:t>инсулины и их аналоги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А10АВ</w:t>
            </w:r>
          </w:p>
        </w:tc>
        <w:tc>
          <w:tcPr>
            <w:tcW w:w="3231" w:type="dxa"/>
            <w:vMerge w:val="restart"/>
            <w:tcBorders>
              <w:top w:val="nil"/>
              <w:left w:val="nil"/>
              <w:bottom w:val="nil"/>
              <w:right w:val="nil"/>
            </w:tcBorders>
          </w:tcPr>
          <w:p w:rsidR="00895245" w:rsidRDefault="00895245">
            <w:pPr>
              <w:pStyle w:val="ConsPlusNormal"/>
            </w:pPr>
            <w:r>
              <w:t>инсулины короткого действия и их аналоги для инъекционного введения</w:t>
            </w:r>
          </w:p>
        </w:tc>
        <w:tc>
          <w:tcPr>
            <w:tcW w:w="2494" w:type="dxa"/>
            <w:tcBorders>
              <w:top w:val="nil"/>
              <w:left w:val="nil"/>
              <w:bottom w:val="nil"/>
              <w:right w:val="nil"/>
            </w:tcBorders>
          </w:tcPr>
          <w:p w:rsidR="00895245" w:rsidRDefault="00895245">
            <w:pPr>
              <w:pStyle w:val="ConsPlusNormal"/>
            </w:pPr>
            <w:r>
              <w:t xml:space="preserve">инсулин растворимый (человеческий генно-инженерный)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инсулин лизпро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инсулин глулизин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А10АD</w:t>
            </w:r>
          </w:p>
        </w:tc>
        <w:tc>
          <w:tcPr>
            <w:tcW w:w="3231" w:type="dxa"/>
            <w:tcBorders>
              <w:top w:val="nil"/>
              <w:left w:val="nil"/>
              <w:bottom w:val="nil"/>
              <w:right w:val="nil"/>
            </w:tcBorders>
          </w:tcPr>
          <w:p w:rsidR="00895245" w:rsidRDefault="00895245">
            <w:pPr>
              <w:pStyle w:val="ConsPlusNormal"/>
            </w:pPr>
            <w:r>
              <w:t>инсулины средней продолжительности действия и их аналоги в комбинации с инсулинами короткого действия для инъекционного введения</w:t>
            </w:r>
          </w:p>
        </w:tc>
        <w:tc>
          <w:tcPr>
            <w:tcW w:w="2494" w:type="dxa"/>
            <w:tcBorders>
              <w:top w:val="nil"/>
              <w:left w:val="nil"/>
              <w:bottom w:val="nil"/>
              <w:right w:val="nil"/>
            </w:tcBorders>
          </w:tcPr>
          <w:p w:rsidR="00895245" w:rsidRDefault="00895245">
            <w:pPr>
              <w:pStyle w:val="ConsPlusNormal"/>
            </w:pPr>
            <w:r>
              <w:t xml:space="preserve">инсулин аспарт двухфазный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суспензия для подкожного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А11</w:t>
            </w:r>
          </w:p>
        </w:tc>
        <w:tc>
          <w:tcPr>
            <w:tcW w:w="3231" w:type="dxa"/>
            <w:tcBorders>
              <w:top w:val="nil"/>
              <w:left w:val="nil"/>
              <w:bottom w:val="nil"/>
              <w:right w:val="nil"/>
            </w:tcBorders>
          </w:tcPr>
          <w:p w:rsidR="00895245" w:rsidRDefault="00895245">
            <w:pPr>
              <w:pStyle w:val="ConsPlusNormal"/>
            </w:pPr>
            <w:r>
              <w:t>витамины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А11D</w:t>
            </w:r>
          </w:p>
        </w:tc>
        <w:tc>
          <w:tcPr>
            <w:tcW w:w="3231" w:type="dxa"/>
            <w:tcBorders>
              <w:top w:val="nil"/>
              <w:left w:val="nil"/>
              <w:bottom w:val="nil"/>
              <w:right w:val="nil"/>
            </w:tcBorders>
          </w:tcPr>
          <w:p w:rsidR="00895245" w:rsidRDefault="00895245">
            <w:pPr>
              <w:pStyle w:val="ConsPlusNormal"/>
            </w:pPr>
            <w:r>
              <w:t>витамин В и его комбинация с витаминами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А11DА</w:t>
            </w:r>
          </w:p>
        </w:tc>
        <w:tc>
          <w:tcPr>
            <w:tcW w:w="3231" w:type="dxa"/>
            <w:tcBorders>
              <w:top w:val="nil"/>
              <w:left w:val="nil"/>
              <w:bottom w:val="nil"/>
              <w:right w:val="nil"/>
            </w:tcBorders>
          </w:tcPr>
          <w:p w:rsidR="00895245" w:rsidRDefault="00895245">
            <w:pPr>
              <w:pStyle w:val="ConsPlusNormal"/>
            </w:pPr>
            <w:r>
              <w:t>витамин В1</w:t>
            </w:r>
          </w:p>
        </w:tc>
        <w:tc>
          <w:tcPr>
            <w:tcW w:w="2494" w:type="dxa"/>
            <w:tcBorders>
              <w:top w:val="nil"/>
              <w:left w:val="nil"/>
              <w:bottom w:val="nil"/>
              <w:right w:val="nil"/>
            </w:tcBorders>
          </w:tcPr>
          <w:p w:rsidR="00895245" w:rsidRDefault="00895245">
            <w:pPr>
              <w:pStyle w:val="ConsPlusNormal"/>
            </w:pPr>
            <w:r>
              <w:t xml:space="preserve">тиамин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А11G</w:t>
            </w:r>
          </w:p>
        </w:tc>
        <w:tc>
          <w:tcPr>
            <w:tcW w:w="3231" w:type="dxa"/>
            <w:tcBorders>
              <w:top w:val="nil"/>
              <w:left w:val="nil"/>
              <w:bottom w:val="nil"/>
              <w:right w:val="nil"/>
            </w:tcBorders>
          </w:tcPr>
          <w:p w:rsidR="00895245" w:rsidRDefault="00895245">
            <w:pPr>
              <w:pStyle w:val="ConsPlusNormal"/>
            </w:pPr>
            <w:r>
              <w:t>аскорбиновая кислота (включая комбинации с другими препаратами)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А11GА</w:t>
            </w:r>
          </w:p>
        </w:tc>
        <w:tc>
          <w:tcPr>
            <w:tcW w:w="3231" w:type="dxa"/>
            <w:tcBorders>
              <w:top w:val="nil"/>
              <w:left w:val="nil"/>
              <w:bottom w:val="nil"/>
              <w:right w:val="nil"/>
            </w:tcBorders>
          </w:tcPr>
          <w:p w:rsidR="00895245" w:rsidRDefault="00895245">
            <w:pPr>
              <w:pStyle w:val="ConsPlusNormal"/>
            </w:pPr>
            <w:r>
              <w:t>аскорбиновая кислота в чистом виде</w:t>
            </w:r>
          </w:p>
        </w:tc>
        <w:tc>
          <w:tcPr>
            <w:tcW w:w="2494" w:type="dxa"/>
            <w:tcBorders>
              <w:top w:val="nil"/>
              <w:left w:val="nil"/>
              <w:bottom w:val="nil"/>
              <w:right w:val="nil"/>
            </w:tcBorders>
          </w:tcPr>
          <w:p w:rsidR="00895245" w:rsidRDefault="00895245">
            <w:pPr>
              <w:pStyle w:val="ConsPlusNormal"/>
            </w:pPr>
            <w:r>
              <w:t xml:space="preserve">аскорбиновая кислота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А11Н</w:t>
            </w:r>
          </w:p>
        </w:tc>
        <w:tc>
          <w:tcPr>
            <w:tcW w:w="3231" w:type="dxa"/>
            <w:tcBorders>
              <w:top w:val="nil"/>
              <w:left w:val="nil"/>
              <w:bottom w:val="nil"/>
              <w:right w:val="nil"/>
            </w:tcBorders>
          </w:tcPr>
          <w:p w:rsidR="00895245" w:rsidRDefault="00895245">
            <w:pPr>
              <w:pStyle w:val="ConsPlusNormal"/>
            </w:pPr>
            <w:r>
              <w:t>прочие витамины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А11НА</w:t>
            </w:r>
          </w:p>
        </w:tc>
        <w:tc>
          <w:tcPr>
            <w:tcW w:w="3231" w:type="dxa"/>
            <w:tcBorders>
              <w:top w:val="nil"/>
              <w:left w:val="nil"/>
              <w:bottom w:val="nil"/>
              <w:right w:val="nil"/>
            </w:tcBorders>
          </w:tcPr>
          <w:p w:rsidR="00895245" w:rsidRDefault="00895245">
            <w:pPr>
              <w:pStyle w:val="ConsPlusNormal"/>
            </w:pPr>
            <w:r>
              <w:t>прочие витамины в чистом виде</w:t>
            </w:r>
          </w:p>
        </w:tc>
        <w:tc>
          <w:tcPr>
            <w:tcW w:w="2494" w:type="dxa"/>
            <w:tcBorders>
              <w:top w:val="nil"/>
              <w:left w:val="nil"/>
              <w:bottom w:val="nil"/>
              <w:right w:val="nil"/>
            </w:tcBorders>
          </w:tcPr>
          <w:p w:rsidR="00895245" w:rsidRDefault="00895245">
            <w:pPr>
              <w:pStyle w:val="ConsPlusNormal"/>
            </w:pPr>
            <w:r>
              <w:t xml:space="preserve">пиридоксин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А12</w:t>
            </w:r>
          </w:p>
        </w:tc>
        <w:tc>
          <w:tcPr>
            <w:tcW w:w="3231" w:type="dxa"/>
            <w:tcBorders>
              <w:top w:val="nil"/>
              <w:left w:val="nil"/>
              <w:bottom w:val="nil"/>
              <w:right w:val="nil"/>
            </w:tcBorders>
          </w:tcPr>
          <w:p w:rsidR="00895245" w:rsidRDefault="00895245">
            <w:pPr>
              <w:pStyle w:val="ConsPlusNormal"/>
            </w:pPr>
            <w:r>
              <w:t>минеральные добавки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А12А</w:t>
            </w:r>
          </w:p>
        </w:tc>
        <w:tc>
          <w:tcPr>
            <w:tcW w:w="3231" w:type="dxa"/>
            <w:tcBorders>
              <w:top w:val="nil"/>
              <w:left w:val="nil"/>
              <w:bottom w:val="nil"/>
              <w:right w:val="nil"/>
            </w:tcBorders>
          </w:tcPr>
          <w:p w:rsidR="00895245" w:rsidRDefault="00895245">
            <w:pPr>
              <w:pStyle w:val="ConsPlusNormal"/>
            </w:pPr>
            <w:r>
              <w:t>препараты кальция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А12АА</w:t>
            </w:r>
          </w:p>
        </w:tc>
        <w:tc>
          <w:tcPr>
            <w:tcW w:w="3231" w:type="dxa"/>
            <w:tcBorders>
              <w:top w:val="nil"/>
              <w:left w:val="nil"/>
              <w:bottom w:val="nil"/>
              <w:right w:val="nil"/>
            </w:tcBorders>
          </w:tcPr>
          <w:p w:rsidR="00895245" w:rsidRDefault="00895245">
            <w:pPr>
              <w:pStyle w:val="ConsPlusNormal"/>
            </w:pPr>
            <w:r>
              <w:t>препараты кальция</w:t>
            </w:r>
          </w:p>
        </w:tc>
        <w:tc>
          <w:tcPr>
            <w:tcW w:w="2494" w:type="dxa"/>
            <w:tcBorders>
              <w:top w:val="nil"/>
              <w:left w:val="nil"/>
              <w:bottom w:val="nil"/>
              <w:right w:val="nil"/>
            </w:tcBorders>
          </w:tcPr>
          <w:p w:rsidR="00895245" w:rsidRDefault="00895245">
            <w:pPr>
              <w:pStyle w:val="ConsPlusNormal"/>
            </w:pPr>
            <w:r>
              <w:t xml:space="preserve">кальция глюконат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А12С</w:t>
            </w:r>
          </w:p>
        </w:tc>
        <w:tc>
          <w:tcPr>
            <w:tcW w:w="3231" w:type="dxa"/>
            <w:tcBorders>
              <w:top w:val="nil"/>
              <w:left w:val="nil"/>
              <w:bottom w:val="nil"/>
              <w:right w:val="nil"/>
            </w:tcBorders>
          </w:tcPr>
          <w:p w:rsidR="00895245" w:rsidRDefault="00895245">
            <w:pPr>
              <w:pStyle w:val="ConsPlusNormal"/>
            </w:pPr>
            <w:r>
              <w:t>другие минеральные добавки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А12СХ</w:t>
            </w:r>
          </w:p>
        </w:tc>
        <w:tc>
          <w:tcPr>
            <w:tcW w:w="3231" w:type="dxa"/>
            <w:tcBorders>
              <w:top w:val="nil"/>
              <w:left w:val="nil"/>
              <w:bottom w:val="nil"/>
              <w:right w:val="nil"/>
            </w:tcBorders>
          </w:tcPr>
          <w:p w:rsidR="00895245" w:rsidRDefault="00895245">
            <w:pPr>
              <w:pStyle w:val="ConsPlusNormal"/>
            </w:pPr>
            <w:r>
              <w:t>другие минеральные вещества</w:t>
            </w:r>
          </w:p>
        </w:tc>
        <w:tc>
          <w:tcPr>
            <w:tcW w:w="2494" w:type="dxa"/>
            <w:tcBorders>
              <w:top w:val="nil"/>
              <w:left w:val="nil"/>
              <w:bottom w:val="nil"/>
              <w:right w:val="nil"/>
            </w:tcBorders>
          </w:tcPr>
          <w:p w:rsidR="00895245" w:rsidRDefault="00895245">
            <w:pPr>
              <w:pStyle w:val="ConsPlusNormal"/>
            </w:pPr>
            <w:r>
              <w:t xml:space="preserve">калия и магния аспарагинат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введения или раствор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А16</w:t>
            </w:r>
          </w:p>
        </w:tc>
        <w:tc>
          <w:tcPr>
            <w:tcW w:w="3231" w:type="dxa"/>
            <w:tcBorders>
              <w:top w:val="nil"/>
              <w:left w:val="nil"/>
              <w:bottom w:val="nil"/>
              <w:right w:val="nil"/>
            </w:tcBorders>
          </w:tcPr>
          <w:p w:rsidR="00895245" w:rsidRDefault="00895245">
            <w:pPr>
              <w:pStyle w:val="ConsPlusNormal"/>
            </w:pPr>
            <w:r>
              <w:t>другие препараты для лечения заболеваний желудочно-кишечного тракта и нарушений обмена веществ</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А16А</w:t>
            </w:r>
          </w:p>
        </w:tc>
        <w:tc>
          <w:tcPr>
            <w:tcW w:w="3231" w:type="dxa"/>
            <w:tcBorders>
              <w:top w:val="nil"/>
              <w:left w:val="nil"/>
              <w:bottom w:val="nil"/>
              <w:right w:val="nil"/>
            </w:tcBorders>
          </w:tcPr>
          <w:p w:rsidR="00895245" w:rsidRDefault="00895245">
            <w:pPr>
              <w:pStyle w:val="ConsPlusNormal"/>
            </w:pPr>
            <w:r>
              <w:t>другие препараты для лечения заболеваний желудочно-кишечного тракта и нарушений обмена веществ</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А16АХ</w:t>
            </w:r>
          </w:p>
        </w:tc>
        <w:tc>
          <w:tcPr>
            <w:tcW w:w="3231" w:type="dxa"/>
            <w:tcBorders>
              <w:top w:val="nil"/>
              <w:left w:val="nil"/>
              <w:bottom w:val="nil"/>
              <w:right w:val="nil"/>
            </w:tcBorders>
          </w:tcPr>
          <w:p w:rsidR="00895245" w:rsidRDefault="00895245">
            <w:pPr>
              <w:pStyle w:val="ConsPlusNormal"/>
            </w:pPr>
            <w:r>
              <w:t>прочие препараты для лечения заболеваний желудочно-кишечного тракта и нарушений обмена веществ</w:t>
            </w:r>
          </w:p>
        </w:tc>
        <w:tc>
          <w:tcPr>
            <w:tcW w:w="2494" w:type="dxa"/>
            <w:tcBorders>
              <w:top w:val="nil"/>
              <w:left w:val="nil"/>
              <w:bottom w:val="nil"/>
              <w:right w:val="nil"/>
            </w:tcBorders>
          </w:tcPr>
          <w:p w:rsidR="00895245" w:rsidRDefault="00895245">
            <w:pPr>
              <w:pStyle w:val="ConsPlusNormal"/>
            </w:pPr>
            <w:r>
              <w:t xml:space="preserve">тиоктовая кислота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концентрат для приготовления раствора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В</w:t>
            </w:r>
          </w:p>
        </w:tc>
        <w:tc>
          <w:tcPr>
            <w:tcW w:w="3231" w:type="dxa"/>
            <w:tcBorders>
              <w:top w:val="nil"/>
              <w:left w:val="nil"/>
              <w:bottom w:val="nil"/>
              <w:right w:val="nil"/>
            </w:tcBorders>
          </w:tcPr>
          <w:p w:rsidR="00895245" w:rsidRDefault="00895245">
            <w:pPr>
              <w:pStyle w:val="ConsPlusNormal"/>
            </w:pPr>
            <w:r>
              <w:t>кровь и система кроветворения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В01</w:t>
            </w:r>
          </w:p>
        </w:tc>
        <w:tc>
          <w:tcPr>
            <w:tcW w:w="3231" w:type="dxa"/>
            <w:tcBorders>
              <w:top w:val="nil"/>
              <w:left w:val="nil"/>
              <w:bottom w:val="nil"/>
              <w:right w:val="nil"/>
            </w:tcBorders>
          </w:tcPr>
          <w:p w:rsidR="00895245" w:rsidRDefault="00895245">
            <w:pPr>
              <w:pStyle w:val="ConsPlusNormal"/>
            </w:pPr>
            <w:r>
              <w:t>антитромботические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В01А</w:t>
            </w:r>
          </w:p>
        </w:tc>
        <w:tc>
          <w:tcPr>
            <w:tcW w:w="3231" w:type="dxa"/>
            <w:tcBorders>
              <w:top w:val="nil"/>
              <w:left w:val="nil"/>
              <w:bottom w:val="nil"/>
              <w:right w:val="nil"/>
            </w:tcBorders>
          </w:tcPr>
          <w:p w:rsidR="00895245" w:rsidRDefault="00895245">
            <w:pPr>
              <w:pStyle w:val="ConsPlusNormal"/>
            </w:pPr>
            <w:r>
              <w:t>антитромботические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В01АВ</w:t>
            </w:r>
          </w:p>
        </w:tc>
        <w:tc>
          <w:tcPr>
            <w:tcW w:w="3231" w:type="dxa"/>
            <w:tcBorders>
              <w:top w:val="nil"/>
              <w:left w:val="nil"/>
              <w:bottom w:val="nil"/>
              <w:right w:val="nil"/>
            </w:tcBorders>
          </w:tcPr>
          <w:p w:rsidR="00895245" w:rsidRDefault="00895245">
            <w:pPr>
              <w:pStyle w:val="ConsPlusNormal"/>
            </w:pPr>
            <w:r>
              <w:t>группа гепарина</w:t>
            </w:r>
          </w:p>
        </w:tc>
        <w:tc>
          <w:tcPr>
            <w:tcW w:w="2494" w:type="dxa"/>
            <w:tcBorders>
              <w:top w:val="nil"/>
              <w:left w:val="nil"/>
              <w:bottom w:val="nil"/>
              <w:right w:val="nil"/>
            </w:tcBorders>
          </w:tcPr>
          <w:p w:rsidR="00895245" w:rsidRDefault="00895245">
            <w:pPr>
              <w:pStyle w:val="ConsPlusNormal"/>
            </w:pPr>
            <w:r>
              <w:t xml:space="preserve">гепарин натрия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подкожного введения или 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В01АС</w:t>
            </w:r>
          </w:p>
        </w:tc>
        <w:tc>
          <w:tcPr>
            <w:tcW w:w="3231" w:type="dxa"/>
            <w:tcBorders>
              <w:top w:val="nil"/>
              <w:left w:val="nil"/>
              <w:bottom w:val="nil"/>
              <w:right w:val="nil"/>
            </w:tcBorders>
          </w:tcPr>
          <w:p w:rsidR="00895245" w:rsidRDefault="00895245">
            <w:pPr>
              <w:pStyle w:val="ConsPlusNormal"/>
            </w:pPr>
            <w:r>
              <w:t>ингибиторы агрегации тромбоцитов (исключая гепарин)</w:t>
            </w:r>
          </w:p>
        </w:tc>
        <w:tc>
          <w:tcPr>
            <w:tcW w:w="2494" w:type="dxa"/>
            <w:tcBorders>
              <w:top w:val="nil"/>
              <w:left w:val="nil"/>
              <w:bottom w:val="nil"/>
              <w:right w:val="nil"/>
            </w:tcBorders>
          </w:tcPr>
          <w:p w:rsidR="00895245" w:rsidRDefault="00895245">
            <w:pPr>
              <w:pStyle w:val="ConsPlusNormal"/>
            </w:pPr>
            <w:r>
              <w:t xml:space="preserve">клопидогрел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В01АD</w:t>
            </w:r>
          </w:p>
        </w:tc>
        <w:tc>
          <w:tcPr>
            <w:tcW w:w="3231" w:type="dxa"/>
            <w:vMerge w:val="restart"/>
            <w:tcBorders>
              <w:top w:val="nil"/>
              <w:left w:val="nil"/>
              <w:bottom w:val="nil"/>
              <w:right w:val="nil"/>
            </w:tcBorders>
          </w:tcPr>
          <w:p w:rsidR="00895245" w:rsidRDefault="00895245">
            <w:pPr>
              <w:pStyle w:val="ConsPlusNormal"/>
            </w:pPr>
            <w:r>
              <w:t>ферментные препараты</w:t>
            </w:r>
          </w:p>
        </w:tc>
        <w:tc>
          <w:tcPr>
            <w:tcW w:w="2494" w:type="dxa"/>
            <w:tcBorders>
              <w:top w:val="nil"/>
              <w:left w:val="nil"/>
              <w:bottom w:val="nil"/>
              <w:right w:val="nil"/>
            </w:tcBorders>
          </w:tcPr>
          <w:p w:rsidR="00895245" w:rsidRDefault="00895245">
            <w:pPr>
              <w:pStyle w:val="ConsPlusNormal"/>
            </w:pPr>
            <w:r>
              <w:t xml:space="preserve">алтеплаза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лиофилизат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проурокиназа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 или лиофилизат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рекомбинантный белок, содержащий аминокислотную последовательность стафилокиназы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тенектеплаза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В02</w:t>
            </w:r>
          </w:p>
        </w:tc>
        <w:tc>
          <w:tcPr>
            <w:tcW w:w="3231" w:type="dxa"/>
            <w:tcBorders>
              <w:top w:val="nil"/>
              <w:left w:val="nil"/>
              <w:bottom w:val="nil"/>
              <w:right w:val="nil"/>
            </w:tcBorders>
          </w:tcPr>
          <w:p w:rsidR="00895245" w:rsidRDefault="00895245">
            <w:pPr>
              <w:pStyle w:val="ConsPlusNormal"/>
            </w:pPr>
            <w:r>
              <w:t>гемостатические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В02А</w:t>
            </w:r>
          </w:p>
        </w:tc>
        <w:tc>
          <w:tcPr>
            <w:tcW w:w="3231" w:type="dxa"/>
            <w:tcBorders>
              <w:top w:val="nil"/>
              <w:left w:val="nil"/>
              <w:bottom w:val="nil"/>
              <w:right w:val="nil"/>
            </w:tcBorders>
          </w:tcPr>
          <w:p w:rsidR="00895245" w:rsidRDefault="00895245">
            <w:pPr>
              <w:pStyle w:val="ConsPlusNormal"/>
            </w:pPr>
            <w:r>
              <w:t>антифибринолитические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lastRenderedPageBreak/>
              <w:t>В02АА</w:t>
            </w:r>
          </w:p>
        </w:tc>
        <w:tc>
          <w:tcPr>
            <w:tcW w:w="3231" w:type="dxa"/>
            <w:vMerge w:val="restart"/>
            <w:tcBorders>
              <w:top w:val="nil"/>
              <w:left w:val="nil"/>
              <w:bottom w:val="nil"/>
              <w:right w:val="nil"/>
            </w:tcBorders>
          </w:tcPr>
          <w:p w:rsidR="00895245" w:rsidRDefault="00895245">
            <w:pPr>
              <w:pStyle w:val="ConsPlusNormal"/>
            </w:pPr>
            <w:r>
              <w:t>аминокислоты</w:t>
            </w:r>
          </w:p>
        </w:tc>
        <w:tc>
          <w:tcPr>
            <w:tcW w:w="2494" w:type="dxa"/>
            <w:tcBorders>
              <w:top w:val="nil"/>
              <w:left w:val="nil"/>
              <w:bottom w:val="nil"/>
              <w:right w:val="nil"/>
            </w:tcBorders>
          </w:tcPr>
          <w:p w:rsidR="00895245" w:rsidRDefault="00895245">
            <w:pPr>
              <w:pStyle w:val="ConsPlusNormal"/>
            </w:pPr>
            <w:r>
              <w:t xml:space="preserve">аминометилбензойная кислота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транексамовая кислота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В02АВ</w:t>
            </w:r>
          </w:p>
        </w:tc>
        <w:tc>
          <w:tcPr>
            <w:tcW w:w="3231" w:type="dxa"/>
            <w:tcBorders>
              <w:top w:val="nil"/>
              <w:left w:val="nil"/>
              <w:bottom w:val="nil"/>
              <w:right w:val="nil"/>
            </w:tcBorders>
          </w:tcPr>
          <w:p w:rsidR="00895245" w:rsidRDefault="00895245">
            <w:pPr>
              <w:pStyle w:val="ConsPlusNormal"/>
            </w:pPr>
            <w:r>
              <w:t>ингибиторы протеиназ плазмы</w:t>
            </w:r>
          </w:p>
        </w:tc>
        <w:tc>
          <w:tcPr>
            <w:tcW w:w="2494" w:type="dxa"/>
            <w:tcBorders>
              <w:top w:val="nil"/>
              <w:left w:val="nil"/>
              <w:bottom w:val="nil"/>
              <w:right w:val="nil"/>
            </w:tcBorders>
          </w:tcPr>
          <w:p w:rsidR="00895245" w:rsidRDefault="00895245">
            <w:pPr>
              <w:pStyle w:val="ConsPlusNormal"/>
            </w:pPr>
            <w:r>
              <w:t xml:space="preserve">апротинин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инфузий или лиофилизат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В02В</w:t>
            </w:r>
          </w:p>
        </w:tc>
        <w:tc>
          <w:tcPr>
            <w:tcW w:w="3231" w:type="dxa"/>
            <w:tcBorders>
              <w:top w:val="nil"/>
              <w:left w:val="nil"/>
              <w:bottom w:val="nil"/>
              <w:right w:val="nil"/>
            </w:tcBorders>
          </w:tcPr>
          <w:p w:rsidR="00895245" w:rsidRDefault="00895245">
            <w:pPr>
              <w:pStyle w:val="ConsPlusNormal"/>
            </w:pPr>
            <w:r>
              <w:t>витамин К и другие гемостатики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В02ВА</w:t>
            </w:r>
          </w:p>
        </w:tc>
        <w:tc>
          <w:tcPr>
            <w:tcW w:w="3231" w:type="dxa"/>
            <w:tcBorders>
              <w:top w:val="nil"/>
              <w:left w:val="nil"/>
              <w:bottom w:val="nil"/>
              <w:right w:val="nil"/>
            </w:tcBorders>
          </w:tcPr>
          <w:p w:rsidR="00895245" w:rsidRDefault="00895245">
            <w:pPr>
              <w:pStyle w:val="ConsPlusNormal"/>
            </w:pPr>
            <w:r>
              <w:t>витамин К</w:t>
            </w:r>
          </w:p>
        </w:tc>
        <w:tc>
          <w:tcPr>
            <w:tcW w:w="2494" w:type="dxa"/>
            <w:tcBorders>
              <w:top w:val="nil"/>
              <w:left w:val="nil"/>
              <w:bottom w:val="nil"/>
              <w:right w:val="nil"/>
            </w:tcBorders>
          </w:tcPr>
          <w:p w:rsidR="00895245" w:rsidRDefault="00895245">
            <w:pPr>
              <w:pStyle w:val="ConsPlusNormal"/>
            </w:pPr>
            <w:r>
              <w:t xml:space="preserve">менадиона натрия бисульфит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В02ВХ</w:t>
            </w:r>
          </w:p>
        </w:tc>
        <w:tc>
          <w:tcPr>
            <w:tcW w:w="3231" w:type="dxa"/>
            <w:tcBorders>
              <w:top w:val="nil"/>
              <w:left w:val="nil"/>
              <w:bottom w:val="nil"/>
              <w:right w:val="nil"/>
            </w:tcBorders>
          </w:tcPr>
          <w:p w:rsidR="00895245" w:rsidRDefault="00895245">
            <w:pPr>
              <w:pStyle w:val="ConsPlusNormal"/>
            </w:pPr>
            <w:r>
              <w:t>другие системные гемостатики</w:t>
            </w:r>
          </w:p>
        </w:tc>
        <w:tc>
          <w:tcPr>
            <w:tcW w:w="2494" w:type="dxa"/>
            <w:tcBorders>
              <w:top w:val="nil"/>
              <w:left w:val="nil"/>
              <w:bottom w:val="nil"/>
              <w:right w:val="nil"/>
            </w:tcBorders>
          </w:tcPr>
          <w:p w:rsidR="00895245" w:rsidRDefault="00895245">
            <w:pPr>
              <w:pStyle w:val="ConsPlusNormal"/>
            </w:pPr>
            <w:r>
              <w:t xml:space="preserve">этамзилат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 или 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В03</w:t>
            </w:r>
          </w:p>
        </w:tc>
        <w:tc>
          <w:tcPr>
            <w:tcW w:w="3231" w:type="dxa"/>
            <w:tcBorders>
              <w:top w:val="nil"/>
              <w:left w:val="nil"/>
              <w:bottom w:val="nil"/>
              <w:right w:val="nil"/>
            </w:tcBorders>
          </w:tcPr>
          <w:p w:rsidR="00895245" w:rsidRDefault="00895245">
            <w:pPr>
              <w:pStyle w:val="ConsPlusNormal"/>
            </w:pPr>
            <w:r>
              <w:t>антианемические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В03В</w:t>
            </w:r>
          </w:p>
        </w:tc>
        <w:tc>
          <w:tcPr>
            <w:tcW w:w="3231" w:type="dxa"/>
            <w:tcBorders>
              <w:top w:val="nil"/>
              <w:left w:val="nil"/>
              <w:bottom w:val="nil"/>
              <w:right w:val="nil"/>
            </w:tcBorders>
          </w:tcPr>
          <w:p w:rsidR="00895245" w:rsidRDefault="00895245">
            <w:pPr>
              <w:pStyle w:val="ConsPlusNormal"/>
            </w:pPr>
            <w:r>
              <w:t>витамин В12 и фолиевая кислота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В03ВА</w:t>
            </w:r>
          </w:p>
        </w:tc>
        <w:tc>
          <w:tcPr>
            <w:tcW w:w="3231" w:type="dxa"/>
            <w:tcBorders>
              <w:top w:val="nil"/>
              <w:left w:val="nil"/>
              <w:bottom w:val="nil"/>
              <w:right w:val="nil"/>
            </w:tcBorders>
          </w:tcPr>
          <w:p w:rsidR="00895245" w:rsidRDefault="00895245">
            <w:pPr>
              <w:pStyle w:val="ConsPlusNormal"/>
            </w:pPr>
            <w:r>
              <w:t>витамин В12 (цианокобаламин и его аналоги)</w:t>
            </w:r>
          </w:p>
        </w:tc>
        <w:tc>
          <w:tcPr>
            <w:tcW w:w="2494" w:type="dxa"/>
            <w:tcBorders>
              <w:top w:val="nil"/>
              <w:left w:val="nil"/>
              <w:bottom w:val="nil"/>
              <w:right w:val="nil"/>
            </w:tcBorders>
          </w:tcPr>
          <w:p w:rsidR="00895245" w:rsidRDefault="00895245">
            <w:pPr>
              <w:pStyle w:val="ConsPlusNormal"/>
            </w:pPr>
            <w:r>
              <w:t xml:space="preserve">цианокобаламин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В05</w:t>
            </w:r>
          </w:p>
        </w:tc>
        <w:tc>
          <w:tcPr>
            <w:tcW w:w="3231" w:type="dxa"/>
            <w:tcBorders>
              <w:top w:val="nil"/>
              <w:left w:val="nil"/>
              <w:bottom w:val="nil"/>
              <w:right w:val="nil"/>
            </w:tcBorders>
          </w:tcPr>
          <w:p w:rsidR="00895245" w:rsidRDefault="00895245">
            <w:pPr>
              <w:pStyle w:val="ConsPlusNormal"/>
            </w:pPr>
            <w:r>
              <w:t>кровезаменители и перфузионные растворы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В05А</w:t>
            </w:r>
          </w:p>
        </w:tc>
        <w:tc>
          <w:tcPr>
            <w:tcW w:w="3231" w:type="dxa"/>
            <w:tcBorders>
              <w:top w:val="nil"/>
              <w:left w:val="nil"/>
              <w:bottom w:val="nil"/>
              <w:right w:val="nil"/>
            </w:tcBorders>
          </w:tcPr>
          <w:p w:rsidR="00895245" w:rsidRDefault="00895245">
            <w:pPr>
              <w:pStyle w:val="ConsPlusNormal"/>
            </w:pPr>
            <w:r>
              <w:t>кровь и препараты крови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В05АА</w:t>
            </w:r>
          </w:p>
        </w:tc>
        <w:tc>
          <w:tcPr>
            <w:tcW w:w="3231" w:type="dxa"/>
            <w:vMerge w:val="restart"/>
            <w:tcBorders>
              <w:top w:val="nil"/>
              <w:left w:val="nil"/>
              <w:bottom w:val="nil"/>
              <w:right w:val="nil"/>
            </w:tcBorders>
          </w:tcPr>
          <w:p w:rsidR="00895245" w:rsidRDefault="00895245">
            <w:pPr>
              <w:pStyle w:val="ConsPlusNormal"/>
            </w:pPr>
            <w:r>
              <w:t>кровезаменители и препараты плазмы крови</w:t>
            </w:r>
          </w:p>
        </w:tc>
        <w:tc>
          <w:tcPr>
            <w:tcW w:w="2494" w:type="dxa"/>
            <w:tcBorders>
              <w:top w:val="nil"/>
              <w:left w:val="nil"/>
              <w:bottom w:val="nil"/>
              <w:right w:val="nil"/>
            </w:tcBorders>
          </w:tcPr>
          <w:p w:rsidR="00895245" w:rsidRDefault="00895245">
            <w:pPr>
              <w:pStyle w:val="ConsPlusNormal"/>
            </w:pPr>
            <w:r>
              <w:t xml:space="preserve">гидроксиэтилкрахмал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декстран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 xml:space="preserve">раствор для внутривенного </w:t>
            </w:r>
            <w:r>
              <w:lastRenderedPageBreak/>
              <w:t>введения или раствор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желатин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В05В</w:t>
            </w:r>
          </w:p>
        </w:tc>
        <w:tc>
          <w:tcPr>
            <w:tcW w:w="3231" w:type="dxa"/>
            <w:tcBorders>
              <w:top w:val="nil"/>
              <w:left w:val="nil"/>
              <w:bottom w:val="nil"/>
              <w:right w:val="nil"/>
            </w:tcBorders>
          </w:tcPr>
          <w:p w:rsidR="00895245" w:rsidRDefault="00895245">
            <w:pPr>
              <w:pStyle w:val="ConsPlusNormal"/>
            </w:pPr>
            <w:r>
              <w:t>растворы для внутривенного введения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В05ВВ</w:t>
            </w:r>
          </w:p>
        </w:tc>
        <w:tc>
          <w:tcPr>
            <w:tcW w:w="3231" w:type="dxa"/>
            <w:vMerge w:val="restart"/>
            <w:tcBorders>
              <w:top w:val="nil"/>
              <w:left w:val="nil"/>
              <w:bottom w:val="nil"/>
              <w:right w:val="nil"/>
            </w:tcBorders>
          </w:tcPr>
          <w:p w:rsidR="00895245" w:rsidRDefault="00895245">
            <w:pPr>
              <w:pStyle w:val="ConsPlusNormal"/>
            </w:pPr>
            <w:r>
              <w:t>растворы, влияющие на водно-электролитный баланс</w:t>
            </w:r>
          </w:p>
        </w:tc>
        <w:tc>
          <w:tcPr>
            <w:tcW w:w="2494" w:type="dxa"/>
            <w:tcBorders>
              <w:top w:val="nil"/>
              <w:left w:val="nil"/>
              <w:bottom w:val="nil"/>
              <w:right w:val="nil"/>
            </w:tcBorders>
          </w:tcPr>
          <w:p w:rsidR="00895245" w:rsidRDefault="00895245">
            <w:pPr>
              <w:pStyle w:val="ConsPlusNormal"/>
            </w:pPr>
            <w:r>
              <w:t xml:space="preserve">меглюмина натрия сукцинат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натрия хлорида раствор сложный (калия хлорид + кальция хлорид + натрия хлорид)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натрия ацетат + натрия хлорид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трометамол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В05С</w:t>
            </w:r>
          </w:p>
        </w:tc>
        <w:tc>
          <w:tcPr>
            <w:tcW w:w="3231" w:type="dxa"/>
            <w:tcBorders>
              <w:top w:val="nil"/>
              <w:left w:val="nil"/>
              <w:bottom w:val="nil"/>
              <w:right w:val="nil"/>
            </w:tcBorders>
          </w:tcPr>
          <w:p w:rsidR="00895245" w:rsidRDefault="00895245">
            <w:pPr>
              <w:pStyle w:val="ConsPlusNormal"/>
            </w:pPr>
            <w:r>
              <w:t>ирригационные растворы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В05СХ</w:t>
            </w:r>
          </w:p>
        </w:tc>
        <w:tc>
          <w:tcPr>
            <w:tcW w:w="3231" w:type="dxa"/>
            <w:tcBorders>
              <w:top w:val="nil"/>
              <w:left w:val="nil"/>
              <w:bottom w:val="nil"/>
              <w:right w:val="nil"/>
            </w:tcBorders>
          </w:tcPr>
          <w:p w:rsidR="00895245" w:rsidRDefault="00895245">
            <w:pPr>
              <w:pStyle w:val="ConsPlusNormal"/>
            </w:pPr>
            <w:r>
              <w:t>другие ирригационные растворы</w:t>
            </w:r>
          </w:p>
        </w:tc>
        <w:tc>
          <w:tcPr>
            <w:tcW w:w="2494" w:type="dxa"/>
            <w:tcBorders>
              <w:top w:val="nil"/>
              <w:left w:val="nil"/>
              <w:bottom w:val="nil"/>
              <w:right w:val="nil"/>
            </w:tcBorders>
          </w:tcPr>
          <w:p w:rsidR="00895245" w:rsidRDefault="00895245">
            <w:pPr>
              <w:pStyle w:val="ConsPlusNormal"/>
            </w:pPr>
            <w:r>
              <w:t xml:space="preserve">декстроза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введения или раствор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В05Х</w:t>
            </w:r>
          </w:p>
        </w:tc>
        <w:tc>
          <w:tcPr>
            <w:tcW w:w="3231" w:type="dxa"/>
            <w:tcBorders>
              <w:top w:val="nil"/>
              <w:left w:val="nil"/>
              <w:bottom w:val="nil"/>
              <w:right w:val="nil"/>
            </w:tcBorders>
          </w:tcPr>
          <w:p w:rsidR="00895245" w:rsidRDefault="00895245">
            <w:pPr>
              <w:pStyle w:val="ConsPlusNormal"/>
            </w:pPr>
            <w:r>
              <w:t>добавки к растворам для внутривенного введения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В05ХА</w:t>
            </w:r>
          </w:p>
        </w:tc>
        <w:tc>
          <w:tcPr>
            <w:tcW w:w="3231" w:type="dxa"/>
            <w:vMerge w:val="restart"/>
            <w:tcBorders>
              <w:top w:val="nil"/>
              <w:left w:val="nil"/>
              <w:bottom w:val="nil"/>
              <w:right w:val="nil"/>
            </w:tcBorders>
          </w:tcPr>
          <w:p w:rsidR="00895245" w:rsidRDefault="00895245">
            <w:pPr>
              <w:pStyle w:val="ConsPlusNormal"/>
            </w:pPr>
            <w:r>
              <w:t>растворы электролитов</w:t>
            </w:r>
          </w:p>
        </w:tc>
        <w:tc>
          <w:tcPr>
            <w:tcW w:w="2494" w:type="dxa"/>
            <w:tcBorders>
              <w:top w:val="nil"/>
              <w:left w:val="nil"/>
              <w:bottom w:val="nil"/>
              <w:right w:val="nil"/>
            </w:tcBorders>
          </w:tcPr>
          <w:p w:rsidR="00895245" w:rsidRDefault="00895245">
            <w:pPr>
              <w:pStyle w:val="ConsPlusNormal"/>
            </w:pPr>
            <w:r>
              <w:t xml:space="preserve">кальция хлорид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магния сульфат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 xml:space="preserve">раствор для внутривенного введения или раствор для внутривенного и </w:t>
            </w:r>
            <w:r>
              <w:lastRenderedPageBreak/>
              <w:t>внутримышечного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натрия гидрокарбонат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натрия хлорид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С</w:t>
            </w:r>
          </w:p>
        </w:tc>
        <w:tc>
          <w:tcPr>
            <w:tcW w:w="3231" w:type="dxa"/>
            <w:tcBorders>
              <w:top w:val="nil"/>
              <w:left w:val="nil"/>
              <w:bottom w:val="nil"/>
              <w:right w:val="nil"/>
            </w:tcBorders>
          </w:tcPr>
          <w:p w:rsidR="00895245" w:rsidRDefault="00895245">
            <w:pPr>
              <w:pStyle w:val="ConsPlusNormal"/>
            </w:pPr>
            <w:r>
              <w:t>сердечно-сосудистая система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w:t>
            </w:r>
          </w:p>
        </w:tc>
        <w:tc>
          <w:tcPr>
            <w:tcW w:w="3231" w:type="dxa"/>
            <w:tcBorders>
              <w:top w:val="nil"/>
              <w:left w:val="nil"/>
              <w:bottom w:val="nil"/>
              <w:right w:val="nil"/>
            </w:tcBorders>
          </w:tcPr>
          <w:p w:rsidR="00895245" w:rsidRDefault="00895245">
            <w:pPr>
              <w:pStyle w:val="ConsPlusNormal"/>
            </w:pPr>
            <w:r>
              <w:t>препараты для лечения заболеваний сердца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С01А</w:t>
            </w:r>
          </w:p>
        </w:tc>
        <w:tc>
          <w:tcPr>
            <w:tcW w:w="3231" w:type="dxa"/>
            <w:tcBorders>
              <w:top w:val="nil"/>
              <w:left w:val="nil"/>
              <w:bottom w:val="nil"/>
              <w:right w:val="nil"/>
            </w:tcBorders>
          </w:tcPr>
          <w:p w:rsidR="00895245" w:rsidRDefault="00895245">
            <w:pPr>
              <w:pStyle w:val="ConsPlusNormal"/>
            </w:pPr>
            <w:r>
              <w:t>сердечные гликозиды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С01АС</w:t>
            </w:r>
          </w:p>
        </w:tc>
        <w:tc>
          <w:tcPr>
            <w:tcW w:w="3231" w:type="dxa"/>
            <w:tcBorders>
              <w:top w:val="nil"/>
              <w:left w:val="nil"/>
              <w:bottom w:val="nil"/>
              <w:right w:val="nil"/>
            </w:tcBorders>
          </w:tcPr>
          <w:p w:rsidR="00895245" w:rsidRDefault="00895245">
            <w:pPr>
              <w:pStyle w:val="ConsPlusNormal"/>
            </w:pPr>
            <w:r>
              <w:t>смесь гликозидов К-строфантина-b и К-строфантозида</w:t>
            </w:r>
          </w:p>
        </w:tc>
        <w:tc>
          <w:tcPr>
            <w:tcW w:w="2494" w:type="dxa"/>
            <w:tcBorders>
              <w:top w:val="nil"/>
              <w:left w:val="nil"/>
              <w:bottom w:val="nil"/>
              <w:right w:val="nil"/>
            </w:tcBorders>
          </w:tcPr>
          <w:p w:rsidR="00895245" w:rsidRDefault="00895245">
            <w:pPr>
              <w:pStyle w:val="ConsPlusNormal"/>
            </w:pPr>
            <w:r>
              <w:t xml:space="preserve">строфантин К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С01АА</w:t>
            </w:r>
          </w:p>
        </w:tc>
        <w:tc>
          <w:tcPr>
            <w:tcW w:w="3231" w:type="dxa"/>
            <w:tcBorders>
              <w:top w:val="nil"/>
              <w:left w:val="nil"/>
              <w:bottom w:val="nil"/>
              <w:right w:val="nil"/>
            </w:tcBorders>
          </w:tcPr>
          <w:p w:rsidR="00895245" w:rsidRDefault="00895245">
            <w:pPr>
              <w:pStyle w:val="ConsPlusNormal"/>
            </w:pPr>
            <w:r>
              <w:t>гликозиды наперстянки</w:t>
            </w:r>
          </w:p>
        </w:tc>
        <w:tc>
          <w:tcPr>
            <w:tcW w:w="2494" w:type="dxa"/>
            <w:tcBorders>
              <w:top w:val="nil"/>
              <w:left w:val="nil"/>
              <w:bottom w:val="nil"/>
              <w:right w:val="nil"/>
            </w:tcBorders>
          </w:tcPr>
          <w:p w:rsidR="00895245" w:rsidRDefault="00895245">
            <w:pPr>
              <w:pStyle w:val="ConsPlusNormal"/>
            </w:pPr>
            <w:r>
              <w:t xml:space="preserve">дигоксин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С01АХ</w:t>
            </w:r>
          </w:p>
        </w:tc>
        <w:tc>
          <w:tcPr>
            <w:tcW w:w="3231" w:type="dxa"/>
            <w:tcBorders>
              <w:top w:val="nil"/>
              <w:left w:val="nil"/>
              <w:bottom w:val="nil"/>
              <w:right w:val="nil"/>
            </w:tcBorders>
          </w:tcPr>
          <w:p w:rsidR="00895245" w:rsidRDefault="00895245">
            <w:pPr>
              <w:pStyle w:val="ConsPlusNormal"/>
            </w:pPr>
            <w:r>
              <w:t>прочие сердечные гликозиды</w:t>
            </w:r>
          </w:p>
        </w:tc>
        <w:tc>
          <w:tcPr>
            <w:tcW w:w="2494" w:type="dxa"/>
            <w:tcBorders>
              <w:top w:val="nil"/>
              <w:left w:val="nil"/>
              <w:bottom w:val="nil"/>
              <w:right w:val="nil"/>
            </w:tcBorders>
          </w:tcPr>
          <w:p w:rsidR="00895245" w:rsidRDefault="00895245">
            <w:pPr>
              <w:pStyle w:val="ConsPlusNormal"/>
            </w:pPr>
            <w:r>
              <w:t xml:space="preserve">ландыша листьев гликозид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С01В</w:t>
            </w:r>
          </w:p>
        </w:tc>
        <w:tc>
          <w:tcPr>
            <w:tcW w:w="3231" w:type="dxa"/>
            <w:tcBorders>
              <w:top w:val="nil"/>
              <w:left w:val="nil"/>
              <w:bottom w:val="nil"/>
              <w:right w:val="nil"/>
            </w:tcBorders>
          </w:tcPr>
          <w:p w:rsidR="00895245" w:rsidRDefault="00895245">
            <w:pPr>
              <w:pStyle w:val="ConsPlusNormal"/>
            </w:pPr>
            <w:r>
              <w:t>антиаритмические препараты, классы I и III</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С01ВА</w:t>
            </w:r>
          </w:p>
        </w:tc>
        <w:tc>
          <w:tcPr>
            <w:tcW w:w="3231" w:type="dxa"/>
            <w:tcBorders>
              <w:top w:val="nil"/>
              <w:left w:val="nil"/>
              <w:bottom w:val="nil"/>
              <w:right w:val="nil"/>
            </w:tcBorders>
          </w:tcPr>
          <w:p w:rsidR="00895245" w:rsidRDefault="00895245">
            <w:pPr>
              <w:pStyle w:val="ConsPlusNormal"/>
            </w:pPr>
            <w:r>
              <w:t>антиаритмические препараты, класс IА</w:t>
            </w:r>
          </w:p>
        </w:tc>
        <w:tc>
          <w:tcPr>
            <w:tcW w:w="2494" w:type="dxa"/>
            <w:tcBorders>
              <w:top w:val="nil"/>
              <w:left w:val="nil"/>
              <w:bottom w:val="nil"/>
              <w:right w:val="nil"/>
            </w:tcBorders>
          </w:tcPr>
          <w:p w:rsidR="00895245" w:rsidRDefault="00895245">
            <w:pPr>
              <w:pStyle w:val="ConsPlusNormal"/>
            </w:pPr>
            <w:r>
              <w:t xml:space="preserve">прокаинамид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С01ВВ</w:t>
            </w:r>
          </w:p>
        </w:tc>
        <w:tc>
          <w:tcPr>
            <w:tcW w:w="3231" w:type="dxa"/>
            <w:tcBorders>
              <w:top w:val="nil"/>
              <w:left w:val="nil"/>
              <w:bottom w:val="nil"/>
              <w:right w:val="nil"/>
            </w:tcBorders>
          </w:tcPr>
          <w:p w:rsidR="00895245" w:rsidRDefault="00895245">
            <w:pPr>
              <w:pStyle w:val="ConsPlusNormal"/>
            </w:pPr>
            <w:r>
              <w:t>антиаритмические препараты, класс IВ</w:t>
            </w:r>
          </w:p>
        </w:tc>
        <w:tc>
          <w:tcPr>
            <w:tcW w:w="2494" w:type="dxa"/>
            <w:tcBorders>
              <w:top w:val="nil"/>
              <w:left w:val="nil"/>
              <w:bottom w:val="nil"/>
              <w:right w:val="nil"/>
            </w:tcBorders>
          </w:tcPr>
          <w:p w:rsidR="00895245" w:rsidRDefault="00895245">
            <w:pPr>
              <w:pStyle w:val="ConsPlusNormal"/>
            </w:pPr>
            <w:r>
              <w:t xml:space="preserve">лидокаин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инъекций;</w:t>
            </w:r>
          </w:p>
          <w:p w:rsidR="00895245" w:rsidRDefault="00895245">
            <w:pPr>
              <w:pStyle w:val="ConsPlusNormal"/>
            </w:pPr>
            <w:r>
              <w:t>спрей для местного применения дозированный или спрей для местного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С01ВD</w:t>
            </w:r>
          </w:p>
        </w:tc>
        <w:tc>
          <w:tcPr>
            <w:tcW w:w="3231" w:type="dxa"/>
            <w:tcBorders>
              <w:top w:val="nil"/>
              <w:left w:val="nil"/>
              <w:bottom w:val="nil"/>
              <w:right w:val="nil"/>
            </w:tcBorders>
          </w:tcPr>
          <w:p w:rsidR="00895245" w:rsidRDefault="00895245">
            <w:pPr>
              <w:pStyle w:val="ConsPlusNormal"/>
            </w:pPr>
            <w:r>
              <w:t>антиаритмические препараты, класс III</w:t>
            </w:r>
          </w:p>
        </w:tc>
        <w:tc>
          <w:tcPr>
            <w:tcW w:w="2494" w:type="dxa"/>
            <w:tcBorders>
              <w:top w:val="nil"/>
              <w:left w:val="nil"/>
              <w:bottom w:val="nil"/>
              <w:right w:val="nil"/>
            </w:tcBorders>
          </w:tcPr>
          <w:p w:rsidR="00895245" w:rsidRDefault="00895245">
            <w:pPr>
              <w:pStyle w:val="ConsPlusNormal"/>
            </w:pPr>
            <w:r>
              <w:t xml:space="preserve">амиодарон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С01С</w:t>
            </w:r>
          </w:p>
        </w:tc>
        <w:tc>
          <w:tcPr>
            <w:tcW w:w="3231" w:type="dxa"/>
            <w:tcBorders>
              <w:top w:val="nil"/>
              <w:left w:val="nil"/>
              <w:bottom w:val="nil"/>
              <w:right w:val="nil"/>
            </w:tcBorders>
          </w:tcPr>
          <w:p w:rsidR="00895245" w:rsidRDefault="00895245">
            <w:pPr>
              <w:pStyle w:val="ConsPlusNormal"/>
            </w:pPr>
            <w:r>
              <w:t>кардиотонические средства, кроме сердечных гликозидов</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С01СА</w:t>
            </w:r>
          </w:p>
        </w:tc>
        <w:tc>
          <w:tcPr>
            <w:tcW w:w="3231" w:type="dxa"/>
            <w:vMerge w:val="restart"/>
            <w:tcBorders>
              <w:top w:val="nil"/>
              <w:left w:val="nil"/>
              <w:bottom w:val="nil"/>
              <w:right w:val="nil"/>
            </w:tcBorders>
          </w:tcPr>
          <w:p w:rsidR="00895245" w:rsidRDefault="00895245">
            <w:pPr>
              <w:pStyle w:val="ConsPlusNormal"/>
            </w:pPr>
            <w:r>
              <w:t>адренергические и дофаминергические средства</w:t>
            </w:r>
          </w:p>
        </w:tc>
        <w:tc>
          <w:tcPr>
            <w:tcW w:w="2494" w:type="dxa"/>
            <w:tcBorders>
              <w:top w:val="nil"/>
              <w:left w:val="nil"/>
              <w:bottom w:val="nil"/>
              <w:right w:val="nil"/>
            </w:tcBorders>
          </w:tcPr>
          <w:p w:rsidR="00895245" w:rsidRDefault="00895245">
            <w:pPr>
              <w:pStyle w:val="ConsPlusNormal"/>
            </w:pPr>
            <w:r>
              <w:t xml:space="preserve">допамин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инъекций или концентрат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фенилэфрин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эпинефрин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норэпинефрин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концентрат для приготовления раствора для внутреннего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С01D</w:t>
            </w:r>
          </w:p>
        </w:tc>
        <w:tc>
          <w:tcPr>
            <w:tcW w:w="3231" w:type="dxa"/>
            <w:tcBorders>
              <w:top w:val="nil"/>
              <w:left w:val="nil"/>
              <w:bottom w:val="nil"/>
              <w:right w:val="nil"/>
            </w:tcBorders>
          </w:tcPr>
          <w:p w:rsidR="00895245" w:rsidRDefault="00895245">
            <w:pPr>
              <w:pStyle w:val="ConsPlusNormal"/>
            </w:pPr>
            <w:r>
              <w:t>вазодилататоры для лечения заболеваний сердца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С01DА</w:t>
            </w:r>
          </w:p>
        </w:tc>
        <w:tc>
          <w:tcPr>
            <w:tcW w:w="3231" w:type="dxa"/>
            <w:vMerge w:val="restart"/>
            <w:tcBorders>
              <w:top w:val="nil"/>
              <w:left w:val="nil"/>
              <w:bottom w:val="nil"/>
              <w:right w:val="nil"/>
            </w:tcBorders>
          </w:tcPr>
          <w:p w:rsidR="00895245" w:rsidRDefault="00895245">
            <w:pPr>
              <w:pStyle w:val="ConsPlusNormal"/>
            </w:pPr>
            <w:r>
              <w:t>органические нитраты</w:t>
            </w:r>
          </w:p>
        </w:tc>
        <w:tc>
          <w:tcPr>
            <w:tcW w:w="2494" w:type="dxa"/>
            <w:tcBorders>
              <w:top w:val="nil"/>
              <w:left w:val="nil"/>
              <w:bottom w:val="nil"/>
              <w:right w:val="nil"/>
            </w:tcBorders>
          </w:tcPr>
          <w:p w:rsidR="00895245" w:rsidRDefault="00895245">
            <w:pPr>
              <w:pStyle w:val="ConsPlusNormal"/>
            </w:pPr>
            <w:r>
              <w:t xml:space="preserve">изосорбида динитрат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спрей дозированный или концентрат для приготовления раствора для инфузий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нитроглицерин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аэрозоль подъязычный дозированный или раствор для внутривенного введения или концентрат для приготовления раствора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С02</w:t>
            </w:r>
          </w:p>
        </w:tc>
        <w:tc>
          <w:tcPr>
            <w:tcW w:w="3231" w:type="dxa"/>
            <w:tcBorders>
              <w:top w:val="nil"/>
              <w:left w:val="nil"/>
              <w:bottom w:val="nil"/>
              <w:right w:val="nil"/>
            </w:tcBorders>
          </w:tcPr>
          <w:p w:rsidR="00895245" w:rsidRDefault="00895245">
            <w:pPr>
              <w:pStyle w:val="ConsPlusNormal"/>
            </w:pPr>
            <w:r>
              <w:t>антигипертензивные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С02А</w:t>
            </w:r>
          </w:p>
        </w:tc>
        <w:tc>
          <w:tcPr>
            <w:tcW w:w="3231" w:type="dxa"/>
            <w:tcBorders>
              <w:top w:val="nil"/>
              <w:left w:val="nil"/>
              <w:bottom w:val="nil"/>
              <w:right w:val="nil"/>
            </w:tcBorders>
          </w:tcPr>
          <w:p w:rsidR="00895245" w:rsidRDefault="00895245">
            <w:pPr>
              <w:pStyle w:val="ConsPlusNormal"/>
            </w:pPr>
            <w:r>
              <w:t>антиадренергические средства центрального действия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С02АС</w:t>
            </w:r>
          </w:p>
        </w:tc>
        <w:tc>
          <w:tcPr>
            <w:tcW w:w="3231" w:type="dxa"/>
            <w:vMerge w:val="restart"/>
            <w:tcBorders>
              <w:top w:val="nil"/>
              <w:left w:val="nil"/>
              <w:bottom w:val="nil"/>
              <w:right w:val="nil"/>
            </w:tcBorders>
          </w:tcPr>
          <w:p w:rsidR="00895245" w:rsidRDefault="00895245">
            <w:pPr>
              <w:pStyle w:val="ConsPlusNormal"/>
            </w:pPr>
            <w:r>
              <w:t>агонисты имидазолиновых рецепторов</w:t>
            </w:r>
          </w:p>
        </w:tc>
        <w:tc>
          <w:tcPr>
            <w:tcW w:w="2494" w:type="dxa"/>
            <w:tcBorders>
              <w:top w:val="nil"/>
              <w:left w:val="nil"/>
              <w:bottom w:val="nil"/>
              <w:right w:val="nil"/>
            </w:tcBorders>
          </w:tcPr>
          <w:p w:rsidR="00895245" w:rsidRDefault="00895245">
            <w:pPr>
              <w:pStyle w:val="ConsPlusNormal"/>
            </w:pPr>
            <w:r>
              <w:t xml:space="preserve">клонидин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моксонидин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таблетки, покрытые оболочкой, или 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С02В</w:t>
            </w:r>
          </w:p>
        </w:tc>
        <w:tc>
          <w:tcPr>
            <w:tcW w:w="3231" w:type="dxa"/>
            <w:tcBorders>
              <w:top w:val="nil"/>
              <w:left w:val="nil"/>
              <w:bottom w:val="nil"/>
              <w:right w:val="nil"/>
            </w:tcBorders>
          </w:tcPr>
          <w:p w:rsidR="00895245" w:rsidRDefault="00895245">
            <w:pPr>
              <w:pStyle w:val="ConsPlusNormal"/>
            </w:pPr>
            <w:r>
              <w:t>ганглиоблокаторы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С02ВС</w:t>
            </w:r>
          </w:p>
        </w:tc>
        <w:tc>
          <w:tcPr>
            <w:tcW w:w="3231" w:type="dxa"/>
            <w:tcBorders>
              <w:top w:val="nil"/>
              <w:left w:val="nil"/>
              <w:bottom w:val="nil"/>
              <w:right w:val="nil"/>
            </w:tcBorders>
          </w:tcPr>
          <w:p w:rsidR="00895245" w:rsidRDefault="00895245">
            <w:pPr>
              <w:pStyle w:val="ConsPlusNormal"/>
            </w:pPr>
            <w:r>
              <w:t>бисчетвертичные аммониевые соединения</w:t>
            </w:r>
          </w:p>
        </w:tc>
        <w:tc>
          <w:tcPr>
            <w:tcW w:w="2494" w:type="dxa"/>
            <w:tcBorders>
              <w:top w:val="nil"/>
              <w:left w:val="nil"/>
              <w:bottom w:val="nil"/>
              <w:right w:val="nil"/>
            </w:tcBorders>
          </w:tcPr>
          <w:p w:rsidR="00895245" w:rsidRDefault="00895245">
            <w:pPr>
              <w:pStyle w:val="ConsPlusNormal"/>
            </w:pPr>
            <w:r>
              <w:t xml:space="preserve">азаметония бромид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С02С</w:t>
            </w:r>
          </w:p>
        </w:tc>
        <w:tc>
          <w:tcPr>
            <w:tcW w:w="3231" w:type="dxa"/>
            <w:tcBorders>
              <w:top w:val="nil"/>
              <w:left w:val="nil"/>
              <w:bottom w:val="nil"/>
              <w:right w:val="nil"/>
            </w:tcBorders>
          </w:tcPr>
          <w:p w:rsidR="00895245" w:rsidRDefault="00895245">
            <w:pPr>
              <w:pStyle w:val="ConsPlusNormal"/>
            </w:pPr>
            <w:r>
              <w:t>антиадренергические средства периферического действия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С02СА</w:t>
            </w:r>
          </w:p>
        </w:tc>
        <w:tc>
          <w:tcPr>
            <w:tcW w:w="3231" w:type="dxa"/>
            <w:tcBorders>
              <w:top w:val="nil"/>
              <w:left w:val="nil"/>
              <w:bottom w:val="nil"/>
              <w:right w:val="nil"/>
            </w:tcBorders>
          </w:tcPr>
          <w:p w:rsidR="00895245" w:rsidRDefault="00895245">
            <w:pPr>
              <w:pStyle w:val="ConsPlusNormal"/>
            </w:pPr>
            <w:r>
              <w:t>альфа-адреноблокаторы</w:t>
            </w:r>
          </w:p>
        </w:tc>
        <w:tc>
          <w:tcPr>
            <w:tcW w:w="2494" w:type="dxa"/>
            <w:tcBorders>
              <w:top w:val="nil"/>
              <w:left w:val="nil"/>
              <w:bottom w:val="nil"/>
              <w:right w:val="nil"/>
            </w:tcBorders>
          </w:tcPr>
          <w:p w:rsidR="00895245" w:rsidRDefault="00895245">
            <w:pPr>
              <w:pStyle w:val="ConsPlusNormal"/>
            </w:pPr>
            <w:r>
              <w:t xml:space="preserve">урапидил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введения или капсулы пролонгированного действия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С03</w:t>
            </w:r>
          </w:p>
        </w:tc>
        <w:tc>
          <w:tcPr>
            <w:tcW w:w="3231" w:type="dxa"/>
            <w:tcBorders>
              <w:top w:val="nil"/>
              <w:left w:val="nil"/>
              <w:bottom w:val="nil"/>
              <w:right w:val="nil"/>
            </w:tcBorders>
          </w:tcPr>
          <w:p w:rsidR="00895245" w:rsidRDefault="00895245">
            <w:pPr>
              <w:pStyle w:val="ConsPlusNormal"/>
            </w:pPr>
            <w:r>
              <w:t>диуретики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С03С</w:t>
            </w:r>
          </w:p>
        </w:tc>
        <w:tc>
          <w:tcPr>
            <w:tcW w:w="3231" w:type="dxa"/>
            <w:tcBorders>
              <w:top w:val="nil"/>
              <w:left w:val="nil"/>
              <w:bottom w:val="nil"/>
              <w:right w:val="nil"/>
            </w:tcBorders>
          </w:tcPr>
          <w:p w:rsidR="00895245" w:rsidRDefault="00895245">
            <w:pPr>
              <w:pStyle w:val="ConsPlusNormal"/>
            </w:pPr>
            <w:r>
              <w:t>"петлевые" диуретики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С03СА</w:t>
            </w:r>
          </w:p>
        </w:tc>
        <w:tc>
          <w:tcPr>
            <w:tcW w:w="3231" w:type="dxa"/>
            <w:tcBorders>
              <w:top w:val="nil"/>
              <w:left w:val="nil"/>
              <w:bottom w:val="nil"/>
              <w:right w:val="nil"/>
            </w:tcBorders>
          </w:tcPr>
          <w:p w:rsidR="00895245" w:rsidRDefault="00895245">
            <w:pPr>
              <w:pStyle w:val="ConsPlusNormal"/>
            </w:pPr>
            <w:r>
              <w:t>сульфонамиды</w:t>
            </w:r>
          </w:p>
        </w:tc>
        <w:tc>
          <w:tcPr>
            <w:tcW w:w="2494" w:type="dxa"/>
            <w:tcBorders>
              <w:top w:val="nil"/>
              <w:left w:val="nil"/>
              <w:bottom w:val="nil"/>
              <w:right w:val="nil"/>
            </w:tcBorders>
          </w:tcPr>
          <w:p w:rsidR="00895245" w:rsidRDefault="00895245">
            <w:pPr>
              <w:pStyle w:val="ConsPlusNormal"/>
            </w:pPr>
            <w:r>
              <w:t xml:space="preserve">фуросемид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 или 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С04</w:t>
            </w:r>
          </w:p>
        </w:tc>
        <w:tc>
          <w:tcPr>
            <w:tcW w:w="3231" w:type="dxa"/>
            <w:tcBorders>
              <w:top w:val="nil"/>
              <w:left w:val="nil"/>
              <w:bottom w:val="nil"/>
              <w:right w:val="nil"/>
            </w:tcBorders>
          </w:tcPr>
          <w:p w:rsidR="00895245" w:rsidRDefault="00895245">
            <w:pPr>
              <w:pStyle w:val="ConsPlusNormal"/>
            </w:pPr>
            <w:r>
              <w:t>периферические вазодилататоры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С04А</w:t>
            </w:r>
          </w:p>
        </w:tc>
        <w:tc>
          <w:tcPr>
            <w:tcW w:w="3231" w:type="dxa"/>
            <w:tcBorders>
              <w:top w:val="nil"/>
              <w:left w:val="nil"/>
              <w:bottom w:val="nil"/>
              <w:right w:val="nil"/>
            </w:tcBorders>
          </w:tcPr>
          <w:p w:rsidR="00895245" w:rsidRDefault="00895245">
            <w:pPr>
              <w:pStyle w:val="ConsPlusNormal"/>
            </w:pPr>
            <w:r>
              <w:t xml:space="preserve">периферические </w:t>
            </w:r>
            <w:r>
              <w:lastRenderedPageBreak/>
              <w:t>вазодилататоры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С04АХ</w:t>
            </w:r>
          </w:p>
        </w:tc>
        <w:tc>
          <w:tcPr>
            <w:tcW w:w="3231" w:type="dxa"/>
            <w:tcBorders>
              <w:top w:val="nil"/>
              <w:left w:val="nil"/>
              <w:bottom w:val="nil"/>
              <w:right w:val="nil"/>
            </w:tcBorders>
          </w:tcPr>
          <w:p w:rsidR="00895245" w:rsidRDefault="00895245">
            <w:pPr>
              <w:pStyle w:val="ConsPlusNormal"/>
            </w:pPr>
            <w:r>
              <w:t>производные бензимидазола</w:t>
            </w:r>
          </w:p>
        </w:tc>
        <w:tc>
          <w:tcPr>
            <w:tcW w:w="2494" w:type="dxa"/>
            <w:tcBorders>
              <w:top w:val="nil"/>
              <w:left w:val="nil"/>
              <w:bottom w:val="nil"/>
              <w:right w:val="nil"/>
            </w:tcBorders>
          </w:tcPr>
          <w:p w:rsidR="00895245" w:rsidRDefault="00895245">
            <w:pPr>
              <w:pStyle w:val="ConsPlusNormal"/>
            </w:pPr>
            <w:r>
              <w:t xml:space="preserve">бендазол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С07</w:t>
            </w:r>
          </w:p>
        </w:tc>
        <w:tc>
          <w:tcPr>
            <w:tcW w:w="3231" w:type="dxa"/>
            <w:tcBorders>
              <w:top w:val="nil"/>
              <w:left w:val="nil"/>
              <w:bottom w:val="nil"/>
              <w:right w:val="nil"/>
            </w:tcBorders>
          </w:tcPr>
          <w:p w:rsidR="00895245" w:rsidRDefault="00895245">
            <w:pPr>
              <w:pStyle w:val="ConsPlusNormal"/>
            </w:pPr>
            <w:r>
              <w:t>бета-адреноблокаторы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С07А</w:t>
            </w:r>
          </w:p>
        </w:tc>
        <w:tc>
          <w:tcPr>
            <w:tcW w:w="3231" w:type="dxa"/>
            <w:tcBorders>
              <w:top w:val="nil"/>
              <w:left w:val="nil"/>
              <w:bottom w:val="nil"/>
              <w:right w:val="nil"/>
            </w:tcBorders>
          </w:tcPr>
          <w:p w:rsidR="00895245" w:rsidRDefault="00895245">
            <w:pPr>
              <w:pStyle w:val="ConsPlusNormal"/>
            </w:pPr>
            <w:r>
              <w:t>бета-адреноблокаторы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С07АА</w:t>
            </w:r>
          </w:p>
        </w:tc>
        <w:tc>
          <w:tcPr>
            <w:tcW w:w="3231" w:type="dxa"/>
            <w:tcBorders>
              <w:top w:val="nil"/>
              <w:left w:val="nil"/>
              <w:bottom w:val="nil"/>
              <w:right w:val="nil"/>
            </w:tcBorders>
          </w:tcPr>
          <w:p w:rsidR="00895245" w:rsidRDefault="00895245">
            <w:pPr>
              <w:pStyle w:val="ConsPlusNormal"/>
            </w:pPr>
            <w:r>
              <w:t>неселективные бета-адреноблокаторы</w:t>
            </w:r>
          </w:p>
        </w:tc>
        <w:tc>
          <w:tcPr>
            <w:tcW w:w="2494" w:type="dxa"/>
            <w:tcBorders>
              <w:top w:val="nil"/>
              <w:left w:val="nil"/>
              <w:bottom w:val="nil"/>
              <w:right w:val="nil"/>
            </w:tcBorders>
          </w:tcPr>
          <w:p w:rsidR="00895245" w:rsidRDefault="00895245">
            <w:pPr>
              <w:pStyle w:val="ConsPlusNormal"/>
            </w:pPr>
            <w:r>
              <w:t xml:space="preserve">пропранолол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С07АВ</w:t>
            </w:r>
          </w:p>
        </w:tc>
        <w:tc>
          <w:tcPr>
            <w:tcW w:w="3231" w:type="dxa"/>
            <w:tcBorders>
              <w:top w:val="nil"/>
              <w:left w:val="nil"/>
              <w:bottom w:val="nil"/>
              <w:right w:val="nil"/>
            </w:tcBorders>
          </w:tcPr>
          <w:p w:rsidR="00895245" w:rsidRDefault="00895245">
            <w:pPr>
              <w:pStyle w:val="ConsPlusNormal"/>
            </w:pPr>
            <w:r>
              <w:t>селективные бета-адреноблокаторы</w:t>
            </w:r>
          </w:p>
        </w:tc>
        <w:tc>
          <w:tcPr>
            <w:tcW w:w="2494" w:type="dxa"/>
            <w:tcBorders>
              <w:top w:val="nil"/>
              <w:left w:val="nil"/>
              <w:bottom w:val="nil"/>
              <w:right w:val="nil"/>
            </w:tcBorders>
          </w:tcPr>
          <w:p w:rsidR="00895245" w:rsidRDefault="00895245">
            <w:pPr>
              <w:pStyle w:val="ConsPlusNormal"/>
            </w:pPr>
            <w:r>
              <w:t xml:space="preserve">метопролол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введения; таблетки или таблетки пролонгированного действия,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С07АG</w:t>
            </w:r>
          </w:p>
        </w:tc>
        <w:tc>
          <w:tcPr>
            <w:tcW w:w="3231" w:type="dxa"/>
            <w:tcBorders>
              <w:top w:val="nil"/>
              <w:left w:val="nil"/>
              <w:bottom w:val="nil"/>
              <w:right w:val="nil"/>
            </w:tcBorders>
          </w:tcPr>
          <w:p w:rsidR="00895245" w:rsidRDefault="00895245">
            <w:pPr>
              <w:pStyle w:val="ConsPlusNormal"/>
            </w:pPr>
            <w:r>
              <w:t>альфа- и бета-адреноблокаторы</w:t>
            </w:r>
          </w:p>
        </w:tc>
        <w:tc>
          <w:tcPr>
            <w:tcW w:w="2494" w:type="dxa"/>
            <w:tcBorders>
              <w:top w:val="nil"/>
              <w:left w:val="nil"/>
              <w:bottom w:val="nil"/>
              <w:right w:val="nil"/>
            </w:tcBorders>
          </w:tcPr>
          <w:p w:rsidR="00895245" w:rsidRDefault="00895245">
            <w:pPr>
              <w:pStyle w:val="ConsPlusNormal"/>
            </w:pPr>
            <w:r>
              <w:t xml:space="preserve">бутиламиногидроксипропоксифеноксиметил-метилоксадиазол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С08</w:t>
            </w:r>
          </w:p>
        </w:tc>
        <w:tc>
          <w:tcPr>
            <w:tcW w:w="3231" w:type="dxa"/>
            <w:tcBorders>
              <w:top w:val="nil"/>
              <w:left w:val="nil"/>
              <w:bottom w:val="nil"/>
              <w:right w:val="nil"/>
            </w:tcBorders>
          </w:tcPr>
          <w:p w:rsidR="00895245" w:rsidRDefault="00895245">
            <w:pPr>
              <w:pStyle w:val="ConsPlusNormal"/>
            </w:pPr>
            <w:r>
              <w:t>блокаторы кальциевых каналов</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С08С</w:t>
            </w:r>
          </w:p>
        </w:tc>
        <w:tc>
          <w:tcPr>
            <w:tcW w:w="3231" w:type="dxa"/>
            <w:tcBorders>
              <w:top w:val="nil"/>
              <w:left w:val="nil"/>
              <w:bottom w:val="nil"/>
              <w:right w:val="nil"/>
            </w:tcBorders>
          </w:tcPr>
          <w:p w:rsidR="00895245" w:rsidRDefault="00895245">
            <w:pPr>
              <w:pStyle w:val="ConsPlusNormal"/>
            </w:pPr>
            <w:r>
              <w:t>селективные блокаторы кальциевых каналов преимущественно с сосудистым эффектом</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С08СА</w:t>
            </w:r>
          </w:p>
        </w:tc>
        <w:tc>
          <w:tcPr>
            <w:tcW w:w="3231" w:type="dxa"/>
            <w:tcBorders>
              <w:top w:val="nil"/>
              <w:left w:val="nil"/>
              <w:bottom w:val="nil"/>
              <w:right w:val="nil"/>
            </w:tcBorders>
          </w:tcPr>
          <w:p w:rsidR="00895245" w:rsidRDefault="00895245">
            <w:pPr>
              <w:pStyle w:val="ConsPlusNormal"/>
            </w:pPr>
            <w:r>
              <w:t>производные дигидропиридина</w:t>
            </w:r>
          </w:p>
        </w:tc>
        <w:tc>
          <w:tcPr>
            <w:tcW w:w="2494" w:type="dxa"/>
            <w:tcBorders>
              <w:top w:val="nil"/>
              <w:left w:val="nil"/>
              <w:bottom w:val="nil"/>
              <w:right w:val="nil"/>
            </w:tcBorders>
          </w:tcPr>
          <w:p w:rsidR="00895245" w:rsidRDefault="00895245">
            <w:pPr>
              <w:pStyle w:val="ConsPlusNormal"/>
            </w:pPr>
            <w:r>
              <w:t xml:space="preserve">нифедипин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 xml:space="preserve">драже или таблетки или таблетки, покрытые оболочкой, или таблетки, покрытые пленочной оболочкой, или таблетки с контролируемым высвобождением, покрытые оболочкой, или таблетки с </w:t>
            </w:r>
            <w:r>
              <w:lastRenderedPageBreak/>
              <w:t>модифицированным высвобождением или таблетки пролонгированного действия,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С08D</w:t>
            </w:r>
          </w:p>
        </w:tc>
        <w:tc>
          <w:tcPr>
            <w:tcW w:w="3231" w:type="dxa"/>
            <w:tcBorders>
              <w:top w:val="nil"/>
              <w:left w:val="nil"/>
              <w:bottom w:val="nil"/>
              <w:right w:val="nil"/>
            </w:tcBorders>
          </w:tcPr>
          <w:p w:rsidR="00895245" w:rsidRDefault="00895245">
            <w:pPr>
              <w:pStyle w:val="ConsPlusNormal"/>
            </w:pPr>
            <w:r>
              <w:t>селективные блокаторы кальциевых каналов с прямым действием на сердце</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С08DА</w:t>
            </w:r>
          </w:p>
        </w:tc>
        <w:tc>
          <w:tcPr>
            <w:tcW w:w="3231" w:type="dxa"/>
            <w:tcBorders>
              <w:top w:val="nil"/>
              <w:left w:val="nil"/>
              <w:bottom w:val="nil"/>
              <w:right w:val="nil"/>
            </w:tcBorders>
          </w:tcPr>
          <w:p w:rsidR="00895245" w:rsidRDefault="00895245">
            <w:pPr>
              <w:pStyle w:val="ConsPlusNormal"/>
            </w:pPr>
            <w:r>
              <w:t>производные фенилалкиламина</w:t>
            </w:r>
          </w:p>
        </w:tc>
        <w:tc>
          <w:tcPr>
            <w:tcW w:w="2494" w:type="dxa"/>
            <w:tcBorders>
              <w:top w:val="nil"/>
              <w:left w:val="nil"/>
              <w:bottom w:val="nil"/>
              <w:right w:val="nil"/>
            </w:tcBorders>
          </w:tcPr>
          <w:p w:rsidR="00895245" w:rsidRDefault="00895245">
            <w:pPr>
              <w:pStyle w:val="ConsPlusNormal"/>
            </w:pPr>
            <w:r>
              <w:t xml:space="preserve">верапамил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С09</w:t>
            </w:r>
          </w:p>
        </w:tc>
        <w:tc>
          <w:tcPr>
            <w:tcW w:w="3231" w:type="dxa"/>
            <w:tcBorders>
              <w:top w:val="nil"/>
              <w:left w:val="nil"/>
              <w:bottom w:val="nil"/>
              <w:right w:val="nil"/>
            </w:tcBorders>
          </w:tcPr>
          <w:p w:rsidR="00895245" w:rsidRDefault="00895245">
            <w:pPr>
              <w:pStyle w:val="ConsPlusNormal"/>
            </w:pPr>
            <w:r>
              <w:t>средства, действующие на ренинангиотензиновую систему</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С09А</w:t>
            </w:r>
          </w:p>
        </w:tc>
        <w:tc>
          <w:tcPr>
            <w:tcW w:w="3231" w:type="dxa"/>
            <w:tcBorders>
              <w:top w:val="nil"/>
              <w:left w:val="nil"/>
              <w:bottom w:val="nil"/>
              <w:right w:val="nil"/>
            </w:tcBorders>
          </w:tcPr>
          <w:p w:rsidR="00895245" w:rsidRDefault="00895245">
            <w:pPr>
              <w:pStyle w:val="ConsPlusNormal"/>
            </w:pPr>
            <w:r>
              <w:t>ингибиторы АПФ</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С09АА</w:t>
            </w:r>
          </w:p>
        </w:tc>
        <w:tc>
          <w:tcPr>
            <w:tcW w:w="3231" w:type="dxa"/>
            <w:vMerge w:val="restart"/>
            <w:tcBorders>
              <w:top w:val="nil"/>
              <w:left w:val="nil"/>
              <w:bottom w:val="nil"/>
              <w:right w:val="nil"/>
            </w:tcBorders>
          </w:tcPr>
          <w:p w:rsidR="00895245" w:rsidRDefault="00895245">
            <w:pPr>
              <w:pStyle w:val="ConsPlusNormal"/>
            </w:pPr>
            <w:r>
              <w:t>ингибиторы АПФ</w:t>
            </w:r>
          </w:p>
        </w:tc>
        <w:tc>
          <w:tcPr>
            <w:tcW w:w="2494" w:type="dxa"/>
            <w:tcBorders>
              <w:top w:val="nil"/>
              <w:left w:val="nil"/>
              <w:bottom w:val="nil"/>
              <w:right w:val="nil"/>
            </w:tcBorders>
          </w:tcPr>
          <w:p w:rsidR="00895245" w:rsidRDefault="00895245">
            <w:pPr>
              <w:pStyle w:val="ConsPlusNormal"/>
            </w:pPr>
            <w:r>
              <w:t xml:space="preserve">каптоприл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эналаприл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эналаприлат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D</w:t>
            </w:r>
          </w:p>
        </w:tc>
        <w:tc>
          <w:tcPr>
            <w:tcW w:w="3231" w:type="dxa"/>
            <w:tcBorders>
              <w:top w:val="nil"/>
              <w:left w:val="nil"/>
              <w:bottom w:val="nil"/>
              <w:right w:val="nil"/>
            </w:tcBorders>
          </w:tcPr>
          <w:p w:rsidR="00895245" w:rsidRDefault="00895245">
            <w:pPr>
              <w:pStyle w:val="ConsPlusNormal"/>
            </w:pPr>
            <w:r>
              <w:t>дерматологические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D03</w:t>
            </w:r>
          </w:p>
        </w:tc>
        <w:tc>
          <w:tcPr>
            <w:tcW w:w="3231" w:type="dxa"/>
            <w:tcBorders>
              <w:top w:val="nil"/>
              <w:left w:val="nil"/>
              <w:bottom w:val="nil"/>
              <w:right w:val="nil"/>
            </w:tcBorders>
          </w:tcPr>
          <w:p w:rsidR="00895245" w:rsidRDefault="00895245">
            <w:pPr>
              <w:pStyle w:val="ConsPlusNormal"/>
            </w:pPr>
            <w:r>
              <w:t>препараты для лечения ран и язв</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D03А</w:t>
            </w:r>
          </w:p>
        </w:tc>
        <w:tc>
          <w:tcPr>
            <w:tcW w:w="3231" w:type="dxa"/>
            <w:tcBorders>
              <w:top w:val="nil"/>
              <w:left w:val="nil"/>
              <w:bottom w:val="nil"/>
              <w:right w:val="nil"/>
            </w:tcBorders>
          </w:tcPr>
          <w:p w:rsidR="00895245" w:rsidRDefault="00895245">
            <w:pPr>
              <w:pStyle w:val="ConsPlusNormal"/>
            </w:pPr>
            <w:r>
              <w:t>препараты, способствующие нормальному рубцеванию</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D03АХ</w:t>
            </w:r>
          </w:p>
        </w:tc>
        <w:tc>
          <w:tcPr>
            <w:tcW w:w="3231" w:type="dxa"/>
            <w:tcBorders>
              <w:top w:val="nil"/>
              <w:left w:val="nil"/>
              <w:bottom w:val="nil"/>
              <w:right w:val="nil"/>
            </w:tcBorders>
          </w:tcPr>
          <w:p w:rsidR="00895245" w:rsidRDefault="00895245">
            <w:pPr>
              <w:pStyle w:val="ConsPlusNormal"/>
            </w:pPr>
            <w:r>
              <w:t>прочие препараты, способствующие нормальному рубцеванию</w:t>
            </w:r>
          </w:p>
        </w:tc>
        <w:tc>
          <w:tcPr>
            <w:tcW w:w="2494" w:type="dxa"/>
            <w:tcBorders>
              <w:top w:val="nil"/>
              <w:left w:val="nil"/>
              <w:bottom w:val="nil"/>
              <w:right w:val="nil"/>
            </w:tcBorders>
          </w:tcPr>
          <w:p w:rsidR="00895245" w:rsidRDefault="00895245">
            <w:pPr>
              <w:pStyle w:val="ConsPlusNormal"/>
            </w:pPr>
            <w:r>
              <w:t xml:space="preserve">декспантенол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аэрозоль для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D08</w:t>
            </w:r>
          </w:p>
        </w:tc>
        <w:tc>
          <w:tcPr>
            <w:tcW w:w="3231" w:type="dxa"/>
            <w:tcBorders>
              <w:top w:val="nil"/>
              <w:left w:val="nil"/>
              <w:bottom w:val="nil"/>
              <w:right w:val="nil"/>
            </w:tcBorders>
          </w:tcPr>
          <w:p w:rsidR="00895245" w:rsidRDefault="00895245">
            <w:pPr>
              <w:pStyle w:val="ConsPlusNormal"/>
            </w:pPr>
            <w:r>
              <w:t>антисептики и дезинфицирующие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D08А</w:t>
            </w:r>
          </w:p>
        </w:tc>
        <w:tc>
          <w:tcPr>
            <w:tcW w:w="3231" w:type="dxa"/>
            <w:tcBorders>
              <w:top w:val="nil"/>
              <w:left w:val="nil"/>
              <w:bottom w:val="nil"/>
              <w:right w:val="nil"/>
            </w:tcBorders>
          </w:tcPr>
          <w:p w:rsidR="00895245" w:rsidRDefault="00895245">
            <w:pPr>
              <w:pStyle w:val="ConsPlusNormal"/>
            </w:pPr>
            <w:r>
              <w:t>антисептики и дезинфицирующие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D08АС</w:t>
            </w:r>
          </w:p>
        </w:tc>
        <w:tc>
          <w:tcPr>
            <w:tcW w:w="3231" w:type="dxa"/>
            <w:tcBorders>
              <w:top w:val="nil"/>
              <w:left w:val="nil"/>
              <w:bottom w:val="nil"/>
              <w:right w:val="nil"/>
            </w:tcBorders>
          </w:tcPr>
          <w:p w:rsidR="00895245" w:rsidRDefault="00895245">
            <w:pPr>
              <w:pStyle w:val="ConsPlusNormal"/>
            </w:pPr>
            <w:r>
              <w:t>бигуниды и амидины</w:t>
            </w:r>
          </w:p>
        </w:tc>
        <w:tc>
          <w:tcPr>
            <w:tcW w:w="2494" w:type="dxa"/>
            <w:tcBorders>
              <w:top w:val="nil"/>
              <w:left w:val="nil"/>
              <w:bottom w:val="nil"/>
              <w:right w:val="nil"/>
            </w:tcBorders>
          </w:tcPr>
          <w:p w:rsidR="00895245" w:rsidRDefault="00895245">
            <w:pPr>
              <w:pStyle w:val="ConsPlusNormal"/>
            </w:pPr>
            <w:r>
              <w:t xml:space="preserve">хлоргексидин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наружного применения или раствор для местного и наружного применения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D08АG</w:t>
            </w:r>
          </w:p>
        </w:tc>
        <w:tc>
          <w:tcPr>
            <w:tcW w:w="3231" w:type="dxa"/>
            <w:vMerge w:val="restart"/>
            <w:tcBorders>
              <w:top w:val="nil"/>
              <w:left w:val="nil"/>
              <w:bottom w:val="nil"/>
              <w:right w:val="nil"/>
            </w:tcBorders>
          </w:tcPr>
          <w:p w:rsidR="00895245" w:rsidRDefault="00895245">
            <w:pPr>
              <w:pStyle w:val="ConsPlusNormal"/>
            </w:pPr>
            <w:r>
              <w:t>препараты йода</w:t>
            </w:r>
          </w:p>
        </w:tc>
        <w:tc>
          <w:tcPr>
            <w:tcW w:w="2494" w:type="dxa"/>
            <w:tcBorders>
              <w:top w:val="nil"/>
              <w:left w:val="nil"/>
              <w:bottom w:val="nil"/>
              <w:right w:val="nil"/>
            </w:tcBorders>
          </w:tcPr>
          <w:p w:rsidR="00895245" w:rsidRDefault="00895245">
            <w:pPr>
              <w:pStyle w:val="ConsPlusNormal"/>
            </w:pPr>
            <w:r>
              <w:t xml:space="preserve">повидон-йод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местного применения или раствор для наружного применения или раствор для местного и наружного применения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йод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наружного применения спиртовой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D08АХ</w:t>
            </w:r>
          </w:p>
        </w:tc>
        <w:tc>
          <w:tcPr>
            <w:tcW w:w="3231" w:type="dxa"/>
            <w:vMerge w:val="restart"/>
            <w:tcBorders>
              <w:top w:val="nil"/>
              <w:left w:val="nil"/>
              <w:bottom w:val="nil"/>
              <w:right w:val="nil"/>
            </w:tcBorders>
          </w:tcPr>
          <w:p w:rsidR="00895245" w:rsidRDefault="00895245">
            <w:pPr>
              <w:pStyle w:val="ConsPlusNormal"/>
            </w:pPr>
            <w:r>
              <w:t>другие антисептики и дезинфицирующие средства</w:t>
            </w:r>
          </w:p>
        </w:tc>
        <w:tc>
          <w:tcPr>
            <w:tcW w:w="2494" w:type="dxa"/>
            <w:tcBorders>
              <w:top w:val="nil"/>
              <w:left w:val="nil"/>
              <w:bottom w:val="nil"/>
              <w:right w:val="nil"/>
            </w:tcBorders>
          </w:tcPr>
          <w:p w:rsidR="00895245" w:rsidRDefault="00895245">
            <w:pPr>
              <w:pStyle w:val="ConsPlusNormal"/>
            </w:pPr>
            <w:r>
              <w:t xml:space="preserve">бриллиантовый зеленый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наружного применения спиртовой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водорода пероксид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местного и наружного применения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этанол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наружного применения и приготовления лекарственных форм</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дезинфицирующие и антисептические средства по необходимой </w:t>
            </w:r>
            <w:r>
              <w:lastRenderedPageBreak/>
              <w:t xml:space="preserve">номенклатуре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lastRenderedPageBreak/>
              <w:t>G</w:t>
            </w:r>
          </w:p>
        </w:tc>
        <w:tc>
          <w:tcPr>
            <w:tcW w:w="3231" w:type="dxa"/>
            <w:tcBorders>
              <w:top w:val="nil"/>
              <w:left w:val="nil"/>
              <w:bottom w:val="nil"/>
              <w:right w:val="nil"/>
            </w:tcBorders>
          </w:tcPr>
          <w:p w:rsidR="00895245" w:rsidRDefault="00895245">
            <w:pPr>
              <w:pStyle w:val="ConsPlusNormal"/>
            </w:pPr>
            <w:r>
              <w:t>мочеполовая система и половые гормоны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G02</w:t>
            </w:r>
          </w:p>
        </w:tc>
        <w:tc>
          <w:tcPr>
            <w:tcW w:w="3231" w:type="dxa"/>
            <w:tcBorders>
              <w:top w:val="nil"/>
              <w:left w:val="nil"/>
              <w:bottom w:val="nil"/>
              <w:right w:val="nil"/>
            </w:tcBorders>
          </w:tcPr>
          <w:p w:rsidR="00895245" w:rsidRDefault="00895245">
            <w:pPr>
              <w:pStyle w:val="ConsPlusNormal"/>
            </w:pPr>
            <w:r>
              <w:t>другие препараты, применяемые в гинекологии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G02С</w:t>
            </w:r>
          </w:p>
        </w:tc>
        <w:tc>
          <w:tcPr>
            <w:tcW w:w="3231" w:type="dxa"/>
            <w:tcBorders>
              <w:top w:val="nil"/>
              <w:left w:val="nil"/>
              <w:bottom w:val="nil"/>
              <w:right w:val="nil"/>
            </w:tcBorders>
          </w:tcPr>
          <w:p w:rsidR="00895245" w:rsidRDefault="00895245">
            <w:pPr>
              <w:pStyle w:val="ConsPlusNormal"/>
            </w:pPr>
            <w:r>
              <w:t>другие препараты, применяемые в гинекологии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G02СА</w:t>
            </w:r>
          </w:p>
        </w:tc>
        <w:tc>
          <w:tcPr>
            <w:tcW w:w="3231" w:type="dxa"/>
            <w:tcBorders>
              <w:top w:val="nil"/>
              <w:left w:val="nil"/>
              <w:bottom w:val="nil"/>
              <w:right w:val="nil"/>
            </w:tcBorders>
          </w:tcPr>
          <w:p w:rsidR="00895245" w:rsidRDefault="00895245">
            <w:pPr>
              <w:pStyle w:val="ConsPlusNormal"/>
            </w:pPr>
            <w:r>
              <w:t>адреномиметики, токолитические средства</w:t>
            </w:r>
          </w:p>
        </w:tc>
        <w:tc>
          <w:tcPr>
            <w:tcW w:w="2494" w:type="dxa"/>
            <w:tcBorders>
              <w:top w:val="nil"/>
              <w:left w:val="nil"/>
              <w:bottom w:val="nil"/>
              <w:right w:val="nil"/>
            </w:tcBorders>
          </w:tcPr>
          <w:p w:rsidR="00895245" w:rsidRDefault="00895245">
            <w:pPr>
              <w:pStyle w:val="ConsPlusNormal"/>
            </w:pPr>
            <w:r>
              <w:t xml:space="preserve">гексопреналин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Н</w:t>
            </w:r>
          </w:p>
        </w:tc>
        <w:tc>
          <w:tcPr>
            <w:tcW w:w="3231" w:type="dxa"/>
            <w:tcBorders>
              <w:top w:val="nil"/>
              <w:left w:val="nil"/>
              <w:bottom w:val="nil"/>
              <w:right w:val="nil"/>
            </w:tcBorders>
          </w:tcPr>
          <w:p w:rsidR="00895245" w:rsidRDefault="00895245">
            <w:pPr>
              <w:pStyle w:val="ConsPlusNormal"/>
            </w:pPr>
            <w:r>
              <w:t>гормональные препараты системного действия, кроме половых гормонов и инсулинов</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Н01</w:t>
            </w:r>
          </w:p>
        </w:tc>
        <w:tc>
          <w:tcPr>
            <w:tcW w:w="3231" w:type="dxa"/>
            <w:tcBorders>
              <w:top w:val="nil"/>
              <w:left w:val="nil"/>
              <w:bottom w:val="nil"/>
              <w:right w:val="nil"/>
            </w:tcBorders>
          </w:tcPr>
          <w:p w:rsidR="00895245" w:rsidRDefault="00895245">
            <w:pPr>
              <w:pStyle w:val="ConsPlusNormal"/>
            </w:pPr>
            <w:r>
              <w:t>гормоны гипофиза и гипоталамуса и их аналоги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Н01В</w:t>
            </w:r>
          </w:p>
        </w:tc>
        <w:tc>
          <w:tcPr>
            <w:tcW w:w="3231" w:type="dxa"/>
            <w:tcBorders>
              <w:top w:val="nil"/>
              <w:left w:val="nil"/>
              <w:bottom w:val="nil"/>
              <w:right w:val="nil"/>
            </w:tcBorders>
          </w:tcPr>
          <w:p w:rsidR="00895245" w:rsidRDefault="00895245">
            <w:pPr>
              <w:pStyle w:val="ConsPlusNormal"/>
            </w:pPr>
            <w:r>
              <w:t>гормоны задней доли гипофиза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Н01ВВ</w:t>
            </w:r>
          </w:p>
        </w:tc>
        <w:tc>
          <w:tcPr>
            <w:tcW w:w="3231" w:type="dxa"/>
            <w:tcBorders>
              <w:top w:val="nil"/>
              <w:left w:val="nil"/>
              <w:bottom w:val="nil"/>
              <w:right w:val="nil"/>
            </w:tcBorders>
          </w:tcPr>
          <w:p w:rsidR="00895245" w:rsidRDefault="00895245">
            <w:pPr>
              <w:pStyle w:val="ConsPlusNormal"/>
            </w:pPr>
            <w:r>
              <w:t>окситоцин и его аналоги</w:t>
            </w:r>
          </w:p>
        </w:tc>
        <w:tc>
          <w:tcPr>
            <w:tcW w:w="2494" w:type="dxa"/>
            <w:tcBorders>
              <w:top w:val="nil"/>
              <w:left w:val="nil"/>
              <w:bottom w:val="nil"/>
              <w:right w:val="nil"/>
            </w:tcBorders>
          </w:tcPr>
          <w:p w:rsidR="00895245" w:rsidRDefault="00895245">
            <w:pPr>
              <w:pStyle w:val="ConsPlusNormal"/>
            </w:pPr>
            <w:r>
              <w:t xml:space="preserve">окситоцин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 или 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Н02</w:t>
            </w:r>
          </w:p>
        </w:tc>
        <w:tc>
          <w:tcPr>
            <w:tcW w:w="3231" w:type="dxa"/>
            <w:tcBorders>
              <w:top w:val="nil"/>
              <w:left w:val="nil"/>
              <w:bottom w:val="nil"/>
              <w:right w:val="nil"/>
            </w:tcBorders>
          </w:tcPr>
          <w:p w:rsidR="00895245" w:rsidRDefault="00895245">
            <w:pPr>
              <w:pStyle w:val="ConsPlusNormal"/>
            </w:pPr>
            <w:r>
              <w:t>кортикостероиды системного действия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Н02А</w:t>
            </w:r>
          </w:p>
        </w:tc>
        <w:tc>
          <w:tcPr>
            <w:tcW w:w="3231" w:type="dxa"/>
            <w:tcBorders>
              <w:top w:val="nil"/>
              <w:left w:val="nil"/>
              <w:bottom w:val="nil"/>
              <w:right w:val="nil"/>
            </w:tcBorders>
          </w:tcPr>
          <w:p w:rsidR="00895245" w:rsidRDefault="00895245">
            <w:pPr>
              <w:pStyle w:val="ConsPlusNormal"/>
            </w:pPr>
            <w:r>
              <w:t>кортикостероиды системного действия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Н02АВ</w:t>
            </w:r>
          </w:p>
        </w:tc>
        <w:tc>
          <w:tcPr>
            <w:tcW w:w="3231" w:type="dxa"/>
            <w:vMerge w:val="restart"/>
            <w:tcBorders>
              <w:top w:val="nil"/>
              <w:left w:val="nil"/>
              <w:bottom w:val="nil"/>
              <w:right w:val="nil"/>
            </w:tcBorders>
          </w:tcPr>
          <w:p w:rsidR="00895245" w:rsidRDefault="00895245">
            <w:pPr>
              <w:pStyle w:val="ConsPlusNormal"/>
            </w:pPr>
            <w:r>
              <w:t>глюкокортикоиды</w:t>
            </w:r>
          </w:p>
        </w:tc>
        <w:tc>
          <w:tcPr>
            <w:tcW w:w="2494" w:type="dxa"/>
            <w:tcBorders>
              <w:top w:val="nil"/>
              <w:left w:val="nil"/>
              <w:bottom w:val="nil"/>
              <w:right w:val="nil"/>
            </w:tcBorders>
          </w:tcPr>
          <w:p w:rsidR="00895245" w:rsidRDefault="00895245">
            <w:pPr>
              <w:pStyle w:val="ConsPlusNormal"/>
            </w:pPr>
            <w:r>
              <w:t xml:space="preserve">бетаметазон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 или суспензия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гидрокортизон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и внутримышечного введения или суспензия для внутримышечного и внутрисуставного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дексаметазон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 или раствор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преднизолон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 или 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М</w:t>
            </w:r>
          </w:p>
        </w:tc>
        <w:tc>
          <w:tcPr>
            <w:tcW w:w="3231" w:type="dxa"/>
            <w:tcBorders>
              <w:top w:val="nil"/>
              <w:left w:val="nil"/>
              <w:bottom w:val="nil"/>
              <w:right w:val="nil"/>
            </w:tcBorders>
          </w:tcPr>
          <w:p w:rsidR="00895245" w:rsidRDefault="00895245">
            <w:pPr>
              <w:pStyle w:val="ConsPlusNormal"/>
            </w:pPr>
            <w:r>
              <w:t>костно-мышечная система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М01</w:t>
            </w:r>
          </w:p>
        </w:tc>
        <w:tc>
          <w:tcPr>
            <w:tcW w:w="3231" w:type="dxa"/>
            <w:tcBorders>
              <w:top w:val="nil"/>
              <w:left w:val="nil"/>
              <w:bottom w:val="nil"/>
              <w:right w:val="nil"/>
            </w:tcBorders>
          </w:tcPr>
          <w:p w:rsidR="00895245" w:rsidRDefault="00895245">
            <w:pPr>
              <w:pStyle w:val="ConsPlusNormal"/>
            </w:pPr>
            <w:r>
              <w:t>противовоспалительные и противоревматические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М01А</w:t>
            </w:r>
          </w:p>
        </w:tc>
        <w:tc>
          <w:tcPr>
            <w:tcW w:w="3231" w:type="dxa"/>
            <w:tcBorders>
              <w:top w:val="nil"/>
              <w:left w:val="nil"/>
              <w:bottom w:val="nil"/>
              <w:right w:val="nil"/>
            </w:tcBorders>
          </w:tcPr>
          <w:p w:rsidR="00895245" w:rsidRDefault="00895245">
            <w:pPr>
              <w:pStyle w:val="ConsPlusNormal"/>
            </w:pPr>
            <w:r>
              <w:t>нестероидные противовоспалительные и противоревматические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М01АВ</w:t>
            </w:r>
          </w:p>
        </w:tc>
        <w:tc>
          <w:tcPr>
            <w:tcW w:w="3231" w:type="dxa"/>
            <w:tcBorders>
              <w:top w:val="nil"/>
              <w:left w:val="nil"/>
              <w:bottom w:val="nil"/>
              <w:right w:val="nil"/>
            </w:tcBorders>
          </w:tcPr>
          <w:p w:rsidR="00895245" w:rsidRDefault="00895245">
            <w:pPr>
              <w:pStyle w:val="ConsPlusNormal"/>
            </w:pPr>
            <w:r>
              <w:t>производные уксусной кислоты и родственные соединения</w:t>
            </w:r>
          </w:p>
        </w:tc>
        <w:tc>
          <w:tcPr>
            <w:tcW w:w="2494" w:type="dxa"/>
            <w:tcBorders>
              <w:top w:val="nil"/>
              <w:left w:val="nil"/>
              <w:bottom w:val="nil"/>
              <w:right w:val="nil"/>
            </w:tcBorders>
          </w:tcPr>
          <w:p w:rsidR="00895245" w:rsidRDefault="00895245">
            <w:pPr>
              <w:pStyle w:val="ConsPlusNormal"/>
            </w:pPr>
            <w:r>
              <w:t xml:space="preserve">кеторолак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М03</w:t>
            </w:r>
          </w:p>
        </w:tc>
        <w:tc>
          <w:tcPr>
            <w:tcW w:w="3231" w:type="dxa"/>
            <w:tcBorders>
              <w:top w:val="nil"/>
              <w:left w:val="nil"/>
              <w:bottom w:val="nil"/>
              <w:right w:val="nil"/>
            </w:tcBorders>
          </w:tcPr>
          <w:p w:rsidR="00895245" w:rsidRDefault="00895245">
            <w:pPr>
              <w:pStyle w:val="ConsPlusNormal"/>
            </w:pPr>
            <w:r>
              <w:t>миорелаксанты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М03А</w:t>
            </w:r>
          </w:p>
        </w:tc>
        <w:tc>
          <w:tcPr>
            <w:tcW w:w="3231" w:type="dxa"/>
            <w:tcBorders>
              <w:top w:val="nil"/>
              <w:left w:val="nil"/>
              <w:bottom w:val="nil"/>
              <w:right w:val="nil"/>
            </w:tcBorders>
          </w:tcPr>
          <w:p w:rsidR="00895245" w:rsidRDefault="00895245">
            <w:pPr>
              <w:pStyle w:val="ConsPlusNormal"/>
            </w:pPr>
            <w:r>
              <w:t>миорелаксанты периферического действия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М03АВ</w:t>
            </w:r>
          </w:p>
        </w:tc>
        <w:tc>
          <w:tcPr>
            <w:tcW w:w="3231" w:type="dxa"/>
            <w:vMerge w:val="restart"/>
            <w:tcBorders>
              <w:top w:val="nil"/>
              <w:left w:val="nil"/>
              <w:bottom w:val="nil"/>
              <w:right w:val="nil"/>
            </w:tcBorders>
          </w:tcPr>
          <w:p w:rsidR="00895245" w:rsidRDefault="00895245">
            <w:pPr>
              <w:pStyle w:val="ConsPlusNormal"/>
            </w:pPr>
            <w:r>
              <w:t>производные холина</w:t>
            </w:r>
          </w:p>
        </w:tc>
        <w:tc>
          <w:tcPr>
            <w:tcW w:w="2494" w:type="dxa"/>
            <w:tcBorders>
              <w:top w:val="nil"/>
              <w:left w:val="nil"/>
              <w:bottom w:val="nil"/>
              <w:right w:val="nil"/>
            </w:tcBorders>
          </w:tcPr>
          <w:p w:rsidR="00895245" w:rsidRDefault="00895245">
            <w:pPr>
              <w:pStyle w:val="ConsPlusNormal"/>
            </w:pPr>
            <w:r>
              <w:t xml:space="preserve">суксаметония йодид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 xml:space="preserve">раствор для внутривенного и </w:t>
            </w:r>
            <w:r>
              <w:lastRenderedPageBreak/>
              <w:t>внутримышечного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суксаметония хлорид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М03АС</w:t>
            </w:r>
          </w:p>
        </w:tc>
        <w:tc>
          <w:tcPr>
            <w:tcW w:w="3231" w:type="dxa"/>
            <w:tcBorders>
              <w:top w:val="nil"/>
              <w:left w:val="nil"/>
              <w:bottom w:val="nil"/>
              <w:right w:val="nil"/>
            </w:tcBorders>
          </w:tcPr>
          <w:p w:rsidR="00895245" w:rsidRDefault="00895245">
            <w:pPr>
              <w:pStyle w:val="ConsPlusNormal"/>
            </w:pPr>
            <w:r>
              <w:t>прочие четвертичные аммониевые соединения</w:t>
            </w:r>
          </w:p>
        </w:tc>
        <w:tc>
          <w:tcPr>
            <w:tcW w:w="2494" w:type="dxa"/>
            <w:tcBorders>
              <w:top w:val="nil"/>
              <w:left w:val="nil"/>
              <w:bottom w:val="nil"/>
              <w:right w:val="nil"/>
            </w:tcBorders>
          </w:tcPr>
          <w:p w:rsidR="00895245" w:rsidRDefault="00895245">
            <w:pPr>
              <w:pStyle w:val="ConsPlusNormal"/>
            </w:pPr>
            <w:r>
              <w:t xml:space="preserve">пипекурония бромид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N</w:t>
            </w:r>
          </w:p>
        </w:tc>
        <w:tc>
          <w:tcPr>
            <w:tcW w:w="3231" w:type="dxa"/>
            <w:tcBorders>
              <w:top w:val="nil"/>
              <w:left w:val="nil"/>
              <w:bottom w:val="nil"/>
              <w:right w:val="nil"/>
            </w:tcBorders>
          </w:tcPr>
          <w:p w:rsidR="00895245" w:rsidRDefault="00895245">
            <w:pPr>
              <w:pStyle w:val="ConsPlusNormal"/>
            </w:pPr>
            <w:r>
              <w:t>нервная система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N01</w:t>
            </w:r>
          </w:p>
        </w:tc>
        <w:tc>
          <w:tcPr>
            <w:tcW w:w="3231" w:type="dxa"/>
            <w:tcBorders>
              <w:top w:val="nil"/>
              <w:left w:val="nil"/>
              <w:bottom w:val="nil"/>
              <w:right w:val="nil"/>
            </w:tcBorders>
          </w:tcPr>
          <w:p w:rsidR="00895245" w:rsidRDefault="00895245">
            <w:pPr>
              <w:pStyle w:val="ConsPlusNormal"/>
            </w:pPr>
            <w:r>
              <w:t>анестетики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N01А</w:t>
            </w:r>
          </w:p>
        </w:tc>
        <w:tc>
          <w:tcPr>
            <w:tcW w:w="3231" w:type="dxa"/>
            <w:tcBorders>
              <w:top w:val="nil"/>
              <w:left w:val="nil"/>
              <w:bottom w:val="nil"/>
              <w:right w:val="nil"/>
            </w:tcBorders>
          </w:tcPr>
          <w:p w:rsidR="00895245" w:rsidRDefault="00895245">
            <w:pPr>
              <w:pStyle w:val="ConsPlusNormal"/>
            </w:pPr>
            <w:r>
              <w:t>препараты для общей анестезии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N01АF</w:t>
            </w:r>
          </w:p>
        </w:tc>
        <w:tc>
          <w:tcPr>
            <w:tcW w:w="3231" w:type="dxa"/>
            <w:tcBorders>
              <w:top w:val="nil"/>
              <w:left w:val="nil"/>
              <w:bottom w:val="nil"/>
              <w:right w:val="nil"/>
            </w:tcBorders>
          </w:tcPr>
          <w:p w:rsidR="00895245" w:rsidRDefault="00895245">
            <w:pPr>
              <w:pStyle w:val="ConsPlusNormal"/>
            </w:pPr>
            <w:r>
              <w:t>барбитураты</w:t>
            </w:r>
          </w:p>
        </w:tc>
        <w:tc>
          <w:tcPr>
            <w:tcW w:w="2494" w:type="dxa"/>
            <w:tcBorders>
              <w:top w:val="nil"/>
              <w:left w:val="nil"/>
              <w:bottom w:val="nil"/>
              <w:right w:val="nil"/>
            </w:tcBorders>
          </w:tcPr>
          <w:p w:rsidR="00895245" w:rsidRDefault="00895245">
            <w:pPr>
              <w:pStyle w:val="ConsPlusNormal"/>
            </w:pPr>
            <w:r>
              <w:t xml:space="preserve">тиопентал натрия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лиофилизат для приготовления раствора для внутривенного введения или порошок для приготовления раствора для внутривенного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N01АН</w:t>
            </w:r>
          </w:p>
        </w:tc>
        <w:tc>
          <w:tcPr>
            <w:tcW w:w="3231" w:type="dxa"/>
            <w:tcBorders>
              <w:top w:val="nil"/>
              <w:left w:val="nil"/>
              <w:bottom w:val="nil"/>
              <w:right w:val="nil"/>
            </w:tcBorders>
          </w:tcPr>
          <w:p w:rsidR="00895245" w:rsidRDefault="00895245">
            <w:pPr>
              <w:pStyle w:val="ConsPlusNormal"/>
            </w:pPr>
            <w:r>
              <w:t>опиоидные анальгетики</w:t>
            </w:r>
          </w:p>
        </w:tc>
        <w:tc>
          <w:tcPr>
            <w:tcW w:w="2494" w:type="dxa"/>
            <w:tcBorders>
              <w:top w:val="nil"/>
              <w:left w:val="nil"/>
              <w:bottom w:val="nil"/>
              <w:right w:val="nil"/>
            </w:tcBorders>
          </w:tcPr>
          <w:p w:rsidR="00895245" w:rsidRDefault="00895245">
            <w:pPr>
              <w:pStyle w:val="ConsPlusNormal"/>
            </w:pPr>
            <w:r>
              <w:t xml:space="preserve">тримеперидин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N01АХ</w:t>
            </w:r>
          </w:p>
        </w:tc>
        <w:tc>
          <w:tcPr>
            <w:tcW w:w="3231" w:type="dxa"/>
            <w:vMerge w:val="restart"/>
            <w:tcBorders>
              <w:top w:val="nil"/>
              <w:left w:val="nil"/>
              <w:bottom w:val="nil"/>
              <w:right w:val="nil"/>
            </w:tcBorders>
          </w:tcPr>
          <w:p w:rsidR="00895245" w:rsidRDefault="00895245">
            <w:pPr>
              <w:pStyle w:val="ConsPlusNormal"/>
            </w:pPr>
            <w:r>
              <w:t>другие препараты для общей анестезии</w:t>
            </w:r>
          </w:p>
        </w:tc>
        <w:tc>
          <w:tcPr>
            <w:tcW w:w="2494" w:type="dxa"/>
            <w:tcBorders>
              <w:top w:val="nil"/>
              <w:left w:val="nil"/>
              <w:bottom w:val="nil"/>
              <w:right w:val="nil"/>
            </w:tcBorders>
          </w:tcPr>
          <w:p w:rsidR="00895245" w:rsidRDefault="00895245">
            <w:pPr>
              <w:pStyle w:val="ConsPlusNormal"/>
            </w:pPr>
            <w:r>
              <w:t xml:space="preserve">динитрогена оксид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газ сжатый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кетамин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натрия оксибутират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пропофол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эмульсия для внутривенного введения или эмульсия для инфузий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N01В</w:t>
            </w:r>
          </w:p>
        </w:tc>
        <w:tc>
          <w:tcPr>
            <w:tcW w:w="3231" w:type="dxa"/>
            <w:tcBorders>
              <w:top w:val="nil"/>
              <w:left w:val="nil"/>
              <w:bottom w:val="nil"/>
              <w:right w:val="nil"/>
            </w:tcBorders>
          </w:tcPr>
          <w:p w:rsidR="00895245" w:rsidRDefault="00895245">
            <w:pPr>
              <w:pStyle w:val="ConsPlusNormal"/>
            </w:pPr>
            <w:r>
              <w:t>местные анестетики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N01ВВ</w:t>
            </w:r>
          </w:p>
        </w:tc>
        <w:tc>
          <w:tcPr>
            <w:tcW w:w="3231" w:type="dxa"/>
            <w:tcBorders>
              <w:top w:val="nil"/>
              <w:left w:val="nil"/>
              <w:bottom w:val="nil"/>
              <w:right w:val="nil"/>
            </w:tcBorders>
          </w:tcPr>
          <w:p w:rsidR="00895245" w:rsidRDefault="00895245">
            <w:pPr>
              <w:pStyle w:val="ConsPlusNormal"/>
            </w:pPr>
            <w:r>
              <w:t>амиды</w:t>
            </w:r>
          </w:p>
        </w:tc>
        <w:tc>
          <w:tcPr>
            <w:tcW w:w="2494" w:type="dxa"/>
            <w:tcBorders>
              <w:top w:val="nil"/>
              <w:left w:val="nil"/>
              <w:bottom w:val="nil"/>
              <w:right w:val="nil"/>
            </w:tcBorders>
          </w:tcPr>
          <w:p w:rsidR="00895245" w:rsidRDefault="00895245">
            <w:pPr>
              <w:pStyle w:val="ConsPlusNormal"/>
            </w:pPr>
            <w:r>
              <w:t xml:space="preserve">лидокаин + хлоргексидин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гель для местного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N01ВА</w:t>
            </w:r>
          </w:p>
        </w:tc>
        <w:tc>
          <w:tcPr>
            <w:tcW w:w="3231" w:type="dxa"/>
            <w:tcBorders>
              <w:top w:val="nil"/>
              <w:left w:val="nil"/>
              <w:bottom w:val="nil"/>
              <w:right w:val="nil"/>
            </w:tcBorders>
          </w:tcPr>
          <w:p w:rsidR="00895245" w:rsidRDefault="00895245">
            <w:pPr>
              <w:pStyle w:val="ConsPlusNormal"/>
            </w:pPr>
            <w:r>
              <w:t>эфиры аминобензойной кислоты</w:t>
            </w:r>
          </w:p>
        </w:tc>
        <w:tc>
          <w:tcPr>
            <w:tcW w:w="2494" w:type="dxa"/>
            <w:tcBorders>
              <w:top w:val="nil"/>
              <w:left w:val="nil"/>
              <w:bottom w:val="nil"/>
              <w:right w:val="nil"/>
            </w:tcBorders>
          </w:tcPr>
          <w:p w:rsidR="00895245" w:rsidRDefault="00895245">
            <w:pPr>
              <w:pStyle w:val="ConsPlusNormal"/>
            </w:pPr>
            <w:r>
              <w:t xml:space="preserve">прокаин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N02</w:t>
            </w:r>
          </w:p>
        </w:tc>
        <w:tc>
          <w:tcPr>
            <w:tcW w:w="3231" w:type="dxa"/>
            <w:tcBorders>
              <w:top w:val="nil"/>
              <w:left w:val="nil"/>
              <w:bottom w:val="nil"/>
              <w:right w:val="nil"/>
            </w:tcBorders>
          </w:tcPr>
          <w:p w:rsidR="00895245" w:rsidRDefault="00895245">
            <w:pPr>
              <w:pStyle w:val="ConsPlusNormal"/>
            </w:pPr>
            <w:r>
              <w:t>анальгетики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N02А</w:t>
            </w:r>
          </w:p>
        </w:tc>
        <w:tc>
          <w:tcPr>
            <w:tcW w:w="3231" w:type="dxa"/>
            <w:tcBorders>
              <w:top w:val="nil"/>
              <w:left w:val="nil"/>
              <w:bottom w:val="nil"/>
              <w:right w:val="nil"/>
            </w:tcBorders>
          </w:tcPr>
          <w:p w:rsidR="00895245" w:rsidRDefault="00895245">
            <w:pPr>
              <w:pStyle w:val="ConsPlusNormal"/>
            </w:pPr>
            <w:r>
              <w:t>опиоиды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N02АА</w:t>
            </w:r>
          </w:p>
        </w:tc>
        <w:tc>
          <w:tcPr>
            <w:tcW w:w="3231" w:type="dxa"/>
            <w:tcBorders>
              <w:top w:val="nil"/>
              <w:left w:val="nil"/>
              <w:bottom w:val="nil"/>
              <w:right w:val="nil"/>
            </w:tcBorders>
          </w:tcPr>
          <w:p w:rsidR="00895245" w:rsidRDefault="00895245">
            <w:pPr>
              <w:pStyle w:val="ConsPlusNormal"/>
            </w:pPr>
            <w:r>
              <w:t>алкалоиды опия</w:t>
            </w:r>
          </w:p>
        </w:tc>
        <w:tc>
          <w:tcPr>
            <w:tcW w:w="2494" w:type="dxa"/>
            <w:tcBorders>
              <w:top w:val="nil"/>
              <w:left w:val="nil"/>
              <w:bottom w:val="nil"/>
              <w:right w:val="nil"/>
            </w:tcBorders>
          </w:tcPr>
          <w:p w:rsidR="00895245" w:rsidRDefault="00895245">
            <w:pPr>
              <w:pStyle w:val="ConsPlusNormal"/>
            </w:pPr>
            <w:r>
              <w:t xml:space="preserve">морфин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инъекций или раствор для подкожного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N02АВ</w:t>
            </w:r>
          </w:p>
        </w:tc>
        <w:tc>
          <w:tcPr>
            <w:tcW w:w="3231" w:type="dxa"/>
            <w:tcBorders>
              <w:top w:val="nil"/>
              <w:left w:val="nil"/>
              <w:bottom w:val="nil"/>
              <w:right w:val="nil"/>
            </w:tcBorders>
          </w:tcPr>
          <w:p w:rsidR="00895245" w:rsidRDefault="00895245">
            <w:pPr>
              <w:pStyle w:val="ConsPlusNormal"/>
            </w:pPr>
            <w:r>
              <w:t>производные фенилпиперидина</w:t>
            </w:r>
          </w:p>
        </w:tc>
        <w:tc>
          <w:tcPr>
            <w:tcW w:w="2494" w:type="dxa"/>
            <w:tcBorders>
              <w:top w:val="nil"/>
              <w:left w:val="nil"/>
              <w:bottom w:val="nil"/>
              <w:right w:val="nil"/>
            </w:tcBorders>
          </w:tcPr>
          <w:p w:rsidR="00895245" w:rsidRDefault="00895245">
            <w:pPr>
              <w:pStyle w:val="ConsPlusNormal"/>
            </w:pPr>
            <w:r>
              <w:t xml:space="preserve">фентанил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 или раствор для инъекций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N02АХ</w:t>
            </w:r>
          </w:p>
        </w:tc>
        <w:tc>
          <w:tcPr>
            <w:tcW w:w="3231" w:type="dxa"/>
            <w:vMerge w:val="restart"/>
            <w:tcBorders>
              <w:top w:val="nil"/>
              <w:left w:val="nil"/>
              <w:bottom w:val="nil"/>
              <w:right w:val="nil"/>
            </w:tcBorders>
          </w:tcPr>
          <w:p w:rsidR="00895245" w:rsidRDefault="00895245">
            <w:pPr>
              <w:pStyle w:val="ConsPlusNormal"/>
            </w:pPr>
            <w:r>
              <w:t>анальгетики со смешанным механизмом действия</w:t>
            </w:r>
          </w:p>
        </w:tc>
        <w:tc>
          <w:tcPr>
            <w:tcW w:w="2494" w:type="dxa"/>
            <w:tcBorders>
              <w:top w:val="nil"/>
              <w:left w:val="nil"/>
              <w:bottom w:val="nil"/>
              <w:right w:val="nil"/>
            </w:tcBorders>
          </w:tcPr>
          <w:p w:rsidR="00895245" w:rsidRDefault="00895245">
            <w:pPr>
              <w:pStyle w:val="ConsPlusNormal"/>
            </w:pPr>
            <w:r>
              <w:t xml:space="preserve">кодеин + морфин + носкапин + папаверин + тебаин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трамадол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N02В</w:t>
            </w:r>
          </w:p>
        </w:tc>
        <w:tc>
          <w:tcPr>
            <w:tcW w:w="3231" w:type="dxa"/>
            <w:tcBorders>
              <w:top w:val="nil"/>
              <w:left w:val="nil"/>
              <w:bottom w:val="nil"/>
              <w:right w:val="nil"/>
            </w:tcBorders>
          </w:tcPr>
          <w:p w:rsidR="00895245" w:rsidRDefault="00895245">
            <w:pPr>
              <w:pStyle w:val="ConsPlusNormal"/>
            </w:pPr>
            <w:r>
              <w:t>другие анальгетики и антипиретики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N02ВА</w:t>
            </w:r>
          </w:p>
        </w:tc>
        <w:tc>
          <w:tcPr>
            <w:tcW w:w="3231" w:type="dxa"/>
            <w:tcBorders>
              <w:top w:val="nil"/>
              <w:left w:val="nil"/>
              <w:bottom w:val="nil"/>
              <w:right w:val="nil"/>
            </w:tcBorders>
          </w:tcPr>
          <w:p w:rsidR="00895245" w:rsidRDefault="00895245">
            <w:pPr>
              <w:pStyle w:val="ConsPlusNormal"/>
            </w:pPr>
            <w:r>
              <w:t>салициловая кислота и ее производные</w:t>
            </w:r>
          </w:p>
        </w:tc>
        <w:tc>
          <w:tcPr>
            <w:tcW w:w="2494" w:type="dxa"/>
            <w:tcBorders>
              <w:top w:val="nil"/>
              <w:left w:val="nil"/>
              <w:bottom w:val="nil"/>
              <w:right w:val="nil"/>
            </w:tcBorders>
          </w:tcPr>
          <w:p w:rsidR="00895245" w:rsidRDefault="00895245">
            <w:pPr>
              <w:pStyle w:val="ConsPlusNormal"/>
            </w:pPr>
            <w:r>
              <w:t xml:space="preserve">ацетилсалициловая кислота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таблетки или таблетки, покрытые кишечнорастворимой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N02ВВ</w:t>
            </w:r>
          </w:p>
        </w:tc>
        <w:tc>
          <w:tcPr>
            <w:tcW w:w="3231" w:type="dxa"/>
            <w:vMerge w:val="restart"/>
            <w:tcBorders>
              <w:top w:val="nil"/>
              <w:left w:val="nil"/>
              <w:bottom w:val="nil"/>
              <w:right w:val="nil"/>
            </w:tcBorders>
          </w:tcPr>
          <w:p w:rsidR="00895245" w:rsidRDefault="00895245">
            <w:pPr>
              <w:pStyle w:val="ConsPlusNormal"/>
            </w:pPr>
            <w:r>
              <w:t>пиразолоны, пиразолоны в комбинациях</w:t>
            </w:r>
          </w:p>
        </w:tc>
        <w:tc>
          <w:tcPr>
            <w:tcW w:w="2494" w:type="dxa"/>
            <w:tcBorders>
              <w:top w:val="nil"/>
              <w:left w:val="nil"/>
              <w:bottom w:val="nil"/>
              <w:right w:val="nil"/>
            </w:tcBorders>
          </w:tcPr>
          <w:p w:rsidR="00895245" w:rsidRDefault="00895245">
            <w:pPr>
              <w:pStyle w:val="ConsPlusNormal"/>
            </w:pPr>
            <w:r>
              <w:t xml:space="preserve">метамизол натрия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 xml:space="preserve">раствор для внутривенного и внутримышечного введения </w:t>
            </w:r>
            <w:r>
              <w:lastRenderedPageBreak/>
              <w:t>или раствор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метамизол натрия + питофенон + фенпивериния бромид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 или 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N02ВЕ</w:t>
            </w:r>
          </w:p>
        </w:tc>
        <w:tc>
          <w:tcPr>
            <w:tcW w:w="3231" w:type="dxa"/>
            <w:tcBorders>
              <w:top w:val="nil"/>
              <w:left w:val="nil"/>
              <w:bottom w:val="nil"/>
              <w:right w:val="nil"/>
            </w:tcBorders>
          </w:tcPr>
          <w:p w:rsidR="00895245" w:rsidRDefault="00895245">
            <w:pPr>
              <w:pStyle w:val="ConsPlusNormal"/>
            </w:pPr>
            <w:r>
              <w:t>анилиды</w:t>
            </w:r>
          </w:p>
        </w:tc>
        <w:tc>
          <w:tcPr>
            <w:tcW w:w="2494" w:type="dxa"/>
            <w:tcBorders>
              <w:top w:val="nil"/>
              <w:left w:val="nil"/>
              <w:bottom w:val="nil"/>
              <w:right w:val="nil"/>
            </w:tcBorders>
          </w:tcPr>
          <w:p w:rsidR="00895245" w:rsidRDefault="00895245">
            <w:pPr>
              <w:pStyle w:val="ConsPlusNormal"/>
            </w:pPr>
            <w:r>
              <w:t xml:space="preserve">парацетамол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суппозитории ректальные;</w:t>
            </w:r>
          </w:p>
          <w:p w:rsidR="00895245" w:rsidRDefault="00895245">
            <w:pPr>
              <w:pStyle w:val="ConsPlusNormal"/>
            </w:pPr>
            <w:r>
              <w:t>порошок для приготовления раствора для приема внутрь или суспензия для приема внутрь</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N03</w:t>
            </w:r>
          </w:p>
        </w:tc>
        <w:tc>
          <w:tcPr>
            <w:tcW w:w="3231" w:type="dxa"/>
            <w:tcBorders>
              <w:top w:val="nil"/>
              <w:left w:val="nil"/>
              <w:bottom w:val="nil"/>
              <w:right w:val="nil"/>
            </w:tcBorders>
          </w:tcPr>
          <w:p w:rsidR="00895245" w:rsidRDefault="00895245">
            <w:pPr>
              <w:pStyle w:val="ConsPlusNormal"/>
            </w:pPr>
            <w:r>
              <w:t>противоэпилептические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N03А</w:t>
            </w:r>
          </w:p>
        </w:tc>
        <w:tc>
          <w:tcPr>
            <w:tcW w:w="3231" w:type="dxa"/>
            <w:tcBorders>
              <w:top w:val="nil"/>
              <w:left w:val="nil"/>
              <w:bottom w:val="nil"/>
              <w:right w:val="nil"/>
            </w:tcBorders>
          </w:tcPr>
          <w:p w:rsidR="00895245" w:rsidRDefault="00895245">
            <w:pPr>
              <w:pStyle w:val="ConsPlusNormal"/>
            </w:pPr>
            <w:r>
              <w:t>противоэпилептические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N03АА</w:t>
            </w:r>
          </w:p>
        </w:tc>
        <w:tc>
          <w:tcPr>
            <w:tcW w:w="3231" w:type="dxa"/>
            <w:tcBorders>
              <w:top w:val="nil"/>
              <w:left w:val="nil"/>
              <w:bottom w:val="nil"/>
              <w:right w:val="nil"/>
            </w:tcBorders>
          </w:tcPr>
          <w:p w:rsidR="00895245" w:rsidRDefault="00895245">
            <w:pPr>
              <w:pStyle w:val="ConsPlusNormal"/>
            </w:pPr>
            <w:r>
              <w:t>барбитураты и их производные</w:t>
            </w:r>
          </w:p>
        </w:tc>
        <w:tc>
          <w:tcPr>
            <w:tcW w:w="2494" w:type="dxa"/>
            <w:tcBorders>
              <w:top w:val="nil"/>
              <w:left w:val="nil"/>
              <w:bottom w:val="nil"/>
              <w:right w:val="nil"/>
            </w:tcBorders>
          </w:tcPr>
          <w:p w:rsidR="00895245" w:rsidRDefault="00895245">
            <w:pPr>
              <w:pStyle w:val="ConsPlusNormal"/>
            </w:pPr>
            <w:r>
              <w:t>фенобарбитал</w:t>
            </w:r>
          </w:p>
        </w:tc>
        <w:tc>
          <w:tcPr>
            <w:tcW w:w="289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N03АF</w:t>
            </w:r>
          </w:p>
        </w:tc>
        <w:tc>
          <w:tcPr>
            <w:tcW w:w="3231" w:type="dxa"/>
            <w:tcBorders>
              <w:top w:val="nil"/>
              <w:left w:val="nil"/>
              <w:bottom w:val="nil"/>
              <w:right w:val="nil"/>
            </w:tcBorders>
          </w:tcPr>
          <w:p w:rsidR="00895245" w:rsidRDefault="00895245">
            <w:pPr>
              <w:pStyle w:val="ConsPlusNormal"/>
            </w:pPr>
            <w:r>
              <w:t>производные карбоксамида</w:t>
            </w:r>
          </w:p>
        </w:tc>
        <w:tc>
          <w:tcPr>
            <w:tcW w:w="2494" w:type="dxa"/>
            <w:tcBorders>
              <w:top w:val="nil"/>
              <w:left w:val="nil"/>
              <w:bottom w:val="nil"/>
              <w:right w:val="nil"/>
            </w:tcBorders>
          </w:tcPr>
          <w:p w:rsidR="00895245" w:rsidRDefault="00895245">
            <w:pPr>
              <w:pStyle w:val="ConsPlusNormal"/>
            </w:pPr>
            <w:r>
              <w:t>карбамазепин</w:t>
            </w:r>
          </w:p>
        </w:tc>
        <w:tc>
          <w:tcPr>
            <w:tcW w:w="2891" w:type="dxa"/>
            <w:tcBorders>
              <w:top w:val="nil"/>
              <w:left w:val="nil"/>
              <w:bottom w:val="nil"/>
              <w:right w:val="nil"/>
            </w:tcBorders>
          </w:tcPr>
          <w:p w:rsidR="00895245" w:rsidRDefault="00895245">
            <w:pPr>
              <w:pStyle w:val="ConsPlusNormal"/>
            </w:pPr>
            <w:r>
              <w:t>таблетки;</w:t>
            </w:r>
          </w:p>
          <w:p w:rsidR="00895245" w:rsidRDefault="00895245">
            <w:pPr>
              <w:pStyle w:val="ConsPlusNormal"/>
            </w:pPr>
            <w:r>
              <w:t>таблетки пролонгированного действия;</w:t>
            </w:r>
          </w:p>
          <w:p w:rsidR="00895245" w:rsidRDefault="00895245">
            <w:pPr>
              <w:pStyle w:val="ConsPlusNormal"/>
            </w:pPr>
            <w:r>
              <w:t>таблетки пролонгированного действия, покрытые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N04</w:t>
            </w:r>
          </w:p>
        </w:tc>
        <w:tc>
          <w:tcPr>
            <w:tcW w:w="3231" w:type="dxa"/>
            <w:tcBorders>
              <w:top w:val="nil"/>
              <w:left w:val="nil"/>
              <w:bottom w:val="nil"/>
              <w:right w:val="nil"/>
            </w:tcBorders>
          </w:tcPr>
          <w:p w:rsidR="00895245" w:rsidRDefault="00895245">
            <w:pPr>
              <w:pStyle w:val="ConsPlusNormal"/>
            </w:pPr>
            <w:r>
              <w:t>противопаркинсонические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N04А</w:t>
            </w:r>
          </w:p>
        </w:tc>
        <w:tc>
          <w:tcPr>
            <w:tcW w:w="3231" w:type="dxa"/>
            <w:tcBorders>
              <w:top w:val="nil"/>
              <w:left w:val="nil"/>
              <w:bottom w:val="nil"/>
              <w:right w:val="nil"/>
            </w:tcBorders>
          </w:tcPr>
          <w:p w:rsidR="00895245" w:rsidRDefault="00895245">
            <w:pPr>
              <w:pStyle w:val="ConsPlusNormal"/>
            </w:pPr>
            <w:r>
              <w:t>антихолинергические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N04АА</w:t>
            </w:r>
          </w:p>
        </w:tc>
        <w:tc>
          <w:tcPr>
            <w:tcW w:w="3231" w:type="dxa"/>
            <w:vMerge w:val="restart"/>
            <w:tcBorders>
              <w:top w:val="nil"/>
              <w:left w:val="nil"/>
              <w:bottom w:val="nil"/>
              <w:right w:val="nil"/>
            </w:tcBorders>
          </w:tcPr>
          <w:p w:rsidR="00895245" w:rsidRDefault="00895245">
            <w:pPr>
              <w:pStyle w:val="ConsPlusNormal"/>
            </w:pPr>
            <w:r>
              <w:t>третичные амины</w:t>
            </w:r>
          </w:p>
        </w:tc>
        <w:tc>
          <w:tcPr>
            <w:tcW w:w="2494" w:type="dxa"/>
            <w:tcBorders>
              <w:top w:val="nil"/>
              <w:left w:val="nil"/>
              <w:bottom w:val="nil"/>
              <w:right w:val="nil"/>
            </w:tcBorders>
          </w:tcPr>
          <w:p w:rsidR="00895245" w:rsidRDefault="00895245">
            <w:pPr>
              <w:pStyle w:val="ConsPlusNormal"/>
            </w:pPr>
            <w:r>
              <w:t>бипериден</w:t>
            </w:r>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тригексифенидил</w:t>
            </w:r>
          </w:p>
        </w:tc>
        <w:tc>
          <w:tcPr>
            <w:tcW w:w="289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N05</w:t>
            </w:r>
          </w:p>
        </w:tc>
        <w:tc>
          <w:tcPr>
            <w:tcW w:w="3231" w:type="dxa"/>
            <w:tcBorders>
              <w:top w:val="nil"/>
              <w:left w:val="nil"/>
              <w:bottom w:val="nil"/>
              <w:right w:val="nil"/>
            </w:tcBorders>
          </w:tcPr>
          <w:p w:rsidR="00895245" w:rsidRDefault="00895245">
            <w:pPr>
              <w:pStyle w:val="ConsPlusNormal"/>
            </w:pPr>
            <w:r>
              <w:t>психотропные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N05А</w:t>
            </w:r>
          </w:p>
        </w:tc>
        <w:tc>
          <w:tcPr>
            <w:tcW w:w="3231" w:type="dxa"/>
            <w:tcBorders>
              <w:top w:val="nil"/>
              <w:left w:val="nil"/>
              <w:bottom w:val="nil"/>
              <w:right w:val="nil"/>
            </w:tcBorders>
          </w:tcPr>
          <w:p w:rsidR="00895245" w:rsidRDefault="00895245">
            <w:pPr>
              <w:pStyle w:val="ConsPlusNormal"/>
            </w:pPr>
            <w:r>
              <w:t>антипсихотические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N05АА</w:t>
            </w:r>
          </w:p>
        </w:tc>
        <w:tc>
          <w:tcPr>
            <w:tcW w:w="3231" w:type="dxa"/>
            <w:vMerge w:val="restart"/>
            <w:tcBorders>
              <w:top w:val="nil"/>
              <w:left w:val="nil"/>
              <w:bottom w:val="nil"/>
              <w:right w:val="nil"/>
            </w:tcBorders>
          </w:tcPr>
          <w:p w:rsidR="00895245" w:rsidRDefault="00895245">
            <w:pPr>
              <w:pStyle w:val="ConsPlusNormal"/>
            </w:pPr>
            <w:r>
              <w:t>алифатические производные фенотиазина</w:t>
            </w:r>
          </w:p>
        </w:tc>
        <w:tc>
          <w:tcPr>
            <w:tcW w:w="2494" w:type="dxa"/>
            <w:tcBorders>
              <w:top w:val="nil"/>
              <w:left w:val="nil"/>
              <w:bottom w:val="nil"/>
              <w:right w:val="nil"/>
            </w:tcBorders>
          </w:tcPr>
          <w:p w:rsidR="00895245" w:rsidRDefault="00895245">
            <w:pPr>
              <w:pStyle w:val="ConsPlusNormal"/>
            </w:pPr>
            <w:r>
              <w:t>левомепромазин</w:t>
            </w:r>
          </w:p>
        </w:tc>
        <w:tc>
          <w:tcPr>
            <w:tcW w:w="2891" w:type="dxa"/>
            <w:tcBorders>
              <w:top w:val="nil"/>
              <w:left w:val="nil"/>
              <w:bottom w:val="nil"/>
              <w:right w:val="nil"/>
            </w:tcBorders>
          </w:tcPr>
          <w:p w:rsidR="00895245" w:rsidRDefault="00895245">
            <w:pPr>
              <w:pStyle w:val="ConsPlusNormal"/>
            </w:pPr>
            <w:r>
              <w:t>раствор для инъекций;</w:t>
            </w:r>
          </w:p>
          <w:p w:rsidR="00895245" w:rsidRDefault="00895245">
            <w:pPr>
              <w:pStyle w:val="ConsPlusNormal"/>
            </w:pPr>
            <w:r>
              <w:t>таблетки, покрытые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хлорпромазин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N05АВ</w:t>
            </w:r>
          </w:p>
        </w:tc>
        <w:tc>
          <w:tcPr>
            <w:tcW w:w="3231" w:type="dxa"/>
            <w:tcBorders>
              <w:top w:val="nil"/>
              <w:left w:val="nil"/>
              <w:bottom w:val="nil"/>
              <w:right w:val="nil"/>
            </w:tcBorders>
          </w:tcPr>
          <w:p w:rsidR="00895245" w:rsidRDefault="00895245">
            <w:pPr>
              <w:pStyle w:val="ConsPlusNormal"/>
            </w:pPr>
            <w:r>
              <w:t>пиперазиновые производные фенотиазина</w:t>
            </w:r>
          </w:p>
        </w:tc>
        <w:tc>
          <w:tcPr>
            <w:tcW w:w="2494" w:type="dxa"/>
            <w:tcBorders>
              <w:top w:val="nil"/>
              <w:left w:val="nil"/>
              <w:bottom w:val="nil"/>
              <w:right w:val="nil"/>
            </w:tcBorders>
          </w:tcPr>
          <w:p w:rsidR="00895245" w:rsidRDefault="00895245">
            <w:pPr>
              <w:pStyle w:val="ConsPlusNormal"/>
            </w:pPr>
            <w:r>
              <w:t>трифлуоперазин</w:t>
            </w:r>
          </w:p>
        </w:tc>
        <w:tc>
          <w:tcPr>
            <w:tcW w:w="2891" w:type="dxa"/>
            <w:tcBorders>
              <w:top w:val="nil"/>
              <w:left w:val="nil"/>
              <w:bottom w:val="nil"/>
              <w:right w:val="nil"/>
            </w:tcBorders>
          </w:tcPr>
          <w:p w:rsidR="00895245" w:rsidRDefault="00895245">
            <w:pPr>
              <w:pStyle w:val="ConsPlusNormal"/>
            </w:pPr>
            <w:r>
              <w:t>таблетки, покрытые оболочкой;</w:t>
            </w:r>
          </w:p>
          <w:p w:rsidR="00895245" w:rsidRDefault="00895245">
            <w:pPr>
              <w:pStyle w:val="ConsPlusNormal"/>
            </w:pPr>
            <w:r>
              <w:t>раствор для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N05АС</w:t>
            </w:r>
          </w:p>
        </w:tc>
        <w:tc>
          <w:tcPr>
            <w:tcW w:w="3231" w:type="dxa"/>
            <w:tcBorders>
              <w:top w:val="nil"/>
              <w:left w:val="nil"/>
              <w:bottom w:val="nil"/>
              <w:right w:val="nil"/>
            </w:tcBorders>
          </w:tcPr>
          <w:p w:rsidR="00895245" w:rsidRDefault="00895245">
            <w:pPr>
              <w:pStyle w:val="ConsPlusNormal"/>
            </w:pPr>
            <w:r>
              <w:t>пиперидиновые производные фенотиазина</w:t>
            </w:r>
          </w:p>
        </w:tc>
        <w:tc>
          <w:tcPr>
            <w:tcW w:w="2494" w:type="dxa"/>
            <w:tcBorders>
              <w:top w:val="nil"/>
              <w:left w:val="nil"/>
              <w:bottom w:val="nil"/>
              <w:right w:val="nil"/>
            </w:tcBorders>
          </w:tcPr>
          <w:p w:rsidR="00895245" w:rsidRDefault="00895245">
            <w:pPr>
              <w:pStyle w:val="ConsPlusNormal"/>
            </w:pPr>
            <w:r>
              <w:t>тиоридазин</w:t>
            </w:r>
          </w:p>
        </w:tc>
        <w:tc>
          <w:tcPr>
            <w:tcW w:w="2891" w:type="dxa"/>
            <w:tcBorders>
              <w:top w:val="nil"/>
              <w:left w:val="nil"/>
              <w:bottom w:val="nil"/>
              <w:right w:val="nil"/>
            </w:tcBorders>
          </w:tcPr>
          <w:p w:rsidR="00895245" w:rsidRDefault="00895245">
            <w:pPr>
              <w:pStyle w:val="ConsPlusNormal"/>
            </w:pPr>
            <w:r>
              <w:t>драже;</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N05АD</w:t>
            </w:r>
          </w:p>
        </w:tc>
        <w:tc>
          <w:tcPr>
            <w:tcW w:w="3231" w:type="dxa"/>
            <w:vMerge w:val="restart"/>
            <w:tcBorders>
              <w:top w:val="nil"/>
              <w:left w:val="nil"/>
              <w:bottom w:val="nil"/>
              <w:right w:val="nil"/>
            </w:tcBorders>
          </w:tcPr>
          <w:p w:rsidR="00895245" w:rsidRDefault="00895245">
            <w:pPr>
              <w:pStyle w:val="ConsPlusNormal"/>
            </w:pPr>
            <w:r>
              <w:t>производные бутирофенона</w:t>
            </w:r>
          </w:p>
        </w:tc>
        <w:tc>
          <w:tcPr>
            <w:tcW w:w="2494" w:type="dxa"/>
            <w:tcBorders>
              <w:top w:val="nil"/>
              <w:left w:val="nil"/>
              <w:bottom w:val="nil"/>
              <w:right w:val="nil"/>
            </w:tcBorders>
          </w:tcPr>
          <w:p w:rsidR="00895245" w:rsidRDefault="00895245">
            <w:pPr>
              <w:pStyle w:val="ConsPlusNormal"/>
            </w:pPr>
            <w:r>
              <w:t>галоперидол</w:t>
            </w:r>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p w:rsidR="00895245" w:rsidRDefault="00895245">
            <w:pPr>
              <w:pStyle w:val="ConsPlusNormal"/>
            </w:pPr>
            <w:r>
              <w:t>раствор для внутримышечного введения (масляный);</w:t>
            </w:r>
          </w:p>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дроперидол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 или 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N05АF</w:t>
            </w:r>
          </w:p>
        </w:tc>
        <w:tc>
          <w:tcPr>
            <w:tcW w:w="3231" w:type="dxa"/>
            <w:tcBorders>
              <w:top w:val="nil"/>
              <w:left w:val="nil"/>
              <w:bottom w:val="nil"/>
              <w:right w:val="nil"/>
            </w:tcBorders>
          </w:tcPr>
          <w:p w:rsidR="00895245" w:rsidRDefault="00895245">
            <w:pPr>
              <w:pStyle w:val="ConsPlusNormal"/>
            </w:pPr>
            <w:r>
              <w:t>производные тиоксантена</w:t>
            </w:r>
          </w:p>
        </w:tc>
        <w:tc>
          <w:tcPr>
            <w:tcW w:w="2494" w:type="dxa"/>
            <w:tcBorders>
              <w:top w:val="nil"/>
              <w:left w:val="nil"/>
              <w:bottom w:val="nil"/>
              <w:right w:val="nil"/>
            </w:tcBorders>
          </w:tcPr>
          <w:p w:rsidR="00895245" w:rsidRDefault="00895245">
            <w:pPr>
              <w:pStyle w:val="ConsPlusNormal"/>
            </w:pPr>
            <w:r>
              <w:t>хлорпротиксен</w:t>
            </w:r>
          </w:p>
        </w:tc>
        <w:tc>
          <w:tcPr>
            <w:tcW w:w="2891" w:type="dxa"/>
            <w:tcBorders>
              <w:top w:val="nil"/>
              <w:left w:val="nil"/>
              <w:bottom w:val="nil"/>
              <w:right w:val="nil"/>
            </w:tcBorders>
          </w:tcPr>
          <w:p w:rsidR="00895245" w:rsidRDefault="00895245">
            <w:pPr>
              <w:pStyle w:val="ConsPlusNormal"/>
            </w:pPr>
            <w:r>
              <w:t xml:space="preserve">таблетки, покрытые </w:t>
            </w:r>
            <w:r>
              <w:lastRenderedPageBreak/>
              <w:t>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N05В</w:t>
            </w:r>
          </w:p>
        </w:tc>
        <w:tc>
          <w:tcPr>
            <w:tcW w:w="3231" w:type="dxa"/>
            <w:tcBorders>
              <w:top w:val="nil"/>
              <w:left w:val="nil"/>
              <w:bottom w:val="nil"/>
              <w:right w:val="nil"/>
            </w:tcBorders>
          </w:tcPr>
          <w:p w:rsidR="00895245" w:rsidRDefault="00895245">
            <w:pPr>
              <w:pStyle w:val="ConsPlusNormal"/>
            </w:pPr>
            <w:r>
              <w:t>анксиолитики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N05ВА</w:t>
            </w:r>
          </w:p>
        </w:tc>
        <w:tc>
          <w:tcPr>
            <w:tcW w:w="3231" w:type="dxa"/>
            <w:vMerge w:val="restart"/>
            <w:tcBorders>
              <w:top w:val="nil"/>
              <w:left w:val="nil"/>
              <w:bottom w:val="nil"/>
              <w:right w:val="nil"/>
            </w:tcBorders>
          </w:tcPr>
          <w:p w:rsidR="00895245" w:rsidRDefault="00895245">
            <w:pPr>
              <w:pStyle w:val="ConsPlusNormal"/>
            </w:pPr>
            <w:r>
              <w:t>производные бензодиазепина</w:t>
            </w:r>
          </w:p>
        </w:tc>
        <w:tc>
          <w:tcPr>
            <w:tcW w:w="2494" w:type="dxa"/>
            <w:tcBorders>
              <w:top w:val="nil"/>
              <w:left w:val="nil"/>
              <w:bottom w:val="nil"/>
              <w:right w:val="nil"/>
            </w:tcBorders>
          </w:tcPr>
          <w:p w:rsidR="00895245" w:rsidRDefault="00895245">
            <w:pPr>
              <w:pStyle w:val="ConsPlusNormal"/>
            </w:pPr>
            <w:r>
              <w:t>бромдигидрохлорфенилбензодиазепин</w:t>
            </w:r>
          </w:p>
        </w:tc>
        <w:tc>
          <w:tcPr>
            <w:tcW w:w="289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диазепам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 или 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N05С</w:t>
            </w:r>
          </w:p>
        </w:tc>
        <w:tc>
          <w:tcPr>
            <w:tcW w:w="3231" w:type="dxa"/>
            <w:tcBorders>
              <w:top w:val="nil"/>
              <w:left w:val="nil"/>
              <w:bottom w:val="nil"/>
              <w:right w:val="nil"/>
            </w:tcBorders>
          </w:tcPr>
          <w:p w:rsidR="00895245" w:rsidRDefault="00895245">
            <w:pPr>
              <w:pStyle w:val="ConsPlusNormal"/>
            </w:pPr>
            <w:r>
              <w:t>снотворные и седативные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N05СD</w:t>
            </w:r>
          </w:p>
        </w:tc>
        <w:tc>
          <w:tcPr>
            <w:tcW w:w="3231" w:type="dxa"/>
            <w:tcBorders>
              <w:top w:val="nil"/>
              <w:left w:val="nil"/>
              <w:bottom w:val="nil"/>
              <w:right w:val="nil"/>
            </w:tcBorders>
          </w:tcPr>
          <w:p w:rsidR="00895245" w:rsidRDefault="00895245">
            <w:pPr>
              <w:pStyle w:val="ConsPlusNormal"/>
            </w:pPr>
            <w:r>
              <w:t>производные бензодиазепина</w:t>
            </w:r>
          </w:p>
        </w:tc>
        <w:tc>
          <w:tcPr>
            <w:tcW w:w="2494" w:type="dxa"/>
            <w:tcBorders>
              <w:top w:val="nil"/>
              <w:left w:val="nil"/>
              <w:bottom w:val="nil"/>
              <w:right w:val="nil"/>
            </w:tcBorders>
          </w:tcPr>
          <w:p w:rsidR="00895245" w:rsidRDefault="00895245">
            <w:pPr>
              <w:pStyle w:val="ConsPlusNormal"/>
            </w:pPr>
            <w:r>
              <w:t xml:space="preserve">мидазолам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N05СМ</w:t>
            </w:r>
          </w:p>
        </w:tc>
        <w:tc>
          <w:tcPr>
            <w:tcW w:w="3231" w:type="dxa"/>
            <w:tcBorders>
              <w:top w:val="nil"/>
              <w:left w:val="nil"/>
              <w:bottom w:val="nil"/>
              <w:right w:val="nil"/>
            </w:tcBorders>
          </w:tcPr>
          <w:p w:rsidR="00895245" w:rsidRDefault="00895245">
            <w:pPr>
              <w:pStyle w:val="ConsPlusNormal"/>
            </w:pPr>
            <w:r>
              <w:t>прочие снотворные и седативные препараты</w:t>
            </w:r>
          </w:p>
        </w:tc>
        <w:tc>
          <w:tcPr>
            <w:tcW w:w="2494" w:type="dxa"/>
            <w:tcBorders>
              <w:top w:val="nil"/>
              <w:left w:val="nil"/>
              <w:bottom w:val="nil"/>
              <w:right w:val="nil"/>
            </w:tcBorders>
          </w:tcPr>
          <w:p w:rsidR="00895245" w:rsidRDefault="00895245">
            <w:pPr>
              <w:pStyle w:val="ConsPlusNormal"/>
            </w:pPr>
            <w:r>
              <w:t xml:space="preserve">мяты перечной листьев масло + фенобарбитал + этилбромизовалерианат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капли для приема внутрь</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N06</w:t>
            </w:r>
          </w:p>
        </w:tc>
        <w:tc>
          <w:tcPr>
            <w:tcW w:w="3231" w:type="dxa"/>
            <w:tcBorders>
              <w:top w:val="nil"/>
              <w:left w:val="nil"/>
              <w:bottom w:val="nil"/>
              <w:right w:val="nil"/>
            </w:tcBorders>
          </w:tcPr>
          <w:p w:rsidR="00895245" w:rsidRDefault="00895245">
            <w:pPr>
              <w:pStyle w:val="ConsPlusNormal"/>
            </w:pPr>
            <w:r>
              <w:t>психоаналептики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N06А</w:t>
            </w:r>
          </w:p>
        </w:tc>
        <w:tc>
          <w:tcPr>
            <w:tcW w:w="3231" w:type="dxa"/>
            <w:tcBorders>
              <w:top w:val="nil"/>
              <w:left w:val="nil"/>
              <w:bottom w:val="nil"/>
              <w:right w:val="nil"/>
            </w:tcBorders>
          </w:tcPr>
          <w:p w:rsidR="00895245" w:rsidRDefault="00895245">
            <w:pPr>
              <w:pStyle w:val="ConsPlusNormal"/>
            </w:pPr>
            <w:r>
              <w:t>антидепрессанты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N06АА</w:t>
            </w:r>
          </w:p>
        </w:tc>
        <w:tc>
          <w:tcPr>
            <w:tcW w:w="3231" w:type="dxa"/>
            <w:vMerge w:val="restart"/>
            <w:tcBorders>
              <w:top w:val="nil"/>
              <w:left w:val="nil"/>
              <w:bottom w:val="nil"/>
              <w:right w:val="nil"/>
            </w:tcBorders>
          </w:tcPr>
          <w:p w:rsidR="00895245" w:rsidRDefault="00895245">
            <w:pPr>
              <w:pStyle w:val="ConsPlusNormal"/>
            </w:pPr>
            <w:r>
              <w:t>неселективные ингибиторы обратного захвата моноаминов</w:t>
            </w:r>
          </w:p>
        </w:tc>
        <w:tc>
          <w:tcPr>
            <w:tcW w:w="2494" w:type="dxa"/>
            <w:tcBorders>
              <w:top w:val="nil"/>
              <w:left w:val="nil"/>
              <w:bottom w:val="nil"/>
              <w:right w:val="nil"/>
            </w:tcBorders>
          </w:tcPr>
          <w:p w:rsidR="00895245" w:rsidRDefault="00895245">
            <w:pPr>
              <w:pStyle w:val="ConsPlusNormal"/>
            </w:pPr>
            <w:r>
              <w:t>амитриптилин</w:t>
            </w:r>
          </w:p>
        </w:tc>
        <w:tc>
          <w:tcPr>
            <w:tcW w:w="2891" w:type="dxa"/>
            <w:tcBorders>
              <w:top w:val="nil"/>
              <w:left w:val="nil"/>
              <w:bottom w:val="nil"/>
              <w:right w:val="nil"/>
            </w:tcBorders>
          </w:tcPr>
          <w:p w:rsidR="00895245" w:rsidRDefault="00895245">
            <w:pPr>
              <w:pStyle w:val="ConsPlusNormal"/>
            </w:pPr>
            <w:r>
              <w:t>капсулы;</w:t>
            </w:r>
          </w:p>
          <w:p w:rsidR="00895245" w:rsidRDefault="00895245">
            <w:pPr>
              <w:pStyle w:val="ConsPlusNormal"/>
            </w:pPr>
            <w:r>
              <w:t>раствор для внутримышечного введения;</w:t>
            </w:r>
          </w:p>
          <w:p w:rsidR="00895245" w:rsidRDefault="00895245">
            <w:pPr>
              <w:pStyle w:val="ConsPlusNormal"/>
            </w:pPr>
            <w:r>
              <w:t>таблетки;</w:t>
            </w:r>
          </w:p>
          <w:p w:rsidR="00895245" w:rsidRDefault="00895245">
            <w:pPr>
              <w:pStyle w:val="ConsPlusNormal"/>
            </w:pPr>
            <w:r>
              <w:t>таблетки, покрытые оболочкой;</w:t>
            </w:r>
          </w:p>
          <w:p w:rsidR="00895245" w:rsidRDefault="00895245">
            <w:pPr>
              <w:pStyle w:val="ConsPlusNormal"/>
            </w:pPr>
            <w:r>
              <w:t>таблетки, покрытые пленочной оболочкой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имипрамин</w:t>
            </w:r>
          </w:p>
        </w:tc>
        <w:tc>
          <w:tcPr>
            <w:tcW w:w="2891" w:type="dxa"/>
            <w:tcBorders>
              <w:top w:val="nil"/>
              <w:left w:val="nil"/>
              <w:bottom w:val="nil"/>
              <w:right w:val="nil"/>
            </w:tcBorders>
          </w:tcPr>
          <w:p w:rsidR="00895245" w:rsidRDefault="00895245">
            <w:pPr>
              <w:pStyle w:val="ConsPlusNormal"/>
            </w:pPr>
            <w:r>
              <w:t>драже;</w:t>
            </w:r>
          </w:p>
          <w:p w:rsidR="00895245" w:rsidRDefault="00895245">
            <w:pPr>
              <w:pStyle w:val="ConsPlusNormal"/>
            </w:pPr>
            <w:r>
              <w:t>раствор для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N06В</w:t>
            </w:r>
          </w:p>
        </w:tc>
        <w:tc>
          <w:tcPr>
            <w:tcW w:w="3231" w:type="dxa"/>
            <w:tcBorders>
              <w:top w:val="nil"/>
              <w:left w:val="nil"/>
              <w:bottom w:val="nil"/>
              <w:right w:val="nil"/>
            </w:tcBorders>
          </w:tcPr>
          <w:p w:rsidR="00895245" w:rsidRDefault="00895245">
            <w:pPr>
              <w:pStyle w:val="ConsPlusNormal"/>
            </w:pPr>
            <w:r>
              <w:t>психостимуляторы, средства, применяемые при синдроме дефицита внимания с гиперактивностью, и ноотропные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N06ВС</w:t>
            </w:r>
          </w:p>
        </w:tc>
        <w:tc>
          <w:tcPr>
            <w:tcW w:w="3231" w:type="dxa"/>
            <w:tcBorders>
              <w:top w:val="nil"/>
              <w:left w:val="nil"/>
              <w:bottom w:val="nil"/>
              <w:right w:val="nil"/>
            </w:tcBorders>
          </w:tcPr>
          <w:p w:rsidR="00895245" w:rsidRDefault="00895245">
            <w:pPr>
              <w:pStyle w:val="ConsPlusNormal"/>
            </w:pPr>
            <w:r>
              <w:t>производные ксантина</w:t>
            </w:r>
          </w:p>
        </w:tc>
        <w:tc>
          <w:tcPr>
            <w:tcW w:w="2494" w:type="dxa"/>
            <w:tcBorders>
              <w:top w:val="nil"/>
              <w:left w:val="nil"/>
              <w:bottom w:val="nil"/>
              <w:right w:val="nil"/>
            </w:tcBorders>
          </w:tcPr>
          <w:p w:rsidR="00895245" w:rsidRDefault="00895245">
            <w:pPr>
              <w:pStyle w:val="ConsPlusNormal"/>
            </w:pPr>
            <w:r>
              <w:t xml:space="preserve">кофеин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подкожного введения или раствор для подкожного и субконъюнктивального введения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N06ВХХ</w:t>
            </w:r>
          </w:p>
        </w:tc>
        <w:tc>
          <w:tcPr>
            <w:tcW w:w="3231" w:type="dxa"/>
            <w:vMerge w:val="restart"/>
            <w:tcBorders>
              <w:top w:val="nil"/>
              <w:left w:val="nil"/>
              <w:bottom w:val="nil"/>
              <w:right w:val="nil"/>
            </w:tcBorders>
          </w:tcPr>
          <w:p w:rsidR="00895245" w:rsidRDefault="00895245">
            <w:pPr>
              <w:pStyle w:val="ConsPlusNormal"/>
            </w:pPr>
            <w:r>
              <w:t>другие психостимуляторы и ноотропные препараты</w:t>
            </w:r>
          </w:p>
        </w:tc>
        <w:tc>
          <w:tcPr>
            <w:tcW w:w="2494" w:type="dxa"/>
            <w:tcBorders>
              <w:top w:val="nil"/>
              <w:left w:val="nil"/>
              <w:bottom w:val="nil"/>
              <w:right w:val="nil"/>
            </w:tcBorders>
          </w:tcPr>
          <w:p w:rsidR="00895245" w:rsidRDefault="00895245">
            <w:pPr>
              <w:pStyle w:val="ConsPlusNormal"/>
            </w:pPr>
            <w:r>
              <w:t xml:space="preserve">глицин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таблетки подъязычные</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цитиколин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N06D</w:t>
            </w:r>
          </w:p>
        </w:tc>
        <w:tc>
          <w:tcPr>
            <w:tcW w:w="3231" w:type="dxa"/>
            <w:tcBorders>
              <w:top w:val="nil"/>
              <w:left w:val="nil"/>
              <w:bottom w:val="nil"/>
              <w:right w:val="nil"/>
            </w:tcBorders>
          </w:tcPr>
          <w:p w:rsidR="00895245" w:rsidRDefault="00895245">
            <w:pPr>
              <w:pStyle w:val="ConsPlusNormal"/>
            </w:pPr>
            <w:r>
              <w:t>препараты для лечения деменции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N06DА</w:t>
            </w:r>
          </w:p>
        </w:tc>
        <w:tc>
          <w:tcPr>
            <w:tcW w:w="3231" w:type="dxa"/>
            <w:tcBorders>
              <w:top w:val="nil"/>
              <w:left w:val="nil"/>
              <w:bottom w:val="nil"/>
              <w:right w:val="nil"/>
            </w:tcBorders>
          </w:tcPr>
          <w:p w:rsidR="00895245" w:rsidRDefault="00895245">
            <w:pPr>
              <w:pStyle w:val="ConsPlusNormal"/>
            </w:pPr>
            <w:r>
              <w:t>антихолинэстеразные средства</w:t>
            </w:r>
          </w:p>
        </w:tc>
        <w:tc>
          <w:tcPr>
            <w:tcW w:w="2494" w:type="dxa"/>
            <w:tcBorders>
              <w:top w:val="nil"/>
              <w:left w:val="nil"/>
              <w:bottom w:val="nil"/>
              <w:right w:val="nil"/>
            </w:tcBorders>
          </w:tcPr>
          <w:p w:rsidR="00895245" w:rsidRDefault="00895245">
            <w:pPr>
              <w:pStyle w:val="ConsPlusNormal"/>
            </w:pPr>
            <w:r>
              <w:t xml:space="preserve">галантамин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N07</w:t>
            </w:r>
          </w:p>
        </w:tc>
        <w:tc>
          <w:tcPr>
            <w:tcW w:w="3231" w:type="dxa"/>
            <w:tcBorders>
              <w:top w:val="nil"/>
              <w:left w:val="nil"/>
              <w:bottom w:val="nil"/>
              <w:right w:val="nil"/>
            </w:tcBorders>
          </w:tcPr>
          <w:p w:rsidR="00895245" w:rsidRDefault="00895245">
            <w:pPr>
              <w:pStyle w:val="ConsPlusNormal"/>
            </w:pPr>
            <w:r>
              <w:t>другие препараты для лечения заболеваний нервной системы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N07Х</w:t>
            </w:r>
          </w:p>
        </w:tc>
        <w:tc>
          <w:tcPr>
            <w:tcW w:w="3231" w:type="dxa"/>
            <w:tcBorders>
              <w:top w:val="nil"/>
              <w:left w:val="nil"/>
              <w:bottom w:val="nil"/>
              <w:right w:val="nil"/>
            </w:tcBorders>
          </w:tcPr>
          <w:p w:rsidR="00895245" w:rsidRDefault="00895245">
            <w:pPr>
              <w:pStyle w:val="ConsPlusNormal"/>
            </w:pPr>
            <w:r>
              <w:t>другие препараты для лечения заболеваний нервной системы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N07ХХ</w:t>
            </w:r>
          </w:p>
        </w:tc>
        <w:tc>
          <w:tcPr>
            <w:tcW w:w="3231" w:type="dxa"/>
            <w:vMerge w:val="restart"/>
            <w:tcBorders>
              <w:top w:val="nil"/>
              <w:left w:val="nil"/>
              <w:bottom w:val="nil"/>
              <w:right w:val="nil"/>
            </w:tcBorders>
          </w:tcPr>
          <w:p w:rsidR="00895245" w:rsidRDefault="00895245">
            <w:pPr>
              <w:pStyle w:val="ConsPlusNormal"/>
            </w:pPr>
            <w:r>
              <w:t>прочие препараты для лечения заболеваний нервной системы</w:t>
            </w:r>
          </w:p>
        </w:tc>
        <w:tc>
          <w:tcPr>
            <w:tcW w:w="2494" w:type="dxa"/>
            <w:tcBorders>
              <w:top w:val="nil"/>
              <w:left w:val="nil"/>
              <w:bottom w:val="nil"/>
              <w:right w:val="nil"/>
            </w:tcBorders>
          </w:tcPr>
          <w:p w:rsidR="00895245" w:rsidRDefault="00895245">
            <w:pPr>
              <w:pStyle w:val="ConsPlusNormal"/>
            </w:pPr>
            <w:r>
              <w:t xml:space="preserve">этилметилгидроксипиридина сукцинат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инозин + никотинамид + </w:t>
            </w:r>
            <w:r>
              <w:lastRenderedPageBreak/>
              <w:t xml:space="preserve">рибофлавин + янтарная кислота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lastRenderedPageBreak/>
              <w:t xml:space="preserve">раствор для внутривенного </w:t>
            </w:r>
            <w:r>
              <w:lastRenderedPageBreak/>
              <w:t>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lastRenderedPageBreak/>
              <w:t>Р</w:t>
            </w:r>
          </w:p>
        </w:tc>
        <w:tc>
          <w:tcPr>
            <w:tcW w:w="3231" w:type="dxa"/>
            <w:tcBorders>
              <w:top w:val="nil"/>
              <w:left w:val="nil"/>
              <w:bottom w:val="nil"/>
              <w:right w:val="nil"/>
            </w:tcBorders>
          </w:tcPr>
          <w:p w:rsidR="00895245" w:rsidRDefault="00895245">
            <w:pPr>
              <w:pStyle w:val="ConsPlusNormal"/>
            </w:pPr>
            <w:r>
              <w:t>противопаразитарные препараты, инсектициды и репелленты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Р01</w:t>
            </w:r>
          </w:p>
        </w:tc>
        <w:tc>
          <w:tcPr>
            <w:tcW w:w="3231" w:type="dxa"/>
            <w:tcBorders>
              <w:top w:val="nil"/>
              <w:left w:val="nil"/>
              <w:bottom w:val="nil"/>
              <w:right w:val="nil"/>
            </w:tcBorders>
          </w:tcPr>
          <w:p w:rsidR="00895245" w:rsidRDefault="00895245">
            <w:pPr>
              <w:pStyle w:val="ConsPlusNormal"/>
            </w:pPr>
            <w:r>
              <w:t>противопротозойные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Р01В</w:t>
            </w:r>
          </w:p>
        </w:tc>
        <w:tc>
          <w:tcPr>
            <w:tcW w:w="3231" w:type="dxa"/>
            <w:tcBorders>
              <w:top w:val="nil"/>
              <w:left w:val="nil"/>
              <w:bottom w:val="nil"/>
              <w:right w:val="nil"/>
            </w:tcBorders>
          </w:tcPr>
          <w:p w:rsidR="00895245" w:rsidRDefault="00895245">
            <w:pPr>
              <w:pStyle w:val="ConsPlusNormal"/>
            </w:pPr>
            <w:r>
              <w:t>противомалярийные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Р01ВА</w:t>
            </w:r>
          </w:p>
        </w:tc>
        <w:tc>
          <w:tcPr>
            <w:tcW w:w="3231" w:type="dxa"/>
            <w:tcBorders>
              <w:top w:val="nil"/>
              <w:left w:val="nil"/>
              <w:bottom w:val="nil"/>
              <w:right w:val="nil"/>
            </w:tcBorders>
          </w:tcPr>
          <w:p w:rsidR="00895245" w:rsidRDefault="00895245">
            <w:pPr>
              <w:pStyle w:val="ConsPlusNormal"/>
            </w:pPr>
            <w:r>
              <w:t>аминохинолины</w:t>
            </w:r>
          </w:p>
        </w:tc>
        <w:tc>
          <w:tcPr>
            <w:tcW w:w="2494" w:type="dxa"/>
            <w:tcBorders>
              <w:top w:val="nil"/>
              <w:left w:val="nil"/>
              <w:bottom w:val="nil"/>
              <w:right w:val="nil"/>
            </w:tcBorders>
          </w:tcPr>
          <w:p w:rsidR="00895245" w:rsidRDefault="00895245">
            <w:pPr>
              <w:pStyle w:val="ConsPlusNormal"/>
            </w:pPr>
            <w:r>
              <w:t xml:space="preserve">хлорохин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Р03</w:t>
            </w:r>
          </w:p>
        </w:tc>
        <w:tc>
          <w:tcPr>
            <w:tcW w:w="3231" w:type="dxa"/>
            <w:tcBorders>
              <w:top w:val="nil"/>
              <w:left w:val="nil"/>
              <w:bottom w:val="nil"/>
              <w:right w:val="nil"/>
            </w:tcBorders>
          </w:tcPr>
          <w:p w:rsidR="00895245" w:rsidRDefault="00895245">
            <w:pPr>
              <w:pStyle w:val="ConsPlusNormal"/>
            </w:pPr>
            <w:r>
              <w:t>препараты для уничтожения эктопаразитов, инсектициды и репелленты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Р03А</w:t>
            </w:r>
          </w:p>
        </w:tc>
        <w:tc>
          <w:tcPr>
            <w:tcW w:w="3231" w:type="dxa"/>
            <w:tcBorders>
              <w:top w:val="nil"/>
              <w:left w:val="nil"/>
              <w:bottom w:val="nil"/>
              <w:right w:val="nil"/>
            </w:tcBorders>
          </w:tcPr>
          <w:p w:rsidR="00895245" w:rsidRDefault="00895245">
            <w:pPr>
              <w:pStyle w:val="ConsPlusNormal"/>
            </w:pPr>
            <w:r>
              <w:t>препараты для уничтожения эктопаразитов</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Р03АС</w:t>
            </w:r>
          </w:p>
        </w:tc>
        <w:tc>
          <w:tcPr>
            <w:tcW w:w="3231" w:type="dxa"/>
            <w:tcBorders>
              <w:top w:val="nil"/>
              <w:left w:val="nil"/>
              <w:bottom w:val="nil"/>
              <w:right w:val="nil"/>
            </w:tcBorders>
          </w:tcPr>
          <w:p w:rsidR="00895245" w:rsidRDefault="00895245">
            <w:pPr>
              <w:pStyle w:val="ConsPlusNormal"/>
            </w:pPr>
            <w:r>
              <w:t>препараты для уничтожения эктопаразитов</w:t>
            </w:r>
          </w:p>
        </w:tc>
        <w:tc>
          <w:tcPr>
            <w:tcW w:w="2494" w:type="dxa"/>
            <w:tcBorders>
              <w:top w:val="nil"/>
              <w:left w:val="nil"/>
              <w:bottom w:val="nil"/>
              <w:right w:val="nil"/>
            </w:tcBorders>
          </w:tcPr>
          <w:p w:rsidR="00895245" w:rsidRDefault="00895245">
            <w:pPr>
              <w:pStyle w:val="ConsPlusNormal"/>
            </w:pPr>
            <w:r>
              <w:t xml:space="preserve">перметрин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концентрат для приготовления раствора для наружного применения;</w:t>
            </w:r>
          </w:p>
          <w:p w:rsidR="00895245" w:rsidRDefault="00895245">
            <w:pPr>
              <w:pStyle w:val="ConsPlusNormal"/>
            </w:pPr>
            <w:r>
              <w:t>раствор</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R</w:t>
            </w:r>
          </w:p>
        </w:tc>
        <w:tc>
          <w:tcPr>
            <w:tcW w:w="3231" w:type="dxa"/>
            <w:tcBorders>
              <w:top w:val="nil"/>
              <w:left w:val="nil"/>
              <w:bottom w:val="nil"/>
              <w:right w:val="nil"/>
            </w:tcBorders>
          </w:tcPr>
          <w:p w:rsidR="00895245" w:rsidRDefault="00895245">
            <w:pPr>
              <w:pStyle w:val="ConsPlusNormal"/>
            </w:pPr>
            <w:r>
              <w:t>дыхательная система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R01</w:t>
            </w:r>
          </w:p>
        </w:tc>
        <w:tc>
          <w:tcPr>
            <w:tcW w:w="3231" w:type="dxa"/>
            <w:tcBorders>
              <w:top w:val="nil"/>
              <w:left w:val="nil"/>
              <w:bottom w:val="nil"/>
              <w:right w:val="nil"/>
            </w:tcBorders>
          </w:tcPr>
          <w:p w:rsidR="00895245" w:rsidRDefault="00895245">
            <w:pPr>
              <w:pStyle w:val="ConsPlusNormal"/>
            </w:pPr>
            <w:r>
              <w:t>назальные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R01А</w:t>
            </w:r>
          </w:p>
        </w:tc>
        <w:tc>
          <w:tcPr>
            <w:tcW w:w="3231" w:type="dxa"/>
            <w:tcBorders>
              <w:top w:val="nil"/>
              <w:left w:val="nil"/>
              <w:bottom w:val="nil"/>
              <w:right w:val="nil"/>
            </w:tcBorders>
          </w:tcPr>
          <w:p w:rsidR="00895245" w:rsidRDefault="00895245">
            <w:pPr>
              <w:pStyle w:val="ConsPlusNormal"/>
            </w:pPr>
            <w:r>
              <w:t>деконгестанты и другие препараты для местного применения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R01АА</w:t>
            </w:r>
          </w:p>
        </w:tc>
        <w:tc>
          <w:tcPr>
            <w:tcW w:w="3231" w:type="dxa"/>
            <w:tcBorders>
              <w:top w:val="nil"/>
              <w:left w:val="nil"/>
              <w:bottom w:val="nil"/>
              <w:right w:val="nil"/>
            </w:tcBorders>
          </w:tcPr>
          <w:p w:rsidR="00895245" w:rsidRDefault="00895245">
            <w:pPr>
              <w:pStyle w:val="ConsPlusNormal"/>
            </w:pPr>
            <w:r>
              <w:t>адреномиметики</w:t>
            </w:r>
          </w:p>
        </w:tc>
        <w:tc>
          <w:tcPr>
            <w:tcW w:w="2494" w:type="dxa"/>
            <w:tcBorders>
              <w:top w:val="nil"/>
              <w:left w:val="nil"/>
              <w:bottom w:val="nil"/>
              <w:right w:val="nil"/>
            </w:tcBorders>
          </w:tcPr>
          <w:p w:rsidR="00895245" w:rsidRDefault="00895245">
            <w:pPr>
              <w:pStyle w:val="ConsPlusNormal"/>
            </w:pPr>
            <w:r>
              <w:t xml:space="preserve">ксилометазолин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спрей назальный или капли назальные</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R03</w:t>
            </w:r>
          </w:p>
        </w:tc>
        <w:tc>
          <w:tcPr>
            <w:tcW w:w="3231" w:type="dxa"/>
            <w:tcBorders>
              <w:top w:val="nil"/>
              <w:left w:val="nil"/>
              <w:bottom w:val="nil"/>
              <w:right w:val="nil"/>
            </w:tcBorders>
          </w:tcPr>
          <w:p w:rsidR="00895245" w:rsidRDefault="00895245">
            <w:pPr>
              <w:pStyle w:val="ConsPlusNormal"/>
            </w:pPr>
            <w:r>
              <w:t>препараты для лечения обструктивных заболеваний дыхательных путей</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R03А</w:t>
            </w:r>
          </w:p>
        </w:tc>
        <w:tc>
          <w:tcPr>
            <w:tcW w:w="3231" w:type="dxa"/>
            <w:tcBorders>
              <w:top w:val="nil"/>
              <w:left w:val="nil"/>
              <w:bottom w:val="nil"/>
              <w:right w:val="nil"/>
            </w:tcBorders>
          </w:tcPr>
          <w:p w:rsidR="00895245" w:rsidRDefault="00895245">
            <w:pPr>
              <w:pStyle w:val="ConsPlusNormal"/>
            </w:pPr>
            <w:r>
              <w:t>адренергические средства для ингаляционного введения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R03АС</w:t>
            </w:r>
          </w:p>
        </w:tc>
        <w:tc>
          <w:tcPr>
            <w:tcW w:w="3231" w:type="dxa"/>
            <w:tcBorders>
              <w:top w:val="nil"/>
              <w:left w:val="nil"/>
              <w:bottom w:val="nil"/>
              <w:right w:val="nil"/>
            </w:tcBorders>
          </w:tcPr>
          <w:p w:rsidR="00895245" w:rsidRDefault="00895245">
            <w:pPr>
              <w:pStyle w:val="ConsPlusNormal"/>
            </w:pPr>
            <w:r>
              <w:t>селективные бета2-адреномиметики</w:t>
            </w:r>
          </w:p>
        </w:tc>
        <w:tc>
          <w:tcPr>
            <w:tcW w:w="2494" w:type="dxa"/>
            <w:tcBorders>
              <w:top w:val="nil"/>
              <w:left w:val="nil"/>
              <w:bottom w:val="nil"/>
              <w:right w:val="nil"/>
            </w:tcBorders>
          </w:tcPr>
          <w:p w:rsidR="00895245" w:rsidRDefault="00895245">
            <w:pPr>
              <w:pStyle w:val="ConsPlusNormal"/>
            </w:pPr>
            <w:r>
              <w:t xml:space="preserve">фенотерол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аэрозоль для ингаляций дозированный;</w:t>
            </w:r>
          </w:p>
          <w:p w:rsidR="00895245" w:rsidRDefault="00895245">
            <w:pPr>
              <w:pStyle w:val="ConsPlusNormal"/>
            </w:pPr>
            <w:r>
              <w:t>раствор для ингаляций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R03АK</w:t>
            </w:r>
          </w:p>
        </w:tc>
        <w:tc>
          <w:tcPr>
            <w:tcW w:w="3231" w:type="dxa"/>
            <w:tcBorders>
              <w:top w:val="nil"/>
              <w:left w:val="nil"/>
              <w:bottom w:val="nil"/>
              <w:right w:val="nil"/>
            </w:tcBorders>
          </w:tcPr>
          <w:p w:rsidR="00895245" w:rsidRDefault="00895245">
            <w:pPr>
              <w:pStyle w:val="ConsPlusNormal"/>
            </w:pPr>
            <w:r>
              <w:t>симпатомиметики в комбинации с другими препаратами</w:t>
            </w:r>
          </w:p>
        </w:tc>
        <w:tc>
          <w:tcPr>
            <w:tcW w:w="2494" w:type="dxa"/>
            <w:tcBorders>
              <w:top w:val="nil"/>
              <w:left w:val="nil"/>
              <w:bottom w:val="nil"/>
              <w:right w:val="nil"/>
            </w:tcBorders>
          </w:tcPr>
          <w:p w:rsidR="00895245" w:rsidRDefault="00895245">
            <w:pPr>
              <w:pStyle w:val="ConsPlusNormal"/>
            </w:pPr>
            <w:r>
              <w:t xml:space="preserve">ипратропия бромид + фенотерол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аэрозоль для ингаляций дозированный или раствор для ингаляций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R03В</w:t>
            </w:r>
          </w:p>
        </w:tc>
        <w:tc>
          <w:tcPr>
            <w:tcW w:w="3231" w:type="dxa"/>
            <w:tcBorders>
              <w:top w:val="nil"/>
              <w:left w:val="nil"/>
              <w:bottom w:val="nil"/>
              <w:right w:val="nil"/>
            </w:tcBorders>
          </w:tcPr>
          <w:p w:rsidR="00895245" w:rsidRDefault="00895245">
            <w:pPr>
              <w:pStyle w:val="ConsPlusNormal"/>
            </w:pPr>
            <w:r>
              <w:t>другие средства для лечения обструктивных заболеваний дыхательных путей для ингаляционного введения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R03ВА</w:t>
            </w:r>
          </w:p>
        </w:tc>
        <w:tc>
          <w:tcPr>
            <w:tcW w:w="3231" w:type="dxa"/>
            <w:tcBorders>
              <w:top w:val="nil"/>
              <w:left w:val="nil"/>
              <w:bottom w:val="nil"/>
              <w:right w:val="nil"/>
            </w:tcBorders>
          </w:tcPr>
          <w:p w:rsidR="00895245" w:rsidRDefault="00895245">
            <w:pPr>
              <w:pStyle w:val="ConsPlusNormal"/>
            </w:pPr>
            <w:r>
              <w:t>глюкокортикоиды</w:t>
            </w:r>
          </w:p>
        </w:tc>
        <w:tc>
          <w:tcPr>
            <w:tcW w:w="2494" w:type="dxa"/>
            <w:tcBorders>
              <w:top w:val="nil"/>
              <w:left w:val="nil"/>
              <w:bottom w:val="nil"/>
              <w:right w:val="nil"/>
            </w:tcBorders>
          </w:tcPr>
          <w:p w:rsidR="00895245" w:rsidRDefault="00895245">
            <w:pPr>
              <w:pStyle w:val="ConsPlusNormal"/>
            </w:pPr>
            <w:r>
              <w:t xml:space="preserve">будесонид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порошок для ингаляций или порошок для ингаляций дозированный или суспензия для ингаляций дозированная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R03С</w:t>
            </w:r>
          </w:p>
        </w:tc>
        <w:tc>
          <w:tcPr>
            <w:tcW w:w="3231" w:type="dxa"/>
            <w:tcBorders>
              <w:top w:val="nil"/>
              <w:left w:val="nil"/>
              <w:bottom w:val="nil"/>
              <w:right w:val="nil"/>
            </w:tcBorders>
          </w:tcPr>
          <w:p w:rsidR="00895245" w:rsidRDefault="00895245">
            <w:pPr>
              <w:pStyle w:val="ConsPlusNormal"/>
            </w:pPr>
            <w:r>
              <w:t>симпатомиметики для системного применения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R03СС</w:t>
            </w:r>
          </w:p>
        </w:tc>
        <w:tc>
          <w:tcPr>
            <w:tcW w:w="3231" w:type="dxa"/>
            <w:tcBorders>
              <w:top w:val="nil"/>
              <w:left w:val="nil"/>
              <w:bottom w:val="nil"/>
              <w:right w:val="nil"/>
            </w:tcBorders>
          </w:tcPr>
          <w:p w:rsidR="00895245" w:rsidRDefault="00895245">
            <w:pPr>
              <w:pStyle w:val="ConsPlusNormal"/>
            </w:pPr>
            <w:r>
              <w:t>селективные бета2-адреномиметики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R03D</w:t>
            </w:r>
          </w:p>
        </w:tc>
        <w:tc>
          <w:tcPr>
            <w:tcW w:w="3231" w:type="dxa"/>
            <w:tcBorders>
              <w:top w:val="nil"/>
              <w:left w:val="nil"/>
              <w:bottom w:val="nil"/>
              <w:right w:val="nil"/>
            </w:tcBorders>
          </w:tcPr>
          <w:p w:rsidR="00895245" w:rsidRDefault="00895245">
            <w:pPr>
              <w:pStyle w:val="ConsPlusNormal"/>
            </w:pPr>
            <w:r>
              <w:t xml:space="preserve">другие средства системного действия для лечения обструктивных заболеваний </w:t>
            </w:r>
            <w:r>
              <w:lastRenderedPageBreak/>
              <w:t>дыхательных путей</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R03DА</w:t>
            </w:r>
          </w:p>
        </w:tc>
        <w:tc>
          <w:tcPr>
            <w:tcW w:w="3231" w:type="dxa"/>
            <w:tcBorders>
              <w:top w:val="nil"/>
              <w:left w:val="nil"/>
              <w:bottom w:val="nil"/>
              <w:right w:val="nil"/>
            </w:tcBorders>
          </w:tcPr>
          <w:p w:rsidR="00895245" w:rsidRDefault="00895245">
            <w:pPr>
              <w:pStyle w:val="ConsPlusNormal"/>
            </w:pPr>
            <w:r>
              <w:t>ксантины</w:t>
            </w:r>
          </w:p>
        </w:tc>
        <w:tc>
          <w:tcPr>
            <w:tcW w:w="2494" w:type="dxa"/>
            <w:tcBorders>
              <w:top w:val="nil"/>
              <w:left w:val="nil"/>
              <w:bottom w:val="nil"/>
              <w:right w:val="nil"/>
            </w:tcBorders>
          </w:tcPr>
          <w:p w:rsidR="00895245" w:rsidRDefault="00895245">
            <w:pPr>
              <w:pStyle w:val="ConsPlusNormal"/>
            </w:pPr>
            <w:r>
              <w:t xml:space="preserve">аминофиллин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введения или раствор для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R05</w:t>
            </w:r>
          </w:p>
        </w:tc>
        <w:tc>
          <w:tcPr>
            <w:tcW w:w="3231" w:type="dxa"/>
            <w:tcBorders>
              <w:top w:val="nil"/>
              <w:left w:val="nil"/>
              <w:bottom w:val="nil"/>
              <w:right w:val="nil"/>
            </w:tcBorders>
          </w:tcPr>
          <w:p w:rsidR="00895245" w:rsidRDefault="00895245">
            <w:pPr>
              <w:pStyle w:val="ConsPlusNormal"/>
            </w:pPr>
            <w:r>
              <w:t>противокашлевые препараты и средства для лечения простудных заболеваний</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R05С</w:t>
            </w:r>
          </w:p>
        </w:tc>
        <w:tc>
          <w:tcPr>
            <w:tcW w:w="3231" w:type="dxa"/>
            <w:tcBorders>
              <w:top w:val="nil"/>
              <w:left w:val="nil"/>
              <w:bottom w:val="nil"/>
              <w:right w:val="nil"/>
            </w:tcBorders>
          </w:tcPr>
          <w:p w:rsidR="00895245" w:rsidRDefault="00895245">
            <w:pPr>
              <w:pStyle w:val="ConsPlusNormal"/>
            </w:pPr>
            <w:r>
              <w:t>отхаркивающие препараты, кроме комбинаций с противокашлевыми средствами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R05СВ</w:t>
            </w:r>
          </w:p>
        </w:tc>
        <w:tc>
          <w:tcPr>
            <w:tcW w:w="3231" w:type="dxa"/>
            <w:tcBorders>
              <w:top w:val="nil"/>
              <w:left w:val="nil"/>
              <w:bottom w:val="nil"/>
              <w:right w:val="nil"/>
            </w:tcBorders>
          </w:tcPr>
          <w:p w:rsidR="00895245" w:rsidRDefault="00895245">
            <w:pPr>
              <w:pStyle w:val="ConsPlusNormal"/>
            </w:pPr>
            <w:r>
              <w:t>муколитические препараты</w:t>
            </w:r>
          </w:p>
        </w:tc>
        <w:tc>
          <w:tcPr>
            <w:tcW w:w="2494" w:type="dxa"/>
            <w:tcBorders>
              <w:top w:val="nil"/>
              <w:left w:val="nil"/>
              <w:bottom w:val="nil"/>
              <w:right w:val="nil"/>
            </w:tcBorders>
          </w:tcPr>
          <w:p w:rsidR="00895245" w:rsidRDefault="00895245">
            <w:pPr>
              <w:pStyle w:val="ConsPlusNormal"/>
            </w:pPr>
            <w:r>
              <w:t xml:space="preserve">ацетилцистеин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инъекций или лиофилизат для приготовления раствора для инъекций и ингаляций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R06</w:t>
            </w:r>
          </w:p>
        </w:tc>
        <w:tc>
          <w:tcPr>
            <w:tcW w:w="3231" w:type="dxa"/>
            <w:tcBorders>
              <w:top w:val="nil"/>
              <w:left w:val="nil"/>
              <w:bottom w:val="nil"/>
              <w:right w:val="nil"/>
            </w:tcBorders>
          </w:tcPr>
          <w:p w:rsidR="00895245" w:rsidRDefault="00895245">
            <w:pPr>
              <w:pStyle w:val="ConsPlusNormal"/>
            </w:pPr>
            <w:r>
              <w:t>антигистаминные средства системного действия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R06А</w:t>
            </w:r>
          </w:p>
        </w:tc>
        <w:tc>
          <w:tcPr>
            <w:tcW w:w="3231" w:type="dxa"/>
            <w:tcBorders>
              <w:top w:val="nil"/>
              <w:left w:val="nil"/>
              <w:bottom w:val="nil"/>
              <w:right w:val="nil"/>
            </w:tcBorders>
          </w:tcPr>
          <w:p w:rsidR="00895245" w:rsidRDefault="00895245">
            <w:pPr>
              <w:pStyle w:val="ConsPlusNormal"/>
            </w:pPr>
            <w:r>
              <w:t>антигистаминные средства системного действия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R06АА</w:t>
            </w:r>
          </w:p>
        </w:tc>
        <w:tc>
          <w:tcPr>
            <w:tcW w:w="3231" w:type="dxa"/>
            <w:vMerge w:val="restart"/>
            <w:tcBorders>
              <w:top w:val="nil"/>
              <w:left w:val="nil"/>
              <w:bottom w:val="nil"/>
              <w:right w:val="nil"/>
            </w:tcBorders>
          </w:tcPr>
          <w:p w:rsidR="00895245" w:rsidRDefault="00895245">
            <w:pPr>
              <w:pStyle w:val="ConsPlusNormal"/>
            </w:pPr>
            <w:r>
              <w:t>эфиры алкиламинов</w:t>
            </w:r>
          </w:p>
        </w:tc>
        <w:tc>
          <w:tcPr>
            <w:tcW w:w="2494" w:type="dxa"/>
            <w:tcBorders>
              <w:top w:val="nil"/>
              <w:left w:val="nil"/>
              <w:bottom w:val="nil"/>
              <w:right w:val="nil"/>
            </w:tcBorders>
          </w:tcPr>
          <w:p w:rsidR="00895245" w:rsidRDefault="00895245">
            <w:pPr>
              <w:pStyle w:val="ConsPlusNormal"/>
            </w:pPr>
            <w:r>
              <w:t xml:space="preserve">дифенгидрамин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клемастин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R06АС</w:t>
            </w:r>
          </w:p>
        </w:tc>
        <w:tc>
          <w:tcPr>
            <w:tcW w:w="3231" w:type="dxa"/>
            <w:tcBorders>
              <w:top w:val="nil"/>
              <w:left w:val="nil"/>
              <w:bottom w:val="nil"/>
              <w:right w:val="nil"/>
            </w:tcBorders>
          </w:tcPr>
          <w:p w:rsidR="00895245" w:rsidRDefault="00895245">
            <w:pPr>
              <w:pStyle w:val="ConsPlusNormal"/>
            </w:pPr>
            <w:r>
              <w:t>замещенные этилендиамины</w:t>
            </w:r>
          </w:p>
        </w:tc>
        <w:tc>
          <w:tcPr>
            <w:tcW w:w="2494" w:type="dxa"/>
            <w:tcBorders>
              <w:top w:val="nil"/>
              <w:left w:val="nil"/>
              <w:bottom w:val="nil"/>
              <w:right w:val="nil"/>
            </w:tcBorders>
          </w:tcPr>
          <w:p w:rsidR="00895245" w:rsidRDefault="00895245">
            <w:pPr>
              <w:pStyle w:val="ConsPlusNormal"/>
            </w:pPr>
            <w:r>
              <w:t xml:space="preserve">хлоропирамин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R06АD</w:t>
            </w:r>
          </w:p>
        </w:tc>
        <w:tc>
          <w:tcPr>
            <w:tcW w:w="3231" w:type="dxa"/>
            <w:tcBorders>
              <w:top w:val="nil"/>
              <w:left w:val="nil"/>
              <w:bottom w:val="nil"/>
              <w:right w:val="nil"/>
            </w:tcBorders>
          </w:tcPr>
          <w:p w:rsidR="00895245" w:rsidRDefault="00895245">
            <w:pPr>
              <w:pStyle w:val="ConsPlusNormal"/>
            </w:pPr>
            <w:r>
              <w:t>производные фенотиазина</w:t>
            </w:r>
          </w:p>
        </w:tc>
        <w:tc>
          <w:tcPr>
            <w:tcW w:w="2494" w:type="dxa"/>
            <w:tcBorders>
              <w:top w:val="nil"/>
              <w:left w:val="nil"/>
              <w:bottom w:val="nil"/>
              <w:right w:val="nil"/>
            </w:tcBorders>
          </w:tcPr>
          <w:p w:rsidR="00895245" w:rsidRDefault="00895245">
            <w:pPr>
              <w:pStyle w:val="ConsPlusNormal"/>
            </w:pPr>
            <w:r>
              <w:t xml:space="preserve">прометазин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 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R07</w:t>
            </w:r>
          </w:p>
        </w:tc>
        <w:tc>
          <w:tcPr>
            <w:tcW w:w="3231" w:type="dxa"/>
            <w:tcBorders>
              <w:top w:val="nil"/>
              <w:left w:val="nil"/>
              <w:bottom w:val="nil"/>
              <w:right w:val="nil"/>
            </w:tcBorders>
          </w:tcPr>
          <w:p w:rsidR="00895245" w:rsidRDefault="00895245">
            <w:pPr>
              <w:pStyle w:val="ConsPlusNormal"/>
            </w:pPr>
            <w:r>
              <w:t>другие препараты для лечения заболеваний дыхательной системы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R07А</w:t>
            </w:r>
          </w:p>
        </w:tc>
        <w:tc>
          <w:tcPr>
            <w:tcW w:w="3231" w:type="dxa"/>
            <w:tcBorders>
              <w:top w:val="nil"/>
              <w:left w:val="nil"/>
              <w:bottom w:val="nil"/>
              <w:right w:val="nil"/>
            </w:tcBorders>
          </w:tcPr>
          <w:p w:rsidR="00895245" w:rsidRDefault="00895245">
            <w:pPr>
              <w:pStyle w:val="ConsPlusNormal"/>
            </w:pPr>
            <w:r>
              <w:t>другие препараты для лечения заболеваний дыхательной системы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R07АВ</w:t>
            </w:r>
          </w:p>
        </w:tc>
        <w:tc>
          <w:tcPr>
            <w:tcW w:w="3231" w:type="dxa"/>
            <w:vMerge w:val="restart"/>
            <w:tcBorders>
              <w:top w:val="nil"/>
              <w:left w:val="nil"/>
              <w:bottom w:val="nil"/>
              <w:right w:val="nil"/>
            </w:tcBorders>
          </w:tcPr>
          <w:p w:rsidR="00895245" w:rsidRDefault="00895245">
            <w:pPr>
              <w:pStyle w:val="ConsPlusNormal"/>
            </w:pPr>
            <w:r>
              <w:t>стимуляторы дыхания</w:t>
            </w:r>
          </w:p>
        </w:tc>
        <w:tc>
          <w:tcPr>
            <w:tcW w:w="2494" w:type="dxa"/>
            <w:tcBorders>
              <w:top w:val="nil"/>
              <w:left w:val="nil"/>
              <w:bottom w:val="nil"/>
              <w:right w:val="nil"/>
            </w:tcBorders>
          </w:tcPr>
          <w:p w:rsidR="00895245" w:rsidRDefault="00895245">
            <w:pPr>
              <w:pStyle w:val="ConsPlusNormal"/>
            </w:pPr>
            <w:r>
              <w:t xml:space="preserve">никетамид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аммиак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наружного применения и ингаляций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S</w:t>
            </w:r>
          </w:p>
        </w:tc>
        <w:tc>
          <w:tcPr>
            <w:tcW w:w="3231" w:type="dxa"/>
            <w:tcBorders>
              <w:top w:val="nil"/>
              <w:left w:val="nil"/>
              <w:bottom w:val="nil"/>
              <w:right w:val="nil"/>
            </w:tcBorders>
          </w:tcPr>
          <w:p w:rsidR="00895245" w:rsidRDefault="00895245">
            <w:pPr>
              <w:pStyle w:val="ConsPlusNormal"/>
            </w:pPr>
            <w:r>
              <w:t>органы чувств</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w:t>
            </w:r>
          </w:p>
        </w:tc>
        <w:tc>
          <w:tcPr>
            <w:tcW w:w="3231" w:type="dxa"/>
            <w:tcBorders>
              <w:top w:val="nil"/>
              <w:left w:val="nil"/>
              <w:bottom w:val="nil"/>
              <w:right w:val="nil"/>
            </w:tcBorders>
          </w:tcPr>
          <w:p w:rsidR="00895245" w:rsidRDefault="00895245">
            <w:pPr>
              <w:pStyle w:val="ConsPlusNormal"/>
            </w:pPr>
            <w:r>
              <w:t>офтальмологические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S01А</w:t>
            </w:r>
          </w:p>
        </w:tc>
        <w:tc>
          <w:tcPr>
            <w:tcW w:w="3231" w:type="dxa"/>
            <w:tcBorders>
              <w:top w:val="nil"/>
              <w:left w:val="nil"/>
              <w:bottom w:val="nil"/>
              <w:right w:val="nil"/>
            </w:tcBorders>
          </w:tcPr>
          <w:p w:rsidR="00895245" w:rsidRDefault="00895245">
            <w:pPr>
              <w:pStyle w:val="ConsPlusNormal"/>
            </w:pPr>
            <w:r>
              <w:t>противомикробные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S01АВ</w:t>
            </w:r>
          </w:p>
        </w:tc>
        <w:tc>
          <w:tcPr>
            <w:tcW w:w="3231" w:type="dxa"/>
            <w:tcBorders>
              <w:top w:val="nil"/>
              <w:left w:val="nil"/>
              <w:bottom w:val="nil"/>
              <w:right w:val="nil"/>
            </w:tcBorders>
          </w:tcPr>
          <w:p w:rsidR="00895245" w:rsidRDefault="00895245">
            <w:pPr>
              <w:pStyle w:val="ConsPlusNormal"/>
            </w:pPr>
            <w:r>
              <w:t>сульфаниламиды</w:t>
            </w:r>
          </w:p>
        </w:tc>
        <w:tc>
          <w:tcPr>
            <w:tcW w:w="2494" w:type="dxa"/>
            <w:tcBorders>
              <w:top w:val="nil"/>
              <w:left w:val="nil"/>
              <w:bottom w:val="nil"/>
              <w:right w:val="nil"/>
            </w:tcBorders>
          </w:tcPr>
          <w:p w:rsidR="00895245" w:rsidRDefault="00895245">
            <w:pPr>
              <w:pStyle w:val="ConsPlusNormal"/>
            </w:pPr>
            <w:r>
              <w:t xml:space="preserve">сульфацетамид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капли глазные</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3"/>
            </w:pPr>
            <w:r>
              <w:t>V</w:t>
            </w:r>
          </w:p>
        </w:tc>
        <w:tc>
          <w:tcPr>
            <w:tcW w:w="3231" w:type="dxa"/>
            <w:tcBorders>
              <w:top w:val="nil"/>
              <w:left w:val="nil"/>
              <w:bottom w:val="nil"/>
              <w:right w:val="nil"/>
            </w:tcBorders>
          </w:tcPr>
          <w:p w:rsidR="00895245" w:rsidRDefault="00895245">
            <w:pPr>
              <w:pStyle w:val="ConsPlusNormal"/>
            </w:pPr>
            <w:r>
              <w:t>прочие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V03</w:t>
            </w:r>
          </w:p>
        </w:tc>
        <w:tc>
          <w:tcPr>
            <w:tcW w:w="3231" w:type="dxa"/>
            <w:tcBorders>
              <w:top w:val="nil"/>
              <w:left w:val="nil"/>
              <w:bottom w:val="nil"/>
              <w:right w:val="nil"/>
            </w:tcBorders>
          </w:tcPr>
          <w:p w:rsidR="00895245" w:rsidRDefault="00895245">
            <w:pPr>
              <w:pStyle w:val="ConsPlusNormal"/>
            </w:pPr>
            <w:r>
              <w:t>другие лечебные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V03А</w:t>
            </w:r>
          </w:p>
        </w:tc>
        <w:tc>
          <w:tcPr>
            <w:tcW w:w="3231" w:type="dxa"/>
            <w:tcBorders>
              <w:top w:val="nil"/>
              <w:left w:val="nil"/>
              <w:bottom w:val="nil"/>
              <w:right w:val="nil"/>
            </w:tcBorders>
          </w:tcPr>
          <w:p w:rsidR="00895245" w:rsidRDefault="00895245">
            <w:pPr>
              <w:pStyle w:val="ConsPlusNormal"/>
            </w:pPr>
            <w:r>
              <w:t>другие лечебные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V03АВ</w:t>
            </w:r>
          </w:p>
        </w:tc>
        <w:tc>
          <w:tcPr>
            <w:tcW w:w="3231" w:type="dxa"/>
            <w:vMerge w:val="restart"/>
            <w:tcBorders>
              <w:top w:val="nil"/>
              <w:left w:val="nil"/>
              <w:bottom w:val="nil"/>
              <w:right w:val="nil"/>
            </w:tcBorders>
          </w:tcPr>
          <w:p w:rsidR="00895245" w:rsidRDefault="00895245">
            <w:pPr>
              <w:pStyle w:val="ConsPlusNormal"/>
            </w:pPr>
            <w:r>
              <w:t>антидоты</w:t>
            </w:r>
          </w:p>
        </w:tc>
        <w:tc>
          <w:tcPr>
            <w:tcW w:w="2494" w:type="dxa"/>
            <w:tcBorders>
              <w:top w:val="nil"/>
              <w:left w:val="nil"/>
              <w:bottom w:val="nil"/>
              <w:right w:val="nil"/>
            </w:tcBorders>
          </w:tcPr>
          <w:p w:rsidR="00895245" w:rsidRDefault="00895245">
            <w:pPr>
              <w:pStyle w:val="ConsPlusNormal"/>
            </w:pPr>
            <w:r>
              <w:t xml:space="preserve">димеркаптопропан сульфонат натрия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внутримышечного и подкожного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калий-железо гексацианоферрат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кальция тринатрия пентетат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введения и ингаляций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карбоксим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внутримышечного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налоксон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натрия тиосульфат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флумазенил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внутривенного введения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 xml:space="preserve">цинка бисвинилимидазола диацетат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 для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V03АN</w:t>
            </w:r>
          </w:p>
        </w:tc>
        <w:tc>
          <w:tcPr>
            <w:tcW w:w="3231" w:type="dxa"/>
            <w:tcBorders>
              <w:top w:val="nil"/>
              <w:left w:val="nil"/>
              <w:bottom w:val="nil"/>
              <w:right w:val="nil"/>
            </w:tcBorders>
          </w:tcPr>
          <w:p w:rsidR="00895245" w:rsidRDefault="00895245">
            <w:pPr>
              <w:pStyle w:val="ConsPlusNormal"/>
            </w:pPr>
            <w:r>
              <w:t>медицинские газы</w:t>
            </w:r>
          </w:p>
        </w:tc>
        <w:tc>
          <w:tcPr>
            <w:tcW w:w="2494" w:type="dxa"/>
            <w:tcBorders>
              <w:top w:val="nil"/>
              <w:left w:val="nil"/>
              <w:bottom w:val="nil"/>
              <w:right w:val="nil"/>
            </w:tcBorders>
          </w:tcPr>
          <w:p w:rsidR="00895245" w:rsidRDefault="00895245">
            <w:pPr>
              <w:pStyle w:val="ConsPlusNormal"/>
            </w:pPr>
            <w:r>
              <w:t xml:space="preserve">кислород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газ сжатый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V07</w:t>
            </w:r>
          </w:p>
        </w:tc>
        <w:tc>
          <w:tcPr>
            <w:tcW w:w="3231" w:type="dxa"/>
            <w:tcBorders>
              <w:top w:val="nil"/>
              <w:left w:val="nil"/>
              <w:bottom w:val="nil"/>
              <w:right w:val="nil"/>
            </w:tcBorders>
          </w:tcPr>
          <w:p w:rsidR="00895245" w:rsidRDefault="00895245">
            <w:pPr>
              <w:pStyle w:val="ConsPlusNormal"/>
            </w:pPr>
            <w:r>
              <w:t>другие разные нелечебные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V07А</w:t>
            </w:r>
          </w:p>
        </w:tc>
        <w:tc>
          <w:tcPr>
            <w:tcW w:w="3231" w:type="dxa"/>
            <w:tcBorders>
              <w:top w:val="nil"/>
              <w:left w:val="nil"/>
              <w:bottom w:val="nil"/>
              <w:right w:val="nil"/>
            </w:tcBorders>
          </w:tcPr>
          <w:p w:rsidR="00895245" w:rsidRDefault="00895245">
            <w:pPr>
              <w:pStyle w:val="ConsPlusNormal"/>
            </w:pPr>
            <w:r>
              <w:t>другие разные нелечебные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V07АВ</w:t>
            </w:r>
          </w:p>
        </w:tc>
        <w:tc>
          <w:tcPr>
            <w:tcW w:w="3231" w:type="dxa"/>
            <w:tcBorders>
              <w:top w:val="nil"/>
              <w:left w:val="nil"/>
              <w:bottom w:val="nil"/>
              <w:right w:val="nil"/>
            </w:tcBorders>
          </w:tcPr>
          <w:p w:rsidR="00895245" w:rsidRDefault="00895245">
            <w:pPr>
              <w:pStyle w:val="ConsPlusNormal"/>
            </w:pPr>
            <w:r>
              <w:t>растворители</w:t>
            </w:r>
          </w:p>
        </w:tc>
        <w:tc>
          <w:tcPr>
            <w:tcW w:w="2494" w:type="dxa"/>
            <w:tcBorders>
              <w:top w:val="nil"/>
              <w:left w:val="nil"/>
              <w:bottom w:val="nil"/>
              <w:right w:val="nil"/>
            </w:tcBorders>
          </w:tcPr>
          <w:p w:rsidR="00895245" w:rsidRDefault="00895245">
            <w:pPr>
              <w:pStyle w:val="ConsPlusNormal"/>
            </w:pPr>
            <w:r>
              <w:t xml:space="preserve">вода для инъекций </w:t>
            </w:r>
            <w:hyperlink w:anchor="P7010" w:history="1">
              <w:r>
                <w:rPr>
                  <w:color w:val="0000FF"/>
                </w:rPr>
                <w:t>&lt;*&gt;</w:t>
              </w:r>
            </w:hyperlink>
          </w:p>
        </w:tc>
        <w:tc>
          <w:tcPr>
            <w:tcW w:w="2891" w:type="dxa"/>
            <w:tcBorders>
              <w:top w:val="nil"/>
              <w:left w:val="nil"/>
              <w:bottom w:val="nil"/>
              <w:right w:val="nil"/>
            </w:tcBorders>
          </w:tcPr>
          <w:p w:rsidR="00895245" w:rsidRDefault="00895245">
            <w:pPr>
              <w:pStyle w:val="ConsPlusNormal"/>
            </w:pPr>
            <w:r>
              <w:t>растворитель для приготовления лекарственных форм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V08</w:t>
            </w:r>
          </w:p>
        </w:tc>
        <w:tc>
          <w:tcPr>
            <w:tcW w:w="3231" w:type="dxa"/>
            <w:tcBorders>
              <w:top w:val="nil"/>
              <w:left w:val="nil"/>
              <w:bottom w:val="nil"/>
              <w:right w:val="nil"/>
            </w:tcBorders>
          </w:tcPr>
          <w:p w:rsidR="00895245" w:rsidRDefault="00895245">
            <w:pPr>
              <w:pStyle w:val="ConsPlusNormal"/>
            </w:pPr>
            <w:r>
              <w:t>контрастные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V08А</w:t>
            </w:r>
          </w:p>
        </w:tc>
        <w:tc>
          <w:tcPr>
            <w:tcW w:w="3231" w:type="dxa"/>
            <w:tcBorders>
              <w:top w:val="nil"/>
              <w:left w:val="nil"/>
              <w:bottom w:val="nil"/>
              <w:right w:val="nil"/>
            </w:tcBorders>
          </w:tcPr>
          <w:p w:rsidR="00895245" w:rsidRDefault="00895245">
            <w:pPr>
              <w:pStyle w:val="ConsPlusNormal"/>
            </w:pPr>
            <w:r>
              <w:t>рентгеноконтрастные средства, содержащие йод</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V08АВ</w:t>
            </w:r>
          </w:p>
        </w:tc>
        <w:tc>
          <w:tcPr>
            <w:tcW w:w="3231" w:type="dxa"/>
            <w:tcBorders>
              <w:top w:val="nil"/>
              <w:left w:val="nil"/>
              <w:bottom w:val="nil"/>
              <w:right w:val="nil"/>
            </w:tcBorders>
          </w:tcPr>
          <w:p w:rsidR="00895245" w:rsidRDefault="00895245">
            <w:pPr>
              <w:pStyle w:val="ConsPlusNormal"/>
            </w:pPr>
            <w:r>
              <w:t xml:space="preserve">водорастворимые нефротропные низкоосмолярные </w:t>
            </w:r>
            <w:r>
              <w:lastRenderedPageBreak/>
              <w:t>рентгеноконтрастные средства</w:t>
            </w:r>
          </w:p>
        </w:tc>
        <w:tc>
          <w:tcPr>
            <w:tcW w:w="2494" w:type="dxa"/>
            <w:tcBorders>
              <w:top w:val="nil"/>
              <w:left w:val="nil"/>
              <w:bottom w:val="nil"/>
              <w:right w:val="nil"/>
            </w:tcBorders>
          </w:tcPr>
          <w:p w:rsidR="00895245" w:rsidRDefault="00895245">
            <w:pPr>
              <w:pStyle w:val="ConsPlusNormal"/>
            </w:pPr>
            <w:r>
              <w:lastRenderedPageBreak/>
              <w:t>йогексол</w:t>
            </w:r>
          </w:p>
        </w:tc>
        <w:tc>
          <w:tcPr>
            <w:tcW w:w="2891" w:type="dxa"/>
            <w:tcBorders>
              <w:top w:val="nil"/>
              <w:left w:val="nil"/>
              <w:bottom w:val="nil"/>
              <w:right w:val="nil"/>
            </w:tcBorders>
          </w:tcPr>
          <w:p w:rsidR="00895245" w:rsidRDefault="00895245">
            <w:pPr>
              <w:pStyle w:val="ConsPlusNormal"/>
            </w:pPr>
            <w:r>
              <w:t>раствор для инъекций</w:t>
            </w:r>
          </w:p>
        </w:tc>
      </w:tr>
    </w:tbl>
    <w:p w:rsidR="00895245" w:rsidRDefault="00895245">
      <w:pPr>
        <w:sectPr w:rsidR="00895245">
          <w:pgSz w:w="16838" w:h="11905" w:orient="landscape"/>
          <w:pgMar w:top="1701" w:right="1134" w:bottom="850" w:left="1134" w:header="0" w:footer="0" w:gutter="0"/>
          <w:cols w:space="720"/>
        </w:sectPr>
      </w:pPr>
    </w:p>
    <w:p w:rsidR="00895245" w:rsidRDefault="00895245">
      <w:pPr>
        <w:pStyle w:val="ConsPlusNormal"/>
        <w:jc w:val="both"/>
      </w:pPr>
    </w:p>
    <w:p w:rsidR="00895245" w:rsidRDefault="00895245">
      <w:pPr>
        <w:pStyle w:val="ConsPlusNormal"/>
        <w:ind w:firstLine="540"/>
        <w:jc w:val="both"/>
      </w:pPr>
      <w:r>
        <w:t xml:space="preserve">Медицинские изделия </w:t>
      </w:r>
      <w:hyperlink w:anchor="P7010" w:history="1">
        <w:r>
          <w:rPr>
            <w:color w:val="0000FF"/>
          </w:rPr>
          <w:t>&lt;*&gt;</w:t>
        </w:r>
      </w:hyperlink>
      <w:r>
        <w:t xml:space="preserve"> в соответствии с перечнем наименований медицинских изделий, утвержденным </w:t>
      </w:r>
      <w:hyperlink r:id="rId99" w:history="1">
        <w:r>
          <w:rPr>
            <w:color w:val="0000FF"/>
          </w:rPr>
          <w:t>приказом</w:t>
        </w:r>
      </w:hyperlink>
      <w:r>
        <w:t xml:space="preserve"> Министерства здравоохранения Российской Федерации от 07 августа 2013 г. N 549н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w:t>
      </w:r>
    </w:p>
    <w:p w:rsidR="00895245" w:rsidRDefault="00895245">
      <w:pPr>
        <w:pStyle w:val="ConsPlusNormal"/>
        <w:ind w:firstLine="540"/>
        <w:jc w:val="both"/>
      </w:pPr>
      <w:r>
        <w:t>Гемостатический рассасывающий материал</w:t>
      </w:r>
    </w:p>
    <w:p w:rsidR="00895245" w:rsidRDefault="00895245">
      <w:pPr>
        <w:pStyle w:val="ConsPlusNormal"/>
        <w:ind w:firstLine="540"/>
        <w:jc w:val="both"/>
      </w:pPr>
      <w:r>
        <w:t xml:space="preserve">Диагностические тест-полоски </w:t>
      </w:r>
      <w:hyperlink w:anchor="P7010" w:history="1">
        <w:r>
          <w:rPr>
            <w:color w:val="0000FF"/>
          </w:rPr>
          <w:t>&lt;*&gt;</w:t>
        </w:r>
      </w:hyperlink>
    </w:p>
    <w:p w:rsidR="00895245" w:rsidRDefault="00895245">
      <w:pPr>
        <w:pStyle w:val="ConsPlusNormal"/>
        <w:ind w:firstLine="540"/>
        <w:jc w:val="both"/>
      </w:pPr>
      <w:r>
        <w:t>Прочие расходные материалы по необходимой номенклатуре для оказания скорой специализированной (санитарно-авиационной) медицинской помощи</w:t>
      </w:r>
    </w:p>
    <w:p w:rsidR="00895245" w:rsidRDefault="00895245">
      <w:pPr>
        <w:pStyle w:val="ConsPlusNormal"/>
        <w:ind w:firstLine="540"/>
        <w:jc w:val="both"/>
      </w:pPr>
      <w:r>
        <w:t>Химические реактивы для производства анализов, стерилизации</w:t>
      </w:r>
    </w:p>
    <w:p w:rsidR="00895245" w:rsidRDefault="00895245">
      <w:pPr>
        <w:pStyle w:val="ConsPlusNormal"/>
        <w:ind w:firstLine="540"/>
        <w:jc w:val="both"/>
      </w:pPr>
      <w:r>
        <w:t xml:space="preserve">Расходные материалы для УЗИ, ЭКГ-исследований </w:t>
      </w:r>
      <w:hyperlink w:anchor="P7010" w:history="1">
        <w:r>
          <w:rPr>
            <w:color w:val="0000FF"/>
          </w:rPr>
          <w:t>&lt;*&gt;</w:t>
        </w:r>
      </w:hyperlink>
    </w:p>
    <w:p w:rsidR="00895245" w:rsidRDefault="00895245">
      <w:pPr>
        <w:pStyle w:val="ConsPlusNormal"/>
        <w:ind w:firstLine="540"/>
        <w:jc w:val="both"/>
      </w:pPr>
      <w:r>
        <w:t xml:space="preserve">Шовный материал </w:t>
      </w:r>
      <w:hyperlink w:anchor="P7010" w:history="1">
        <w:r>
          <w:rPr>
            <w:color w:val="0000FF"/>
          </w:rPr>
          <w:t>&lt;*&gt;</w:t>
        </w:r>
      </w:hyperlink>
    </w:p>
    <w:p w:rsidR="00895245" w:rsidRDefault="00895245">
      <w:pPr>
        <w:pStyle w:val="ConsPlusNormal"/>
        <w:ind w:firstLine="540"/>
        <w:jc w:val="both"/>
      </w:pPr>
      <w:r>
        <w:t>Примечания:</w:t>
      </w:r>
    </w:p>
    <w:p w:rsidR="00895245" w:rsidRDefault="00895245">
      <w:pPr>
        <w:pStyle w:val="ConsPlusNormal"/>
        <w:ind w:firstLine="540"/>
        <w:jc w:val="both"/>
      </w:pPr>
      <w:bookmarkStart w:id="23" w:name="P7010"/>
      <w:bookmarkEnd w:id="23"/>
      <w:r>
        <w:t>1. Лекарственные препараты и медицинские изделия, обозначенные "*", приобретаются медицинскими организациями как за счет средств обязательного медицинского страхования, так и за счет средств областного бюджета.</w:t>
      </w:r>
    </w:p>
    <w:p w:rsidR="00895245" w:rsidRDefault="00895245">
      <w:pPr>
        <w:pStyle w:val="ConsPlusNormal"/>
        <w:ind w:firstLine="540"/>
        <w:jc w:val="both"/>
      </w:pPr>
      <w:r>
        <w:t>2. Лекарственные препараты и медицинские изделия, не обозначенные "*", приобретаются медицинскими организациями только за счет средств областного бюджета.</w:t>
      </w:r>
    </w:p>
    <w:p w:rsidR="00895245" w:rsidRDefault="00895245">
      <w:pPr>
        <w:pStyle w:val="ConsPlusNormal"/>
        <w:jc w:val="both"/>
      </w:pPr>
    </w:p>
    <w:p w:rsidR="00895245" w:rsidRDefault="00895245">
      <w:pPr>
        <w:pStyle w:val="ConsPlusNormal"/>
        <w:jc w:val="center"/>
        <w:outlineLvl w:val="2"/>
      </w:pPr>
      <w:r>
        <w:t>IV. Пломбировочные материалы, лекарственные препараты</w:t>
      </w:r>
    </w:p>
    <w:p w:rsidR="00895245" w:rsidRDefault="00895245">
      <w:pPr>
        <w:pStyle w:val="ConsPlusNormal"/>
        <w:jc w:val="center"/>
      </w:pPr>
      <w:r>
        <w:t>и медицинские изделия, необходимые для оказания</w:t>
      </w:r>
    </w:p>
    <w:p w:rsidR="00895245" w:rsidRDefault="00895245">
      <w:pPr>
        <w:pStyle w:val="ConsPlusNormal"/>
        <w:jc w:val="center"/>
      </w:pPr>
      <w:r>
        <w:t>стоматологической медицинской помощи</w:t>
      </w:r>
    </w:p>
    <w:p w:rsidR="00895245" w:rsidRDefault="00895245">
      <w:pPr>
        <w:pStyle w:val="ConsPlusNormal"/>
        <w:jc w:val="both"/>
      </w:pPr>
    </w:p>
    <w:p w:rsidR="00895245" w:rsidRDefault="00895245">
      <w:pPr>
        <w:pStyle w:val="ConsPlusNormal"/>
        <w:jc w:val="center"/>
        <w:outlineLvl w:val="3"/>
      </w:pPr>
      <w:r>
        <w:t>1. Лекарственные препараты</w:t>
      </w:r>
    </w:p>
    <w:p w:rsidR="00895245" w:rsidRDefault="00895245">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3231"/>
        <w:gridCol w:w="2494"/>
        <w:gridCol w:w="2891"/>
      </w:tblGrid>
      <w:tr w:rsidR="00895245">
        <w:tc>
          <w:tcPr>
            <w:tcW w:w="1020" w:type="dxa"/>
            <w:tcBorders>
              <w:top w:val="single" w:sz="4" w:space="0" w:color="auto"/>
              <w:left w:val="nil"/>
              <w:bottom w:val="single" w:sz="4" w:space="0" w:color="auto"/>
            </w:tcBorders>
          </w:tcPr>
          <w:p w:rsidR="00895245" w:rsidRDefault="00895245">
            <w:pPr>
              <w:pStyle w:val="ConsPlusNormal"/>
              <w:jc w:val="center"/>
            </w:pPr>
            <w:r>
              <w:t>Код АТХ</w:t>
            </w:r>
          </w:p>
        </w:tc>
        <w:tc>
          <w:tcPr>
            <w:tcW w:w="3231" w:type="dxa"/>
            <w:tcBorders>
              <w:top w:val="single" w:sz="4" w:space="0" w:color="auto"/>
              <w:bottom w:val="single" w:sz="4" w:space="0" w:color="auto"/>
            </w:tcBorders>
          </w:tcPr>
          <w:p w:rsidR="00895245" w:rsidRDefault="00895245">
            <w:pPr>
              <w:pStyle w:val="ConsPlusNormal"/>
              <w:jc w:val="center"/>
            </w:pPr>
            <w:r>
              <w:t>Анатомо-терапевтическо-химическая классификация</w:t>
            </w:r>
          </w:p>
        </w:tc>
        <w:tc>
          <w:tcPr>
            <w:tcW w:w="2494" w:type="dxa"/>
            <w:tcBorders>
              <w:top w:val="single" w:sz="4" w:space="0" w:color="auto"/>
              <w:bottom w:val="single" w:sz="4" w:space="0" w:color="auto"/>
            </w:tcBorders>
          </w:tcPr>
          <w:p w:rsidR="00895245" w:rsidRDefault="00895245">
            <w:pPr>
              <w:pStyle w:val="ConsPlusNormal"/>
              <w:jc w:val="center"/>
            </w:pPr>
            <w:r>
              <w:t>Лекарственные препараты</w:t>
            </w:r>
          </w:p>
        </w:tc>
        <w:tc>
          <w:tcPr>
            <w:tcW w:w="2891" w:type="dxa"/>
            <w:tcBorders>
              <w:top w:val="single" w:sz="4" w:space="0" w:color="auto"/>
              <w:bottom w:val="single" w:sz="4" w:space="0" w:color="auto"/>
              <w:right w:val="nil"/>
            </w:tcBorders>
          </w:tcPr>
          <w:p w:rsidR="00895245" w:rsidRDefault="00895245">
            <w:pPr>
              <w:pStyle w:val="ConsPlusNormal"/>
              <w:jc w:val="center"/>
            </w:pPr>
            <w:r>
              <w:t>Лекарственные формы</w:t>
            </w:r>
          </w:p>
        </w:tc>
      </w:tr>
      <w:tr w:rsidR="00895245">
        <w:tc>
          <w:tcPr>
            <w:tcW w:w="1020" w:type="dxa"/>
            <w:tcBorders>
              <w:top w:val="single" w:sz="4" w:space="0" w:color="auto"/>
              <w:left w:val="nil"/>
              <w:bottom w:val="single" w:sz="4" w:space="0" w:color="auto"/>
            </w:tcBorders>
          </w:tcPr>
          <w:p w:rsidR="00895245" w:rsidRDefault="00895245">
            <w:pPr>
              <w:pStyle w:val="ConsPlusNormal"/>
              <w:jc w:val="center"/>
            </w:pPr>
            <w:r>
              <w:t>1</w:t>
            </w:r>
          </w:p>
        </w:tc>
        <w:tc>
          <w:tcPr>
            <w:tcW w:w="3231" w:type="dxa"/>
            <w:tcBorders>
              <w:top w:val="single" w:sz="4" w:space="0" w:color="auto"/>
              <w:bottom w:val="single" w:sz="4" w:space="0" w:color="auto"/>
            </w:tcBorders>
          </w:tcPr>
          <w:p w:rsidR="00895245" w:rsidRDefault="00895245">
            <w:pPr>
              <w:pStyle w:val="ConsPlusNormal"/>
              <w:jc w:val="center"/>
            </w:pPr>
            <w:r>
              <w:t>2</w:t>
            </w:r>
          </w:p>
        </w:tc>
        <w:tc>
          <w:tcPr>
            <w:tcW w:w="2494" w:type="dxa"/>
            <w:tcBorders>
              <w:top w:val="single" w:sz="4" w:space="0" w:color="auto"/>
              <w:bottom w:val="single" w:sz="4" w:space="0" w:color="auto"/>
            </w:tcBorders>
          </w:tcPr>
          <w:p w:rsidR="00895245" w:rsidRDefault="00895245">
            <w:pPr>
              <w:pStyle w:val="ConsPlusNormal"/>
              <w:jc w:val="center"/>
            </w:pPr>
            <w:r>
              <w:t>3</w:t>
            </w:r>
          </w:p>
        </w:tc>
        <w:tc>
          <w:tcPr>
            <w:tcW w:w="2891" w:type="dxa"/>
            <w:tcBorders>
              <w:top w:val="single" w:sz="4" w:space="0" w:color="auto"/>
              <w:bottom w:val="single" w:sz="4" w:space="0" w:color="auto"/>
              <w:right w:val="nil"/>
            </w:tcBorders>
          </w:tcPr>
          <w:p w:rsidR="00895245" w:rsidRDefault="00895245">
            <w:pPr>
              <w:pStyle w:val="ConsPlusNormal"/>
              <w:jc w:val="center"/>
            </w:pPr>
            <w:r>
              <w:t>4</w:t>
            </w:r>
          </w:p>
        </w:tc>
      </w:tr>
      <w:tr w:rsidR="00895245">
        <w:tblPrEx>
          <w:tblBorders>
            <w:insideH w:val="none" w:sz="0" w:space="0" w:color="auto"/>
            <w:insideV w:val="none" w:sz="0" w:space="0" w:color="auto"/>
          </w:tblBorders>
        </w:tblPrEx>
        <w:tc>
          <w:tcPr>
            <w:tcW w:w="1020" w:type="dxa"/>
            <w:tcBorders>
              <w:top w:val="single" w:sz="4" w:space="0" w:color="auto"/>
              <w:left w:val="nil"/>
              <w:bottom w:val="nil"/>
              <w:right w:val="nil"/>
            </w:tcBorders>
          </w:tcPr>
          <w:p w:rsidR="00895245" w:rsidRDefault="00895245">
            <w:pPr>
              <w:pStyle w:val="ConsPlusNormal"/>
              <w:outlineLvl w:val="4"/>
            </w:pPr>
            <w:r>
              <w:t>А</w:t>
            </w:r>
          </w:p>
        </w:tc>
        <w:tc>
          <w:tcPr>
            <w:tcW w:w="3231" w:type="dxa"/>
            <w:tcBorders>
              <w:top w:val="single" w:sz="4" w:space="0" w:color="auto"/>
              <w:left w:val="nil"/>
              <w:bottom w:val="nil"/>
              <w:right w:val="nil"/>
            </w:tcBorders>
          </w:tcPr>
          <w:p w:rsidR="00895245" w:rsidRDefault="00895245">
            <w:pPr>
              <w:pStyle w:val="ConsPlusNormal"/>
            </w:pPr>
            <w:r>
              <w:t>пищеварительный тракт и обмен веществ</w:t>
            </w:r>
          </w:p>
        </w:tc>
        <w:tc>
          <w:tcPr>
            <w:tcW w:w="2494" w:type="dxa"/>
            <w:tcBorders>
              <w:top w:val="single" w:sz="4" w:space="0" w:color="auto"/>
              <w:left w:val="nil"/>
              <w:bottom w:val="nil"/>
              <w:right w:val="nil"/>
            </w:tcBorders>
          </w:tcPr>
          <w:p w:rsidR="00895245" w:rsidRDefault="00895245">
            <w:pPr>
              <w:pStyle w:val="ConsPlusNormal"/>
            </w:pPr>
          </w:p>
        </w:tc>
        <w:tc>
          <w:tcPr>
            <w:tcW w:w="2891" w:type="dxa"/>
            <w:tcBorders>
              <w:top w:val="single" w:sz="4" w:space="0" w:color="auto"/>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А01</w:t>
            </w:r>
          </w:p>
        </w:tc>
        <w:tc>
          <w:tcPr>
            <w:tcW w:w="3231" w:type="dxa"/>
            <w:tcBorders>
              <w:top w:val="nil"/>
              <w:left w:val="nil"/>
              <w:bottom w:val="nil"/>
              <w:right w:val="nil"/>
            </w:tcBorders>
          </w:tcPr>
          <w:p w:rsidR="00895245" w:rsidRDefault="00895245">
            <w:pPr>
              <w:pStyle w:val="ConsPlusNormal"/>
            </w:pPr>
            <w:r>
              <w:t>стоматологические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А01А</w:t>
            </w:r>
          </w:p>
        </w:tc>
        <w:tc>
          <w:tcPr>
            <w:tcW w:w="3231" w:type="dxa"/>
            <w:tcBorders>
              <w:top w:val="nil"/>
              <w:left w:val="nil"/>
              <w:bottom w:val="nil"/>
              <w:right w:val="nil"/>
            </w:tcBorders>
          </w:tcPr>
          <w:p w:rsidR="00895245" w:rsidRDefault="00895245">
            <w:pPr>
              <w:pStyle w:val="ConsPlusNormal"/>
            </w:pPr>
            <w:r>
              <w:t>стоматологические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А01АВ</w:t>
            </w:r>
          </w:p>
        </w:tc>
        <w:tc>
          <w:tcPr>
            <w:tcW w:w="3231" w:type="dxa"/>
            <w:tcBorders>
              <w:top w:val="nil"/>
              <w:left w:val="nil"/>
              <w:bottom w:val="nil"/>
              <w:right w:val="nil"/>
            </w:tcBorders>
          </w:tcPr>
          <w:p w:rsidR="00895245" w:rsidRDefault="00895245">
            <w:pPr>
              <w:pStyle w:val="ConsPlusNormal"/>
            </w:pPr>
            <w:r>
              <w:t>противомикробные препараты для местного лечения заболеваний полости рта</w:t>
            </w:r>
          </w:p>
        </w:tc>
        <w:tc>
          <w:tcPr>
            <w:tcW w:w="2494" w:type="dxa"/>
            <w:tcBorders>
              <w:top w:val="nil"/>
              <w:left w:val="nil"/>
              <w:bottom w:val="nil"/>
              <w:right w:val="nil"/>
            </w:tcBorders>
          </w:tcPr>
          <w:p w:rsidR="00895245" w:rsidRDefault="00895245">
            <w:pPr>
              <w:pStyle w:val="ConsPlusNormal"/>
            </w:pPr>
            <w:r>
              <w:t>календулы лекарственной цветков экстракт + ромашки аптечной цветков экстракт + тысячелистника обыкновенного травы экстракт</w:t>
            </w:r>
          </w:p>
        </w:tc>
        <w:tc>
          <w:tcPr>
            <w:tcW w:w="2891" w:type="dxa"/>
            <w:tcBorders>
              <w:top w:val="nil"/>
              <w:left w:val="nil"/>
              <w:bottom w:val="nil"/>
              <w:right w:val="nil"/>
            </w:tcBorders>
          </w:tcPr>
          <w:p w:rsidR="00895245" w:rsidRDefault="00895245">
            <w:pPr>
              <w:pStyle w:val="ConsPlusNormal"/>
            </w:pPr>
            <w:r>
              <w:t>экстракт для местного применения и приема внутрь</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А06</w:t>
            </w:r>
          </w:p>
        </w:tc>
        <w:tc>
          <w:tcPr>
            <w:tcW w:w="3231" w:type="dxa"/>
            <w:tcBorders>
              <w:top w:val="nil"/>
              <w:left w:val="nil"/>
              <w:bottom w:val="nil"/>
              <w:right w:val="nil"/>
            </w:tcBorders>
          </w:tcPr>
          <w:p w:rsidR="00895245" w:rsidRDefault="00895245">
            <w:pPr>
              <w:pStyle w:val="ConsPlusNormal"/>
            </w:pPr>
            <w:r>
              <w:t>слабительные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А06А</w:t>
            </w:r>
          </w:p>
        </w:tc>
        <w:tc>
          <w:tcPr>
            <w:tcW w:w="3231" w:type="dxa"/>
            <w:tcBorders>
              <w:top w:val="nil"/>
              <w:left w:val="nil"/>
              <w:bottom w:val="nil"/>
              <w:right w:val="nil"/>
            </w:tcBorders>
          </w:tcPr>
          <w:p w:rsidR="00895245" w:rsidRDefault="00895245">
            <w:pPr>
              <w:pStyle w:val="ConsPlusNormal"/>
            </w:pPr>
            <w:r>
              <w:t>слабительные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А06АG</w:t>
            </w:r>
          </w:p>
        </w:tc>
        <w:tc>
          <w:tcPr>
            <w:tcW w:w="3231" w:type="dxa"/>
            <w:tcBorders>
              <w:top w:val="nil"/>
              <w:left w:val="nil"/>
              <w:bottom w:val="nil"/>
              <w:right w:val="nil"/>
            </w:tcBorders>
          </w:tcPr>
          <w:p w:rsidR="00895245" w:rsidRDefault="00895245">
            <w:pPr>
              <w:pStyle w:val="ConsPlusNormal"/>
            </w:pPr>
            <w:r>
              <w:t>слабительные препараты в клизмах</w:t>
            </w:r>
          </w:p>
        </w:tc>
        <w:tc>
          <w:tcPr>
            <w:tcW w:w="2494" w:type="dxa"/>
            <w:tcBorders>
              <w:top w:val="nil"/>
              <w:left w:val="nil"/>
              <w:bottom w:val="nil"/>
              <w:right w:val="nil"/>
            </w:tcBorders>
          </w:tcPr>
          <w:p w:rsidR="00895245" w:rsidRDefault="00895245">
            <w:pPr>
              <w:pStyle w:val="ConsPlusNormal"/>
            </w:pPr>
            <w:r>
              <w:t>глицерол</w:t>
            </w:r>
          </w:p>
        </w:tc>
        <w:tc>
          <w:tcPr>
            <w:tcW w:w="2891" w:type="dxa"/>
            <w:tcBorders>
              <w:top w:val="nil"/>
              <w:left w:val="nil"/>
              <w:bottom w:val="nil"/>
              <w:right w:val="nil"/>
            </w:tcBorders>
          </w:tcPr>
          <w:p w:rsidR="00895245" w:rsidRDefault="00895245">
            <w:pPr>
              <w:pStyle w:val="ConsPlusNormal"/>
            </w:pPr>
            <w:r>
              <w:t>раствор для наружного и местного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А11</w:t>
            </w:r>
          </w:p>
        </w:tc>
        <w:tc>
          <w:tcPr>
            <w:tcW w:w="3231" w:type="dxa"/>
            <w:tcBorders>
              <w:top w:val="nil"/>
              <w:left w:val="nil"/>
              <w:bottom w:val="nil"/>
              <w:right w:val="nil"/>
            </w:tcBorders>
          </w:tcPr>
          <w:p w:rsidR="00895245" w:rsidRDefault="00895245">
            <w:pPr>
              <w:pStyle w:val="ConsPlusNormal"/>
            </w:pPr>
            <w:r>
              <w:t>витамины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А11D</w:t>
            </w:r>
          </w:p>
        </w:tc>
        <w:tc>
          <w:tcPr>
            <w:tcW w:w="3231" w:type="dxa"/>
            <w:tcBorders>
              <w:top w:val="nil"/>
              <w:left w:val="nil"/>
              <w:bottom w:val="nil"/>
              <w:right w:val="nil"/>
            </w:tcBorders>
          </w:tcPr>
          <w:p w:rsidR="00895245" w:rsidRDefault="00895245">
            <w:pPr>
              <w:pStyle w:val="ConsPlusNormal"/>
            </w:pPr>
            <w:r>
              <w:t>витамин В1 и его комбинации с витаминами В6 и В12</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А11DА</w:t>
            </w:r>
          </w:p>
        </w:tc>
        <w:tc>
          <w:tcPr>
            <w:tcW w:w="3231" w:type="dxa"/>
            <w:tcBorders>
              <w:top w:val="nil"/>
              <w:left w:val="nil"/>
              <w:bottom w:val="nil"/>
              <w:right w:val="nil"/>
            </w:tcBorders>
          </w:tcPr>
          <w:p w:rsidR="00895245" w:rsidRDefault="00895245">
            <w:pPr>
              <w:pStyle w:val="ConsPlusNormal"/>
            </w:pPr>
            <w:r>
              <w:t>витамин В1</w:t>
            </w:r>
          </w:p>
        </w:tc>
        <w:tc>
          <w:tcPr>
            <w:tcW w:w="2494" w:type="dxa"/>
            <w:tcBorders>
              <w:top w:val="nil"/>
              <w:left w:val="nil"/>
              <w:bottom w:val="nil"/>
              <w:right w:val="nil"/>
            </w:tcBorders>
          </w:tcPr>
          <w:p w:rsidR="00895245" w:rsidRDefault="00895245">
            <w:pPr>
              <w:pStyle w:val="ConsPlusNormal"/>
            </w:pPr>
            <w:r>
              <w:t>тиамин</w:t>
            </w:r>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А11G</w:t>
            </w:r>
          </w:p>
        </w:tc>
        <w:tc>
          <w:tcPr>
            <w:tcW w:w="3231" w:type="dxa"/>
            <w:tcBorders>
              <w:top w:val="nil"/>
              <w:left w:val="nil"/>
              <w:bottom w:val="nil"/>
              <w:right w:val="nil"/>
            </w:tcBorders>
          </w:tcPr>
          <w:p w:rsidR="00895245" w:rsidRDefault="00895245">
            <w:pPr>
              <w:pStyle w:val="ConsPlusNormal"/>
            </w:pPr>
            <w:r>
              <w:t>аскорбиновая кислота (витамин С), включая комбинации с другими средствами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А11GА</w:t>
            </w:r>
          </w:p>
        </w:tc>
        <w:tc>
          <w:tcPr>
            <w:tcW w:w="3231" w:type="dxa"/>
            <w:tcBorders>
              <w:top w:val="nil"/>
              <w:left w:val="nil"/>
              <w:bottom w:val="nil"/>
              <w:right w:val="nil"/>
            </w:tcBorders>
          </w:tcPr>
          <w:p w:rsidR="00895245" w:rsidRDefault="00895245">
            <w:pPr>
              <w:pStyle w:val="ConsPlusNormal"/>
            </w:pPr>
            <w:r>
              <w:t>аскорбиновая кислота (витамин С)</w:t>
            </w:r>
          </w:p>
        </w:tc>
        <w:tc>
          <w:tcPr>
            <w:tcW w:w="2494" w:type="dxa"/>
            <w:tcBorders>
              <w:top w:val="nil"/>
              <w:left w:val="nil"/>
              <w:bottom w:val="nil"/>
              <w:right w:val="nil"/>
            </w:tcBorders>
          </w:tcPr>
          <w:p w:rsidR="00895245" w:rsidRDefault="00895245">
            <w:pPr>
              <w:pStyle w:val="ConsPlusNormal"/>
            </w:pPr>
            <w:r>
              <w:t>аскорбиновая кислота</w:t>
            </w:r>
          </w:p>
        </w:tc>
        <w:tc>
          <w:tcPr>
            <w:tcW w:w="2891" w:type="dxa"/>
            <w:tcBorders>
              <w:top w:val="nil"/>
              <w:left w:val="nil"/>
              <w:bottom w:val="nil"/>
              <w:right w:val="nil"/>
            </w:tcBorders>
          </w:tcPr>
          <w:p w:rsidR="00895245" w:rsidRDefault="00895245">
            <w:pPr>
              <w:pStyle w:val="ConsPlusNormal"/>
            </w:pPr>
            <w:r>
              <w:t>раствор для внутривенного и внутримышечного введения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А11Н</w:t>
            </w:r>
          </w:p>
        </w:tc>
        <w:tc>
          <w:tcPr>
            <w:tcW w:w="3231" w:type="dxa"/>
            <w:tcBorders>
              <w:top w:val="nil"/>
              <w:left w:val="nil"/>
              <w:bottom w:val="nil"/>
              <w:right w:val="nil"/>
            </w:tcBorders>
          </w:tcPr>
          <w:p w:rsidR="00895245" w:rsidRDefault="00895245">
            <w:pPr>
              <w:pStyle w:val="ConsPlusNormal"/>
            </w:pPr>
            <w:r>
              <w:t>другие витаминные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А11НА</w:t>
            </w:r>
          </w:p>
        </w:tc>
        <w:tc>
          <w:tcPr>
            <w:tcW w:w="3231" w:type="dxa"/>
            <w:tcBorders>
              <w:top w:val="nil"/>
              <w:left w:val="nil"/>
              <w:bottom w:val="nil"/>
              <w:right w:val="nil"/>
            </w:tcBorders>
          </w:tcPr>
          <w:p w:rsidR="00895245" w:rsidRDefault="00895245">
            <w:pPr>
              <w:pStyle w:val="ConsPlusNormal"/>
            </w:pPr>
            <w:r>
              <w:t>другие витаминные препараты</w:t>
            </w:r>
          </w:p>
        </w:tc>
        <w:tc>
          <w:tcPr>
            <w:tcW w:w="2494" w:type="dxa"/>
            <w:tcBorders>
              <w:top w:val="nil"/>
              <w:left w:val="nil"/>
              <w:bottom w:val="nil"/>
              <w:right w:val="nil"/>
            </w:tcBorders>
          </w:tcPr>
          <w:p w:rsidR="00895245" w:rsidRDefault="00895245">
            <w:pPr>
              <w:pStyle w:val="ConsPlusNormal"/>
            </w:pPr>
            <w:r>
              <w:t>пиридоксин</w:t>
            </w:r>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А12</w:t>
            </w:r>
          </w:p>
        </w:tc>
        <w:tc>
          <w:tcPr>
            <w:tcW w:w="3231" w:type="dxa"/>
            <w:tcBorders>
              <w:top w:val="nil"/>
              <w:left w:val="nil"/>
              <w:bottom w:val="nil"/>
              <w:right w:val="nil"/>
            </w:tcBorders>
          </w:tcPr>
          <w:p w:rsidR="00895245" w:rsidRDefault="00895245">
            <w:pPr>
              <w:pStyle w:val="ConsPlusNormal"/>
            </w:pPr>
            <w:r>
              <w:t>минеральные добавки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А12А</w:t>
            </w:r>
          </w:p>
        </w:tc>
        <w:tc>
          <w:tcPr>
            <w:tcW w:w="3231" w:type="dxa"/>
            <w:tcBorders>
              <w:top w:val="nil"/>
              <w:left w:val="nil"/>
              <w:bottom w:val="nil"/>
              <w:right w:val="nil"/>
            </w:tcBorders>
          </w:tcPr>
          <w:p w:rsidR="00895245" w:rsidRDefault="00895245">
            <w:pPr>
              <w:pStyle w:val="ConsPlusNormal"/>
            </w:pPr>
            <w:r>
              <w:t>препараты кальция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А12АА</w:t>
            </w:r>
          </w:p>
        </w:tc>
        <w:tc>
          <w:tcPr>
            <w:tcW w:w="3231" w:type="dxa"/>
            <w:tcBorders>
              <w:top w:val="nil"/>
              <w:left w:val="nil"/>
              <w:bottom w:val="nil"/>
              <w:right w:val="nil"/>
            </w:tcBorders>
          </w:tcPr>
          <w:p w:rsidR="00895245" w:rsidRDefault="00895245">
            <w:pPr>
              <w:pStyle w:val="ConsPlusNormal"/>
            </w:pPr>
            <w:r>
              <w:t>препараты кальция</w:t>
            </w:r>
          </w:p>
        </w:tc>
        <w:tc>
          <w:tcPr>
            <w:tcW w:w="2494" w:type="dxa"/>
            <w:tcBorders>
              <w:top w:val="nil"/>
              <w:left w:val="nil"/>
              <w:bottom w:val="nil"/>
              <w:right w:val="nil"/>
            </w:tcBorders>
          </w:tcPr>
          <w:p w:rsidR="00895245" w:rsidRDefault="00895245">
            <w:pPr>
              <w:pStyle w:val="ConsPlusNormal"/>
            </w:pPr>
            <w:r>
              <w:t>кальция глюконат</w:t>
            </w:r>
          </w:p>
        </w:tc>
        <w:tc>
          <w:tcPr>
            <w:tcW w:w="2891" w:type="dxa"/>
            <w:tcBorders>
              <w:top w:val="nil"/>
              <w:left w:val="nil"/>
              <w:bottom w:val="nil"/>
              <w:right w:val="nil"/>
            </w:tcBorders>
          </w:tcPr>
          <w:p w:rsidR="00895245" w:rsidRDefault="00895245">
            <w:pPr>
              <w:pStyle w:val="ConsPlusNormal"/>
            </w:pPr>
            <w:r>
              <w:t>раствор для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4"/>
            </w:pPr>
            <w:r>
              <w:t>В</w:t>
            </w:r>
          </w:p>
        </w:tc>
        <w:tc>
          <w:tcPr>
            <w:tcW w:w="3231" w:type="dxa"/>
            <w:tcBorders>
              <w:top w:val="nil"/>
              <w:left w:val="nil"/>
              <w:bottom w:val="nil"/>
              <w:right w:val="nil"/>
            </w:tcBorders>
          </w:tcPr>
          <w:p w:rsidR="00895245" w:rsidRDefault="00895245">
            <w:pPr>
              <w:pStyle w:val="ConsPlusNormal"/>
            </w:pPr>
            <w:r>
              <w:t>кровь и система кроветворения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В01</w:t>
            </w:r>
          </w:p>
        </w:tc>
        <w:tc>
          <w:tcPr>
            <w:tcW w:w="3231" w:type="dxa"/>
            <w:tcBorders>
              <w:top w:val="nil"/>
              <w:left w:val="nil"/>
              <w:bottom w:val="nil"/>
              <w:right w:val="nil"/>
            </w:tcBorders>
          </w:tcPr>
          <w:p w:rsidR="00895245" w:rsidRDefault="00895245">
            <w:pPr>
              <w:pStyle w:val="ConsPlusNormal"/>
            </w:pPr>
            <w:r>
              <w:t>антитромботические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В01А</w:t>
            </w:r>
          </w:p>
        </w:tc>
        <w:tc>
          <w:tcPr>
            <w:tcW w:w="3231" w:type="dxa"/>
            <w:tcBorders>
              <w:top w:val="nil"/>
              <w:left w:val="nil"/>
              <w:bottom w:val="nil"/>
              <w:right w:val="nil"/>
            </w:tcBorders>
          </w:tcPr>
          <w:p w:rsidR="00895245" w:rsidRDefault="00895245">
            <w:pPr>
              <w:pStyle w:val="ConsPlusNormal"/>
            </w:pPr>
            <w:r>
              <w:t>антитромботические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В01АВ</w:t>
            </w:r>
          </w:p>
        </w:tc>
        <w:tc>
          <w:tcPr>
            <w:tcW w:w="3231" w:type="dxa"/>
            <w:tcBorders>
              <w:top w:val="nil"/>
              <w:left w:val="nil"/>
              <w:bottom w:val="nil"/>
              <w:right w:val="nil"/>
            </w:tcBorders>
          </w:tcPr>
          <w:p w:rsidR="00895245" w:rsidRDefault="00895245">
            <w:pPr>
              <w:pStyle w:val="ConsPlusNormal"/>
            </w:pPr>
            <w:r>
              <w:t>группа гепарина</w:t>
            </w:r>
          </w:p>
        </w:tc>
        <w:tc>
          <w:tcPr>
            <w:tcW w:w="2494" w:type="dxa"/>
            <w:tcBorders>
              <w:top w:val="nil"/>
              <w:left w:val="nil"/>
              <w:bottom w:val="nil"/>
              <w:right w:val="nil"/>
            </w:tcBorders>
          </w:tcPr>
          <w:p w:rsidR="00895245" w:rsidRDefault="00895245">
            <w:pPr>
              <w:pStyle w:val="ConsPlusNormal"/>
            </w:pPr>
            <w:r>
              <w:t>гепарин натрия</w:t>
            </w:r>
          </w:p>
        </w:tc>
        <w:tc>
          <w:tcPr>
            <w:tcW w:w="2891" w:type="dxa"/>
            <w:tcBorders>
              <w:top w:val="nil"/>
              <w:left w:val="nil"/>
              <w:bottom w:val="nil"/>
              <w:right w:val="nil"/>
            </w:tcBorders>
          </w:tcPr>
          <w:p w:rsidR="00895245" w:rsidRDefault="00895245">
            <w:pPr>
              <w:pStyle w:val="ConsPlusNormal"/>
            </w:pPr>
            <w:r>
              <w:t>мазь для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В05</w:t>
            </w:r>
          </w:p>
        </w:tc>
        <w:tc>
          <w:tcPr>
            <w:tcW w:w="3231" w:type="dxa"/>
            <w:tcBorders>
              <w:top w:val="nil"/>
              <w:left w:val="nil"/>
              <w:bottom w:val="nil"/>
              <w:right w:val="nil"/>
            </w:tcBorders>
          </w:tcPr>
          <w:p w:rsidR="00895245" w:rsidRDefault="00895245">
            <w:pPr>
              <w:pStyle w:val="ConsPlusNormal"/>
            </w:pPr>
            <w:r>
              <w:t>кровезаменители и перфузионные растворы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В05Х</w:t>
            </w:r>
          </w:p>
        </w:tc>
        <w:tc>
          <w:tcPr>
            <w:tcW w:w="3231" w:type="dxa"/>
            <w:tcBorders>
              <w:top w:val="nil"/>
              <w:left w:val="nil"/>
              <w:bottom w:val="nil"/>
              <w:right w:val="nil"/>
            </w:tcBorders>
          </w:tcPr>
          <w:p w:rsidR="00895245" w:rsidRDefault="00895245">
            <w:pPr>
              <w:pStyle w:val="ConsPlusNormal"/>
            </w:pPr>
            <w:r>
              <w:t>добавки к растворам для внутривенного введения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В05ХА</w:t>
            </w:r>
          </w:p>
        </w:tc>
        <w:tc>
          <w:tcPr>
            <w:tcW w:w="3231" w:type="dxa"/>
            <w:tcBorders>
              <w:top w:val="nil"/>
              <w:left w:val="nil"/>
              <w:bottom w:val="nil"/>
              <w:right w:val="nil"/>
            </w:tcBorders>
          </w:tcPr>
          <w:p w:rsidR="00895245" w:rsidRDefault="00895245">
            <w:pPr>
              <w:pStyle w:val="ConsPlusNormal"/>
            </w:pPr>
            <w:r>
              <w:t>растворы электролитов</w:t>
            </w:r>
          </w:p>
        </w:tc>
        <w:tc>
          <w:tcPr>
            <w:tcW w:w="2494" w:type="dxa"/>
            <w:tcBorders>
              <w:top w:val="nil"/>
              <w:left w:val="nil"/>
              <w:bottom w:val="nil"/>
              <w:right w:val="nil"/>
            </w:tcBorders>
          </w:tcPr>
          <w:p w:rsidR="00895245" w:rsidRDefault="00895245">
            <w:pPr>
              <w:pStyle w:val="ConsPlusNormal"/>
            </w:pPr>
            <w:r>
              <w:t>кальция хлорид</w:t>
            </w:r>
          </w:p>
        </w:tc>
        <w:tc>
          <w:tcPr>
            <w:tcW w:w="2891" w:type="dxa"/>
            <w:tcBorders>
              <w:top w:val="nil"/>
              <w:left w:val="nil"/>
              <w:bottom w:val="nil"/>
              <w:right w:val="nil"/>
            </w:tcBorders>
          </w:tcPr>
          <w:p w:rsidR="00895245" w:rsidRDefault="00895245">
            <w:pPr>
              <w:pStyle w:val="ConsPlusNormal"/>
            </w:pPr>
            <w:r>
              <w:t>раствор для инъекций;</w:t>
            </w:r>
          </w:p>
          <w:p w:rsidR="00895245" w:rsidRDefault="00895245">
            <w:pPr>
              <w:pStyle w:val="ConsPlusNormal"/>
            </w:pPr>
            <w:r>
              <w:t>раствор для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4"/>
            </w:pPr>
            <w:r>
              <w:t>С</w:t>
            </w:r>
          </w:p>
        </w:tc>
        <w:tc>
          <w:tcPr>
            <w:tcW w:w="3231" w:type="dxa"/>
            <w:tcBorders>
              <w:top w:val="nil"/>
              <w:left w:val="nil"/>
              <w:bottom w:val="nil"/>
              <w:right w:val="nil"/>
            </w:tcBorders>
          </w:tcPr>
          <w:p w:rsidR="00895245" w:rsidRDefault="00895245">
            <w:pPr>
              <w:pStyle w:val="ConsPlusNormal"/>
            </w:pPr>
            <w:r>
              <w:t>сердечно-сосудистая система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w:t>
            </w:r>
          </w:p>
        </w:tc>
        <w:tc>
          <w:tcPr>
            <w:tcW w:w="3231" w:type="dxa"/>
            <w:tcBorders>
              <w:top w:val="nil"/>
              <w:left w:val="nil"/>
              <w:bottom w:val="nil"/>
              <w:right w:val="nil"/>
            </w:tcBorders>
          </w:tcPr>
          <w:p w:rsidR="00895245" w:rsidRDefault="00895245">
            <w:pPr>
              <w:pStyle w:val="ConsPlusNormal"/>
            </w:pPr>
            <w:r>
              <w:t>препараты для лечения заболеваний сердца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С01В</w:t>
            </w:r>
          </w:p>
        </w:tc>
        <w:tc>
          <w:tcPr>
            <w:tcW w:w="3231" w:type="dxa"/>
            <w:tcBorders>
              <w:top w:val="nil"/>
              <w:left w:val="nil"/>
              <w:bottom w:val="nil"/>
              <w:right w:val="nil"/>
            </w:tcBorders>
          </w:tcPr>
          <w:p w:rsidR="00895245" w:rsidRDefault="00895245">
            <w:pPr>
              <w:pStyle w:val="ConsPlusNormal"/>
            </w:pPr>
            <w:r>
              <w:t>антиаритмические препараты, классы I и III</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С01ВВ</w:t>
            </w:r>
          </w:p>
        </w:tc>
        <w:tc>
          <w:tcPr>
            <w:tcW w:w="3231" w:type="dxa"/>
            <w:tcBorders>
              <w:top w:val="nil"/>
              <w:left w:val="nil"/>
              <w:bottom w:val="nil"/>
              <w:right w:val="nil"/>
            </w:tcBorders>
          </w:tcPr>
          <w:p w:rsidR="00895245" w:rsidRDefault="00895245">
            <w:pPr>
              <w:pStyle w:val="ConsPlusNormal"/>
            </w:pPr>
            <w:r>
              <w:t>антиаритмические препараты, класс IВ</w:t>
            </w:r>
          </w:p>
        </w:tc>
        <w:tc>
          <w:tcPr>
            <w:tcW w:w="2494" w:type="dxa"/>
            <w:tcBorders>
              <w:top w:val="nil"/>
              <w:left w:val="nil"/>
              <w:bottom w:val="nil"/>
              <w:right w:val="nil"/>
            </w:tcBorders>
          </w:tcPr>
          <w:p w:rsidR="00895245" w:rsidRDefault="00895245">
            <w:pPr>
              <w:pStyle w:val="ConsPlusNormal"/>
            </w:pPr>
            <w:r>
              <w:t>лидокаин</w:t>
            </w:r>
          </w:p>
        </w:tc>
        <w:tc>
          <w:tcPr>
            <w:tcW w:w="2891" w:type="dxa"/>
            <w:tcBorders>
              <w:top w:val="nil"/>
              <w:left w:val="nil"/>
              <w:bottom w:val="nil"/>
              <w:right w:val="nil"/>
            </w:tcBorders>
          </w:tcPr>
          <w:p w:rsidR="00895245" w:rsidRDefault="00895245">
            <w:pPr>
              <w:pStyle w:val="ConsPlusNormal"/>
            </w:pPr>
            <w:r>
              <w:t>гель для аппликаций;</w:t>
            </w:r>
          </w:p>
          <w:p w:rsidR="00895245" w:rsidRDefault="00895245">
            <w:pPr>
              <w:pStyle w:val="ConsPlusNormal"/>
            </w:pPr>
            <w:r>
              <w:t>раствор для инъекций;</w:t>
            </w:r>
          </w:p>
          <w:p w:rsidR="00895245" w:rsidRDefault="00895245">
            <w:pPr>
              <w:pStyle w:val="ConsPlusNormal"/>
            </w:pPr>
            <w:r>
              <w:t>спрей для местного применения дозированный;</w:t>
            </w:r>
          </w:p>
          <w:p w:rsidR="00895245" w:rsidRDefault="00895245">
            <w:pPr>
              <w:pStyle w:val="ConsPlusNormal"/>
            </w:pPr>
            <w:r>
              <w:lastRenderedPageBreak/>
              <w:t>аэрозоль для местного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4"/>
            </w:pPr>
            <w:r>
              <w:lastRenderedPageBreak/>
              <w:t>D</w:t>
            </w:r>
          </w:p>
        </w:tc>
        <w:tc>
          <w:tcPr>
            <w:tcW w:w="3231" w:type="dxa"/>
            <w:tcBorders>
              <w:top w:val="nil"/>
              <w:left w:val="nil"/>
              <w:bottom w:val="nil"/>
              <w:right w:val="nil"/>
            </w:tcBorders>
          </w:tcPr>
          <w:p w:rsidR="00895245" w:rsidRDefault="00895245">
            <w:pPr>
              <w:pStyle w:val="ConsPlusNormal"/>
            </w:pPr>
            <w:r>
              <w:t>дерматологические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D03</w:t>
            </w:r>
          </w:p>
        </w:tc>
        <w:tc>
          <w:tcPr>
            <w:tcW w:w="3231" w:type="dxa"/>
            <w:tcBorders>
              <w:top w:val="nil"/>
              <w:left w:val="nil"/>
              <w:bottom w:val="nil"/>
              <w:right w:val="nil"/>
            </w:tcBorders>
          </w:tcPr>
          <w:p w:rsidR="00895245" w:rsidRDefault="00895245">
            <w:pPr>
              <w:pStyle w:val="ConsPlusNormal"/>
            </w:pPr>
            <w:r>
              <w:t>препараты для лечения ран и язв</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D03В</w:t>
            </w:r>
          </w:p>
        </w:tc>
        <w:tc>
          <w:tcPr>
            <w:tcW w:w="3231" w:type="dxa"/>
            <w:tcBorders>
              <w:top w:val="nil"/>
              <w:left w:val="nil"/>
              <w:bottom w:val="nil"/>
              <w:right w:val="nil"/>
            </w:tcBorders>
          </w:tcPr>
          <w:p w:rsidR="00895245" w:rsidRDefault="00895245">
            <w:pPr>
              <w:pStyle w:val="ConsPlusNormal"/>
            </w:pPr>
            <w:r>
              <w:t>ферментные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D03ВА</w:t>
            </w:r>
          </w:p>
        </w:tc>
        <w:tc>
          <w:tcPr>
            <w:tcW w:w="3231" w:type="dxa"/>
            <w:tcBorders>
              <w:top w:val="nil"/>
              <w:left w:val="nil"/>
              <w:bottom w:val="nil"/>
              <w:right w:val="nil"/>
            </w:tcBorders>
          </w:tcPr>
          <w:p w:rsidR="00895245" w:rsidRDefault="00895245">
            <w:pPr>
              <w:pStyle w:val="ConsPlusNormal"/>
            </w:pPr>
            <w:r>
              <w:t>протеолитические ферменты</w:t>
            </w:r>
          </w:p>
        </w:tc>
        <w:tc>
          <w:tcPr>
            <w:tcW w:w="2494" w:type="dxa"/>
            <w:tcBorders>
              <w:top w:val="nil"/>
              <w:left w:val="nil"/>
              <w:bottom w:val="nil"/>
              <w:right w:val="nil"/>
            </w:tcBorders>
          </w:tcPr>
          <w:p w:rsidR="00895245" w:rsidRDefault="00895245">
            <w:pPr>
              <w:pStyle w:val="ConsPlusNormal"/>
            </w:pPr>
            <w:r>
              <w:t>трипсин</w:t>
            </w:r>
          </w:p>
        </w:tc>
        <w:tc>
          <w:tcPr>
            <w:tcW w:w="2891" w:type="dxa"/>
            <w:tcBorders>
              <w:top w:val="nil"/>
              <w:left w:val="nil"/>
              <w:bottom w:val="nil"/>
              <w:right w:val="nil"/>
            </w:tcBorders>
          </w:tcPr>
          <w:p w:rsidR="00895245" w:rsidRDefault="00895245">
            <w:pPr>
              <w:pStyle w:val="ConsPlusNormal"/>
            </w:pPr>
            <w:r>
              <w:t>лиофилизат для приготовления раствора для инъекций и местного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D06</w:t>
            </w:r>
          </w:p>
        </w:tc>
        <w:tc>
          <w:tcPr>
            <w:tcW w:w="3231" w:type="dxa"/>
            <w:tcBorders>
              <w:top w:val="nil"/>
              <w:left w:val="nil"/>
              <w:bottom w:val="nil"/>
              <w:right w:val="nil"/>
            </w:tcBorders>
          </w:tcPr>
          <w:p w:rsidR="00895245" w:rsidRDefault="00895245">
            <w:pPr>
              <w:pStyle w:val="ConsPlusNormal"/>
            </w:pPr>
            <w:r>
              <w:t>противомикробные препараты для лечения заболеваний кожи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D06А</w:t>
            </w:r>
          </w:p>
        </w:tc>
        <w:tc>
          <w:tcPr>
            <w:tcW w:w="3231" w:type="dxa"/>
            <w:tcBorders>
              <w:top w:val="nil"/>
              <w:left w:val="nil"/>
              <w:bottom w:val="nil"/>
              <w:right w:val="nil"/>
            </w:tcBorders>
          </w:tcPr>
          <w:p w:rsidR="00895245" w:rsidRDefault="00895245">
            <w:pPr>
              <w:pStyle w:val="ConsPlusNormal"/>
            </w:pPr>
            <w:r>
              <w:t>антибиотики для местного применения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D06АА</w:t>
            </w:r>
          </w:p>
        </w:tc>
        <w:tc>
          <w:tcPr>
            <w:tcW w:w="3231" w:type="dxa"/>
            <w:tcBorders>
              <w:top w:val="nil"/>
              <w:left w:val="nil"/>
              <w:bottom w:val="nil"/>
              <w:right w:val="nil"/>
            </w:tcBorders>
          </w:tcPr>
          <w:p w:rsidR="00895245" w:rsidRDefault="00895245">
            <w:pPr>
              <w:pStyle w:val="ConsPlusNormal"/>
            </w:pPr>
            <w:r>
              <w:t>тетрациклин и его производные</w:t>
            </w:r>
          </w:p>
        </w:tc>
        <w:tc>
          <w:tcPr>
            <w:tcW w:w="2494" w:type="dxa"/>
            <w:tcBorders>
              <w:top w:val="nil"/>
              <w:left w:val="nil"/>
              <w:bottom w:val="nil"/>
              <w:right w:val="nil"/>
            </w:tcBorders>
          </w:tcPr>
          <w:p w:rsidR="00895245" w:rsidRDefault="00895245">
            <w:pPr>
              <w:pStyle w:val="ConsPlusNormal"/>
            </w:pPr>
            <w:r>
              <w:t>тетрациклин</w:t>
            </w:r>
          </w:p>
        </w:tc>
        <w:tc>
          <w:tcPr>
            <w:tcW w:w="2891" w:type="dxa"/>
            <w:tcBorders>
              <w:top w:val="nil"/>
              <w:left w:val="nil"/>
              <w:bottom w:val="nil"/>
              <w:right w:val="nil"/>
            </w:tcBorders>
          </w:tcPr>
          <w:p w:rsidR="00895245" w:rsidRDefault="00895245">
            <w:pPr>
              <w:pStyle w:val="ConsPlusNormal"/>
            </w:pPr>
            <w:r>
              <w:t>мазь для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D06В</w:t>
            </w:r>
          </w:p>
        </w:tc>
        <w:tc>
          <w:tcPr>
            <w:tcW w:w="3231" w:type="dxa"/>
            <w:tcBorders>
              <w:top w:val="nil"/>
              <w:left w:val="nil"/>
              <w:bottom w:val="nil"/>
              <w:right w:val="nil"/>
            </w:tcBorders>
          </w:tcPr>
          <w:p w:rsidR="00895245" w:rsidRDefault="00895245">
            <w:pPr>
              <w:pStyle w:val="ConsPlusNormal"/>
            </w:pPr>
            <w:r>
              <w:t>другие противомикробные препараты для наружного применения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D06ВХ</w:t>
            </w:r>
          </w:p>
        </w:tc>
        <w:tc>
          <w:tcPr>
            <w:tcW w:w="3231" w:type="dxa"/>
            <w:vMerge w:val="restart"/>
            <w:tcBorders>
              <w:top w:val="nil"/>
              <w:left w:val="nil"/>
              <w:bottom w:val="nil"/>
              <w:right w:val="nil"/>
            </w:tcBorders>
          </w:tcPr>
          <w:p w:rsidR="00895245" w:rsidRDefault="00895245">
            <w:pPr>
              <w:pStyle w:val="ConsPlusNormal"/>
            </w:pPr>
            <w:r>
              <w:t>другие противомикробные препараты</w:t>
            </w:r>
          </w:p>
        </w:tc>
        <w:tc>
          <w:tcPr>
            <w:tcW w:w="2494" w:type="dxa"/>
            <w:tcBorders>
              <w:top w:val="nil"/>
              <w:left w:val="nil"/>
              <w:bottom w:val="nil"/>
              <w:right w:val="nil"/>
            </w:tcBorders>
          </w:tcPr>
          <w:p w:rsidR="00895245" w:rsidRDefault="00895245">
            <w:pPr>
              <w:pStyle w:val="ConsPlusNormal"/>
            </w:pPr>
            <w:r>
              <w:t>прополис</w:t>
            </w:r>
          </w:p>
        </w:tc>
        <w:tc>
          <w:tcPr>
            <w:tcW w:w="2891" w:type="dxa"/>
            <w:tcBorders>
              <w:top w:val="nil"/>
              <w:left w:val="nil"/>
              <w:bottom w:val="nil"/>
              <w:right w:val="nil"/>
            </w:tcBorders>
          </w:tcPr>
          <w:p w:rsidR="00895245" w:rsidRDefault="00895245">
            <w:pPr>
              <w:pStyle w:val="ConsPlusNormal"/>
            </w:pPr>
            <w:r>
              <w:t>мазь для наружного применения; настойка</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эвкалипта листьев экстракт</w:t>
            </w:r>
          </w:p>
        </w:tc>
        <w:tc>
          <w:tcPr>
            <w:tcW w:w="2891" w:type="dxa"/>
            <w:tcBorders>
              <w:top w:val="nil"/>
              <w:left w:val="nil"/>
              <w:bottom w:val="nil"/>
              <w:right w:val="nil"/>
            </w:tcBorders>
          </w:tcPr>
          <w:p w:rsidR="00895245" w:rsidRDefault="00895245">
            <w:pPr>
              <w:pStyle w:val="ConsPlusNormal"/>
            </w:pPr>
            <w:r>
              <w:t>раствор для местного применения (масляный)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D06С</w:t>
            </w:r>
          </w:p>
        </w:tc>
        <w:tc>
          <w:tcPr>
            <w:tcW w:w="3231" w:type="dxa"/>
            <w:tcBorders>
              <w:top w:val="nil"/>
              <w:left w:val="nil"/>
              <w:bottom w:val="nil"/>
              <w:right w:val="nil"/>
            </w:tcBorders>
          </w:tcPr>
          <w:p w:rsidR="00895245" w:rsidRDefault="00895245">
            <w:pPr>
              <w:pStyle w:val="ConsPlusNormal"/>
            </w:pPr>
            <w:r>
              <w:t xml:space="preserve">антибактериальные и противомикробные препараты в </w:t>
            </w:r>
            <w:r>
              <w:lastRenderedPageBreak/>
              <w:t>комбинации</w:t>
            </w:r>
          </w:p>
        </w:tc>
        <w:tc>
          <w:tcPr>
            <w:tcW w:w="2494" w:type="dxa"/>
            <w:tcBorders>
              <w:top w:val="nil"/>
              <w:left w:val="nil"/>
              <w:bottom w:val="nil"/>
              <w:right w:val="nil"/>
            </w:tcBorders>
          </w:tcPr>
          <w:p w:rsidR="00895245" w:rsidRDefault="00895245">
            <w:pPr>
              <w:pStyle w:val="ConsPlusNormal"/>
            </w:pPr>
            <w:r>
              <w:lastRenderedPageBreak/>
              <w:t xml:space="preserve">диоксометилтетрагидропиримидин + </w:t>
            </w:r>
            <w:r>
              <w:lastRenderedPageBreak/>
              <w:t>хлорамфеникол</w:t>
            </w:r>
          </w:p>
        </w:tc>
        <w:tc>
          <w:tcPr>
            <w:tcW w:w="2891" w:type="dxa"/>
            <w:tcBorders>
              <w:top w:val="nil"/>
              <w:left w:val="nil"/>
              <w:bottom w:val="nil"/>
              <w:right w:val="nil"/>
            </w:tcBorders>
          </w:tcPr>
          <w:p w:rsidR="00895245" w:rsidRDefault="00895245">
            <w:pPr>
              <w:pStyle w:val="ConsPlusNormal"/>
            </w:pPr>
            <w:r>
              <w:lastRenderedPageBreak/>
              <w:t>мазь для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D08</w:t>
            </w:r>
          </w:p>
        </w:tc>
        <w:tc>
          <w:tcPr>
            <w:tcW w:w="3231" w:type="dxa"/>
            <w:tcBorders>
              <w:top w:val="nil"/>
              <w:left w:val="nil"/>
              <w:bottom w:val="nil"/>
              <w:right w:val="nil"/>
            </w:tcBorders>
          </w:tcPr>
          <w:p w:rsidR="00895245" w:rsidRDefault="00895245">
            <w:pPr>
              <w:pStyle w:val="ConsPlusNormal"/>
            </w:pPr>
            <w:r>
              <w:t>антисептики и дезинфицирующие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D08А</w:t>
            </w:r>
          </w:p>
        </w:tc>
        <w:tc>
          <w:tcPr>
            <w:tcW w:w="3231" w:type="dxa"/>
            <w:tcBorders>
              <w:top w:val="nil"/>
              <w:left w:val="nil"/>
              <w:bottom w:val="nil"/>
              <w:right w:val="nil"/>
            </w:tcBorders>
          </w:tcPr>
          <w:p w:rsidR="00895245" w:rsidRDefault="00895245">
            <w:pPr>
              <w:pStyle w:val="ConsPlusNormal"/>
            </w:pPr>
            <w:r>
              <w:t>антисептики и дезинфицирующие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D08АС</w:t>
            </w:r>
          </w:p>
        </w:tc>
        <w:tc>
          <w:tcPr>
            <w:tcW w:w="3231" w:type="dxa"/>
            <w:tcBorders>
              <w:top w:val="nil"/>
              <w:left w:val="nil"/>
              <w:bottom w:val="nil"/>
              <w:right w:val="nil"/>
            </w:tcBorders>
          </w:tcPr>
          <w:p w:rsidR="00895245" w:rsidRDefault="00895245">
            <w:pPr>
              <w:pStyle w:val="ConsPlusNormal"/>
            </w:pPr>
            <w:r>
              <w:t>бигуаниды и амидины</w:t>
            </w:r>
          </w:p>
        </w:tc>
        <w:tc>
          <w:tcPr>
            <w:tcW w:w="2494" w:type="dxa"/>
            <w:tcBorders>
              <w:top w:val="nil"/>
              <w:left w:val="nil"/>
              <w:bottom w:val="nil"/>
              <w:right w:val="nil"/>
            </w:tcBorders>
          </w:tcPr>
          <w:p w:rsidR="00895245" w:rsidRDefault="00895245">
            <w:pPr>
              <w:pStyle w:val="ConsPlusNormal"/>
            </w:pPr>
            <w:r>
              <w:t>хлоргексидин</w:t>
            </w:r>
          </w:p>
        </w:tc>
        <w:tc>
          <w:tcPr>
            <w:tcW w:w="2891" w:type="dxa"/>
            <w:tcBorders>
              <w:top w:val="nil"/>
              <w:left w:val="nil"/>
              <w:bottom w:val="nil"/>
              <w:right w:val="nil"/>
            </w:tcBorders>
          </w:tcPr>
          <w:p w:rsidR="00895245" w:rsidRDefault="00895245">
            <w:pPr>
              <w:pStyle w:val="ConsPlusNormal"/>
            </w:pPr>
            <w:r>
              <w:t>раствор для местного и наружного применения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D08АG</w:t>
            </w:r>
          </w:p>
        </w:tc>
        <w:tc>
          <w:tcPr>
            <w:tcW w:w="3231" w:type="dxa"/>
            <w:vMerge w:val="restart"/>
            <w:tcBorders>
              <w:top w:val="nil"/>
              <w:left w:val="nil"/>
              <w:bottom w:val="nil"/>
              <w:right w:val="nil"/>
            </w:tcBorders>
          </w:tcPr>
          <w:p w:rsidR="00895245" w:rsidRDefault="00895245">
            <w:pPr>
              <w:pStyle w:val="ConsPlusNormal"/>
            </w:pPr>
            <w:r>
              <w:t>препараты йода</w:t>
            </w:r>
          </w:p>
        </w:tc>
        <w:tc>
          <w:tcPr>
            <w:tcW w:w="2494" w:type="dxa"/>
            <w:tcBorders>
              <w:top w:val="nil"/>
              <w:left w:val="nil"/>
              <w:bottom w:val="nil"/>
              <w:right w:val="nil"/>
            </w:tcBorders>
          </w:tcPr>
          <w:p w:rsidR="00895245" w:rsidRDefault="00895245">
            <w:pPr>
              <w:pStyle w:val="ConsPlusNormal"/>
            </w:pPr>
            <w:r>
              <w:t>йод + (калия йодид + поливиниловый спирт)</w:t>
            </w:r>
          </w:p>
        </w:tc>
        <w:tc>
          <w:tcPr>
            <w:tcW w:w="2891" w:type="dxa"/>
            <w:tcBorders>
              <w:top w:val="nil"/>
              <w:left w:val="nil"/>
              <w:bottom w:val="nil"/>
              <w:right w:val="nil"/>
            </w:tcBorders>
          </w:tcPr>
          <w:p w:rsidR="00895245" w:rsidRDefault="00895245">
            <w:pPr>
              <w:pStyle w:val="ConsPlusNormal"/>
            </w:pPr>
            <w:r>
              <w:t>раствор для местного и наружного применения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йод</w:t>
            </w:r>
          </w:p>
        </w:tc>
        <w:tc>
          <w:tcPr>
            <w:tcW w:w="2891" w:type="dxa"/>
            <w:tcBorders>
              <w:top w:val="nil"/>
              <w:left w:val="nil"/>
              <w:bottom w:val="nil"/>
              <w:right w:val="nil"/>
            </w:tcBorders>
          </w:tcPr>
          <w:p w:rsidR="00895245" w:rsidRDefault="00895245">
            <w:pPr>
              <w:pStyle w:val="ConsPlusNormal"/>
            </w:pPr>
            <w:r>
              <w:t>раствор для наружного применения спиртовой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D08АL</w:t>
            </w:r>
          </w:p>
        </w:tc>
        <w:tc>
          <w:tcPr>
            <w:tcW w:w="3231" w:type="dxa"/>
            <w:tcBorders>
              <w:top w:val="nil"/>
              <w:left w:val="nil"/>
              <w:bottom w:val="nil"/>
              <w:right w:val="nil"/>
            </w:tcBorders>
          </w:tcPr>
          <w:p w:rsidR="00895245" w:rsidRDefault="00895245">
            <w:pPr>
              <w:pStyle w:val="ConsPlusNormal"/>
            </w:pPr>
            <w:r>
              <w:t>серебросодержащие препараты</w:t>
            </w:r>
          </w:p>
        </w:tc>
        <w:tc>
          <w:tcPr>
            <w:tcW w:w="2494" w:type="dxa"/>
            <w:tcBorders>
              <w:top w:val="nil"/>
              <w:left w:val="nil"/>
              <w:bottom w:val="nil"/>
              <w:right w:val="nil"/>
            </w:tcBorders>
          </w:tcPr>
          <w:p w:rsidR="00895245" w:rsidRDefault="00895245">
            <w:pPr>
              <w:pStyle w:val="ConsPlusNormal"/>
            </w:pPr>
            <w:r>
              <w:t>серебра нитрат</w:t>
            </w:r>
          </w:p>
        </w:tc>
        <w:tc>
          <w:tcPr>
            <w:tcW w:w="2891" w:type="dxa"/>
            <w:tcBorders>
              <w:top w:val="nil"/>
              <w:left w:val="nil"/>
              <w:bottom w:val="nil"/>
              <w:right w:val="nil"/>
            </w:tcBorders>
          </w:tcPr>
          <w:p w:rsidR="00895245" w:rsidRDefault="00895245">
            <w:pPr>
              <w:pStyle w:val="ConsPlusNormal"/>
            </w:pPr>
            <w:r>
              <w:t>раствор для наружного применения</w:t>
            </w: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D08АХ</w:t>
            </w:r>
          </w:p>
        </w:tc>
        <w:tc>
          <w:tcPr>
            <w:tcW w:w="3231" w:type="dxa"/>
            <w:vMerge w:val="restart"/>
            <w:tcBorders>
              <w:top w:val="nil"/>
              <w:left w:val="nil"/>
              <w:bottom w:val="nil"/>
              <w:right w:val="nil"/>
            </w:tcBorders>
          </w:tcPr>
          <w:p w:rsidR="00895245" w:rsidRDefault="00895245">
            <w:pPr>
              <w:pStyle w:val="ConsPlusNormal"/>
            </w:pPr>
            <w:r>
              <w:t>другие антисептики и дезинфицирующие средства</w:t>
            </w:r>
          </w:p>
        </w:tc>
        <w:tc>
          <w:tcPr>
            <w:tcW w:w="2494" w:type="dxa"/>
            <w:tcBorders>
              <w:top w:val="nil"/>
              <w:left w:val="nil"/>
              <w:bottom w:val="nil"/>
              <w:right w:val="nil"/>
            </w:tcBorders>
          </w:tcPr>
          <w:p w:rsidR="00895245" w:rsidRDefault="00895245">
            <w:pPr>
              <w:pStyle w:val="ConsPlusNormal"/>
            </w:pPr>
            <w:r>
              <w:t>бриллиантовый зеленый</w:t>
            </w:r>
          </w:p>
        </w:tc>
        <w:tc>
          <w:tcPr>
            <w:tcW w:w="2891" w:type="dxa"/>
            <w:tcBorders>
              <w:top w:val="nil"/>
              <w:left w:val="nil"/>
              <w:bottom w:val="nil"/>
              <w:right w:val="nil"/>
            </w:tcBorders>
          </w:tcPr>
          <w:p w:rsidR="00895245" w:rsidRDefault="00895245">
            <w:pPr>
              <w:pStyle w:val="ConsPlusNormal"/>
            </w:pPr>
            <w:r>
              <w:t>раствор для наружного применения спиртовой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водорода пероксид</w:t>
            </w:r>
          </w:p>
        </w:tc>
        <w:tc>
          <w:tcPr>
            <w:tcW w:w="2891" w:type="dxa"/>
            <w:tcBorders>
              <w:top w:val="nil"/>
              <w:left w:val="nil"/>
              <w:bottom w:val="nil"/>
              <w:right w:val="nil"/>
            </w:tcBorders>
          </w:tcPr>
          <w:p w:rsidR="00895245" w:rsidRDefault="00895245">
            <w:pPr>
              <w:pStyle w:val="ConsPlusNormal"/>
            </w:pPr>
            <w:r>
              <w:t>раствор для местного и наружного применения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формальдегид</w:t>
            </w:r>
          </w:p>
        </w:tc>
        <w:tc>
          <w:tcPr>
            <w:tcW w:w="2891" w:type="dxa"/>
            <w:tcBorders>
              <w:top w:val="nil"/>
              <w:left w:val="nil"/>
              <w:bottom w:val="nil"/>
              <w:right w:val="nil"/>
            </w:tcBorders>
          </w:tcPr>
          <w:p w:rsidR="00895245" w:rsidRDefault="00895245">
            <w:pPr>
              <w:pStyle w:val="ConsPlusNormal"/>
            </w:pPr>
            <w:r>
              <w:t>жидкость</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этанол</w:t>
            </w:r>
          </w:p>
        </w:tc>
        <w:tc>
          <w:tcPr>
            <w:tcW w:w="2891" w:type="dxa"/>
            <w:tcBorders>
              <w:top w:val="nil"/>
              <w:left w:val="nil"/>
              <w:bottom w:val="nil"/>
              <w:right w:val="nil"/>
            </w:tcBorders>
          </w:tcPr>
          <w:p w:rsidR="00895245" w:rsidRDefault="00895245">
            <w:pPr>
              <w:pStyle w:val="ConsPlusNormal"/>
            </w:pPr>
            <w:r>
              <w:t>жидкость</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дезинфицирующие средства по необходимой номенклатуре</w:t>
            </w: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D11</w:t>
            </w:r>
          </w:p>
        </w:tc>
        <w:tc>
          <w:tcPr>
            <w:tcW w:w="3231" w:type="dxa"/>
            <w:tcBorders>
              <w:top w:val="nil"/>
              <w:left w:val="nil"/>
              <w:bottom w:val="nil"/>
              <w:right w:val="nil"/>
            </w:tcBorders>
          </w:tcPr>
          <w:p w:rsidR="00895245" w:rsidRDefault="00895245">
            <w:pPr>
              <w:pStyle w:val="ConsPlusNormal"/>
            </w:pPr>
            <w:r>
              <w:t xml:space="preserve">другие дерматологические </w:t>
            </w:r>
            <w:r>
              <w:lastRenderedPageBreak/>
              <w:t>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D11А</w:t>
            </w:r>
          </w:p>
        </w:tc>
        <w:tc>
          <w:tcPr>
            <w:tcW w:w="3231" w:type="dxa"/>
            <w:tcBorders>
              <w:top w:val="nil"/>
              <w:left w:val="nil"/>
              <w:bottom w:val="nil"/>
              <w:right w:val="nil"/>
            </w:tcBorders>
          </w:tcPr>
          <w:p w:rsidR="00895245" w:rsidRDefault="00895245">
            <w:pPr>
              <w:pStyle w:val="ConsPlusNormal"/>
            </w:pPr>
            <w:r>
              <w:t>другие дерматологические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D11АХ</w:t>
            </w:r>
          </w:p>
        </w:tc>
        <w:tc>
          <w:tcPr>
            <w:tcW w:w="3231" w:type="dxa"/>
            <w:vMerge w:val="restart"/>
            <w:tcBorders>
              <w:top w:val="nil"/>
              <w:left w:val="nil"/>
              <w:bottom w:val="nil"/>
              <w:right w:val="nil"/>
            </w:tcBorders>
          </w:tcPr>
          <w:p w:rsidR="00895245" w:rsidRDefault="00895245">
            <w:pPr>
              <w:pStyle w:val="ConsPlusNormal"/>
            </w:pPr>
            <w:r>
              <w:t>прочие дерматологические препараты</w:t>
            </w:r>
          </w:p>
        </w:tc>
        <w:tc>
          <w:tcPr>
            <w:tcW w:w="2494" w:type="dxa"/>
            <w:tcBorders>
              <w:top w:val="nil"/>
              <w:left w:val="nil"/>
              <w:bottom w:val="nil"/>
              <w:right w:val="nil"/>
            </w:tcBorders>
          </w:tcPr>
          <w:p w:rsidR="00895245" w:rsidRDefault="00895245">
            <w:pPr>
              <w:pStyle w:val="ConsPlusNormal"/>
            </w:pPr>
            <w:r>
              <w:t>вазелин</w:t>
            </w:r>
          </w:p>
        </w:tc>
        <w:tc>
          <w:tcPr>
            <w:tcW w:w="2891" w:type="dxa"/>
            <w:tcBorders>
              <w:top w:val="nil"/>
              <w:left w:val="nil"/>
              <w:bottom w:val="nil"/>
              <w:right w:val="nil"/>
            </w:tcBorders>
          </w:tcPr>
          <w:p w:rsidR="00895245" w:rsidRDefault="00895245">
            <w:pPr>
              <w:pStyle w:val="ConsPlusNormal"/>
            </w:pPr>
            <w:r>
              <w:t>мазь для наружного применения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диоксометилтетрагидропиримидин</w:t>
            </w:r>
          </w:p>
        </w:tc>
        <w:tc>
          <w:tcPr>
            <w:tcW w:w="2891" w:type="dxa"/>
            <w:tcBorders>
              <w:top w:val="nil"/>
              <w:left w:val="nil"/>
              <w:bottom w:val="nil"/>
              <w:right w:val="nil"/>
            </w:tcBorders>
          </w:tcPr>
          <w:p w:rsidR="00895245" w:rsidRDefault="00895245">
            <w:pPr>
              <w:pStyle w:val="ConsPlusNormal"/>
            </w:pPr>
            <w:r>
              <w:t>мазь для наружного применения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облепихи плоды</w:t>
            </w:r>
          </w:p>
        </w:tc>
        <w:tc>
          <w:tcPr>
            <w:tcW w:w="2891" w:type="dxa"/>
            <w:tcBorders>
              <w:top w:val="nil"/>
              <w:left w:val="nil"/>
              <w:bottom w:val="nil"/>
              <w:right w:val="nil"/>
            </w:tcBorders>
          </w:tcPr>
          <w:p w:rsidR="00895245" w:rsidRDefault="00895245">
            <w:pPr>
              <w:pStyle w:val="ConsPlusNormal"/>
            </w:pPr>
            <w:r>
              <w:t>масло для наружного применения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солкосерил</w:t>
            </w:r>
          </w:p>
        </w:tc>
        <w:tc>
          <w:tcPr>
            <w:tcW w:w="2891" w:type="dxa"/>
            <w:tcBorders>
              <w:top w:val="nil"/>
              <w:left w:val="nil"/>
              <w:bottom w:val="nil"/>
              <w:right w:val="nil"/>
            </w:tcBorders>
          </w:tcPr>
          <w:p w:rsidR="00895245" w:rsidRDefault="00895245">
            <w:pPr>
              <w:pStyle w:val="ConsPlusNormal"/>
            </w:pPr>
            <w:r>
              <w:t>мазь для наружного применения;</w:t>
            </w:r>
          </w:p>
          <w:p w:rsidR="00895245" w:rsidRDefault="00895245">
            <w:pPr>
              <w:pStyle w:val="ConsPlusNormal"/>
            </w:pPr>
            <w:r>
              <w:t>гель для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4"/>
            </w:pPr>
            <w:r>
              <w:t>G</w:t>
            </w:r>
          </w:p>
        </w:tc>
        <w:tc>
          <w:tcPr>
            <w:tcW w:w="3231" w:type="dxa"/>
            <w:tcBorders>
              <w:top w:val="nil"/>
              <w:left w:val="nil"/>
              <w:bottom w:val="nil"/>
              <w:right w:val="nil"/>
            </w:tcBorders>
          </w:tcPr>
          <w:p w:rsidR="00895245" w:rsidRDefault="00895245">
            <w:pPr>
              <w:pStyle w:val="ConsPlusNormal"/>
            </w:pPr>
            <w:r>
              <w:t>мочеполовая система и половые гормоны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G01</w:t>
            </w:r>
          </w:p>
        </w:tc>
        <w:tc>
          <w:tcPr>
            <w:tcW w:w="3231" w:type="dxa"/>
            <w:tcBorders>
              <w:top w:val="nil"/>
              <w:left w:val="nil"/>
              <w:bottom w:val="nil"/>
              <w:right w:val="nil"/>
            </w:tcBorders>
          </w:tcPr>
          <w:p w:rsidR="00895245" w:rsidRDefault="00895245">
            <w:pPr>
              <w:pStyle w:val="ConsPlusNormal"/>
            </w:pPr>
            <w:r>
              <w:t>противомикробные препараты и антисептики, применяемые в гинекологии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G01А</w:t>
            </w:r>
          </w:p>
        </w:tc>
        <w:tc>
          <w:tcPr>
            <w:tcW w:w="3231" w:type="dxa"/>
            <w:tcBorders>
              <w:top w:val="nil"/>
              <w:left w:val="nil"/>
              <w:bottom w:val="nil"/>
              <w:right w:val="nil"/>
            </w:tcBorders>
          </w:tcPr>
          <w:p w:rsidR="00895245" w:rsidRDefault="00895245">
            <w:pPr>
              <w:pStyle w:val="ConsPlusNormal"/>
            </w:pPr>
            <w:r>
              <w:t>противомикробные препараты и антисептики, кроме комбинированных препаратов с глюкокортикоидами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G01АF</w:t>
            </w:r>
          </w:p>
        </w:tc>
        <w:tc>
          <w:tcPr>
            <w:tcW w:w="3231" w:type="dxa"/>
            <w:tcBorders>
              <w:top w:val="nil"/>
              <w:left w:val="nil"/>
              <w:bottom w:val="nil"/>
              <w:right w:val="nil"/>
            </w:tcBorders>
          </w:tcPr>
          <w:p w:rsidR="00895245" w:rsidRDefault="00895245">
            <w:pPr>
              <w:pStyle w:val="ConsPlusNormal"/>
            </w:pPr>
            <w:r>
              <w:t>производные имидазола</w:t>
            </w:r>
          </w:p>
        </w:tc>
        <w:tc>
          <w:tcPr>
            <w:tcW w:w="2494" w:type="dxa"/>
            <w:tcBorders>
              <w:top w:val="nil"/>
              <w:left w:val="nil"/>
              <w:bottom w:val="nil"/>
              <w:right w:val="nil"/>
            </w:tcBorders>
          </w:tcPr>
          <w:p w:rsidR="00895245" w:rsidRDefault="00895245">
            <w:pPr>
              <w:pStyle w:val="ConsPlusNormal"/>
            </w:pPr>
            <w:r>
              <w:t>клотримазол</w:t>
            </w:r>
          </w:p>
        </w:tc>
        <w:tc>
          <w:tcPr>
            <w:tcW w:w="2891" w:type="dxa"/>
            <w:tcBorders>
              <w:top w:val="nil"/>
              <w:left w:val="nil"/>
              <w:bottom w:val="nil"/>
              <w:right w:val="nil"/>
            </w:tcBorders>
          </w:tcPr>
          <w:p w:rsidR="00895245" w:rsidRDefault="00895245">
            <w:pPr>
              <w:pStyle w:val="ConsPlusNormal"/>
            </w:pPr>
            <w:r>
              <w:t>мазь для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4"/>
            </w:pPr>
            <w:r>
              <w:t>Н</w:t>
            </w:r>
          </w:p>
        </w:tc>
        <w:tc>
          <w:tcPr>
            <w:tcW w:w="3231" w:type="dxa"/>
            <w:tcBorders>
              <w:top w:val="nil"/>
              <w:left w:val="nil"/>
              <w:bottom w:val="nil"/>
              <w:right w:val="nil"/>
            </w:tcBorders>
          </w:tcPr>
          <w:p w:rsidR="00895245" w:rsidRDefault="00895245">
            <w:pPr>
              <w:pStyle w:val="ConsPlusNormal"/>
            </w:pPr>
            <w:r>
              <w:t xml:space="preserve">гормональные препараты системного действия, кроме </w:t>
            </w:r>
            <w:r>
              <w:lastRenderedPageBreak/>
              <w:t>половых гормонов и инсулинов</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Н02</w:t>
            </w:r>
          </w:p>
        </w:tc>
        <w:tc>
          <w:tcPr>
            <w:tcW w:w="3231" w:type="dxa"/>
            <w:tcBorders>
              <w:top w:val="nil"/>
              <w:left w:val="nil"/>
              <w:bottom w:val="nil"/>
              <w:right w:val="nil"/>
            </w:tcBorders>
          </w:tcPr>
          <w:p w:rsidR="00895245" w:rsidRDefault="00895245">
            <w:pPr>
              <w:pStyle w:val="ConsPlusNormal"/>
            </w:pPr>
            <w:r>
              <w:t>кортикостероиды системного действия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Н02А</w:t>
            </w:r>
          </w:p>
        </w:tc>
        <w:tc>
          <w:tcPr>
            <w:tcW w:w="3231" w:type="dxa"/>
            <w:tcBorders>
              <w:top w:val="nil"/>
              <w:left w:val="nil"/>
              <w:bottom w:val="nil"/>
              <w:right w:val="nil"/>
            </w:tcBorders>
          </w:tcPr>
          <w:p w:rsidR="00895245" w:rsidRDefault="00895245">
            <w:pPr>
              <w:pStyle w:val="ConsPlusNormal"/>
            </w:pPr>
            <w:r>
              <w:t>кортикостероиды системного действия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Н02АВ</w:t>
            </w:r>
          </w:p>
        </w:tc>
        <w:tc>
          <w:tcPr>
            <w:tcW w:w="3231" w:type="dxa"/>
            <w:vMerge w:val="restart"/>
            <w:tcBorders>
              <w:top w:val="nil"/>
              <w:left w:val="nil"/>
              <w:bottom w:val="nil"/>
              <w:right w:val="nil"/>
            </w:tcBorders>
          </w:tcPr>
          <w:p w:rsidR="00895245" w:rsidRDefault="00895245">
            <w:pPr>
              <w:pStyle w:val="ConsPlusNormal"/>
            </w:pPr>
            <w:r>
              <w:t>глюкокортикоиды</w:t>
            </w:r>
          </w:p>
        </w:tc>
        <w:tc>
          <w:tcPr>
            <w:tcW w:w="2494" w:type="dxa"/>
            <w:tcBorders>
              <w:top w:val="nil"/>
              <w:left w:val="nil"/>
              <w:bottom w:val="nil"/>
              <w:right w:val="nil"/>
            </w:tcBorders>
          </w:tcPr>
          <w:p w:rsidR="00895245" w:rsidRDefault="00895245">
            <w:pPr>
              <w:pStyle w:val="ConsPlusNormal"/>
            </w:pPr>
            <w:r>
              <w:t>гидрокортизон</w:t>
            </w:r>
          </w:p>
        </w:tc>
        <w:tc>
          <w:tcPr>
            <w:tcW w:w="2891" w:type="dxa"/>
            <w:tcBorders>
              <w:top w:val="nil"/>
              <w:left w:val="nil"/>
              <w:bottom w:val="nil"/>
              <w:right w:val="nil"/>
            </w:tcBorders>
          </w:tcPr>
          <w:p w:rsidR="00895245" w:rsidRDefault="00895245">
            <w:pPr>
              <w:pStyle w:val="ConsPlusNormal"/>
            </w:pPr>
            <w:r>
              <w:t>мазь для наружного применения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дексаметазон</w:t>
            </w:r>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преднизолон</w:t>
            </w:r>
          </w:p>
        </w:tc>
        <w:tc>
          <w:tcPr>
            <w:tcW w:w="2891" w:type="dxa"/>
            <w:tcBorders>
              <w:top w:val="nil"/>
              <w:left w:val="nil"/>
              <w:bottom w:val="nil"/>
              <w:right w:val="nil"/>
            </w:tcBorders>
          </w:tcPr>
          <w:p w:rsidR="00895245" w:rsidRDefault="00895245">
            <w:pPr>
              <w:pStyle w:val="ConsPlusNormal"/>
            </w:pPr>
            <w:r>
              <w:t>раствор для инъекций;</w:t>
            </w:r>
          </w:p>
          <w:p w:rsidR="00895245" w:rsidRDefault="00895245">
            <w:pPr>
              <w:pStyle w:val="ConsPlusNormal"/>
            </w:pPr>
            <w:r>
              <w:t>мазь для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Н03</w:t>
            </w:r>
          </w:p>
        </w:tc>
        <w:tc>
          <w:tcPr>
            <w:tcW w:w="3231" w:type="dxa"/>
            <w:tcBorders>
              <w:top w:val="nil"/>
              <w:left w:val="nil"/>
              <w:bottom w:val="nil"/>
              <w:right w:val="nil"/>
            </w:tcBorders>
          </w:tcPr>
          <w:p w:rsidR="00895245" w:rsidRDefault="00895245">
            <w:pPr>
              <w:pStyle w:val="ConsPlusNormal"/>
            </w:pPr>
            <w:r>
              <w:t>препараты для лечения заболеваний щитовидной железы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Н03С</w:t>
            </w:r>
          </w:p>
        </w:tc>
        <w:tc>
          <w:tcPr>
            <w:tcW w:w="3231" w:type="dxa"/>
            <w:tcBorders>
              <w:top w:val="nil"/>
              <w:left w:val="nil"/>
              <w:bottom w:val="nil"/>
              <w:right w:val="nil"/>
            </w:tcBorders>
          </w:tcPr>
          <w:p w:rsidR="00895245" w:rsidRDefault="00895245">
            <w:pPr>
              <w:pStyle w:val="ConsPlusNormal"/>
            </w:pPr>
            <w:r>
              <w:t>препараты йода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Н03СА</w:t>
            </w:r>
          </w:p>
        </w:tc>
        <w:tc>
          <w:tcPr>
            <w:tcW w:w="3231" w:type="dxa"/>
            <w:tcBorders>
              <w:top w:val="nil"/>
              <w:left w:val="nil"/>
              <w:bottom w:val="nil"/>
              <w:right w:val="nil"/>
            </w:tcBorders>
          </w:tcPr>
          <w:p w:rsidR="00895245" w:rsidRDefault="00895245">
            <w:pPr>
              <w:pStyle w:val="ConsPlusNormal"/>
            </w:pPr>
            <w:r>
              <w:t>препараты йода</w:t>
            </w:r>
          </w:p>
        </w:tc>
        <w:tc>
          <w:tcPr>
            <w:tcW w:w="2494" w:type="dxa"/>
            <w:tcBorders>
              <w:top w:val="nil"/>
              <w:left w:val="nil"/>
              <w:bottom w:val="nil"/>
              <w:right w:val="nil"/>
            </w:tcBorders>
          </w:tcPr>
          <w:p w:rsidR="00895245" w:rsidRDefault="00895245">
            <w:pPr>
              <w:pStyle w:val="ConsPlusNormal"/>
            </w:pPr>
            <w:r>
              <w:t>калия йодид</w:t>
            </w:r>
          </w:p>
        </w:tc>
        <w:tc>
          <w:tcPr>
            <w:tcW w:w="2891" w:type="dxa"/>
            <w:tcBorders>
              <w:top w:val="nil"/>
              <w:left w:val="nil"/>
              <w:bottom w:val="nil"/>
              <w:right w:val="nil"/>
            </w:tcBorders>
          </w:tcPr>
          <w:p w:rsidR="00895245" w:rsidRDefault="00895245">
            <w:pPr>
              <w:pStyle w:val="ConsPlusNormal"/>
            </w:pPr>
            <w:r>
              <w:t>порошок для приготовления раствора для проведения электрофореза</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4"/>
            </w:pPr>
            <w:r>
              <w:t>J</w:t>
            </w:r>
          </w:p>
        </w:tc>
        <w:tc>
          <w:tcPr>
            <w:tcW w:w="3231" w:type="dxa"/>
            <w:tcBorders>
              <w:top w:val="nil"/>
              <w:left w:val="nil"/>
              <w:bottom w:val="nil"/>
              <w:right w:val="nil"/>
            </w:tcBorders>
          </w:tcPr>
          <w:p w:rsidR="00895245" w:rsidRDefault="00895245">
            <w:pPr>
              <w:pStyle w:val="ConsPlusNormal"/>
            </w:pPr>
            <w:r>
              <w:t>противомикробные препараты системного действия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w:t>
            </w:r>
          </w:p>
        </w:tc>
        <w:tc>
          <w:tcPr>
            <w:tcW w:w="3231" w:type="dxa"/>
            <w:tcBorders>
              <w:top w:val="nil"/>
              <w:left w:val="nil"/>
              <w:bottom w:val="nil"/>
              <w:right w:val="nil"/>
            </w:tcBorders>
          </w:tcPr>
          <w:p w:rsidR="00895245" w:rsidRDefault="00895245">
            <w:pPr>
              <w:pStyle w:val="ConsPlusNormal"/>
            </w:pPr>
            <w:r>
              <w:t>противомикробные препараты для системного применения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J01F</w:t>
            </w:r>
          </w:p>
        </w:tc>
        <w:tc>
          <w:tcPr>
            <w:tcW w:w="3231" w:type="dxa"/>
            <w:tcBorders>
              <w:top w:val="nil"/>
              <w:left w:val="nil"/>
              <w:bottom w:val="nil"/>
              <w:right w:val="nil"/>
            </w:tcBorders>
          </w:tcPr>
          <w:p w:rsidR="00895245" w:rsidRDefault="00895245">
            <w:pPr>
              <w:pStyle w:val="ConsPlusNormal"/>
            </w:pPr>
            <w:r>
              <w:t>макролиды, линкозамиды и стрептограмины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J01FА</w:t>
            </w:r>
          </w:p>
        </w:tc>
        <w:tc>
          <w:tcPr>
            <w:tcW w:w="3231" w:type="dxa"/>
            <w:tcBorders>
              <w:top w:val="nil"/>
              <w:left w:val="nil"/>
              <w:bottom w:val="nil"/>
              <w:right w:val="nil"/>
            </w:tcBorders>
          </w:tcPr>
          <w:p w:rsidR="00895245" w:rsidRDefault="00895245">
            <w:pPr>
              <w:pStyle w:val="ConsPlusNormal"/>
            </w:pPr>
            <w:r>
              <w:t>макролиды</w:t>
            </w:r>
          </w:p>
        </w:tc>
        <w:tc>
          <w:tcPr>
            <w:tcW w:w="2494" w:type="dxa"/>
            <w:tcBorders>
              <w:top w:val="nil"/>
              <w:left w:val="nil"/>
              <w:bottom w:val="nil"/>
              <w:right w:val="nil"/>
            </w:tcBorders>
          </w:tcPr>
          <w:p w:rsidR="00895245" w:rsidRDefault="00895245">
            <w:pPr>
              <w:pStyle w:val="ConsPlusNormal"/>
            </w:pPr>
            <w:r>
              <w:t>эритромицин</w:t>
            </w:r>
          </w:p>
        </w:tc>
        <w:tc>
          <w:tcPr>
            <w:tcW w:w="2891" w:type="dxa"/>
            <w:tcBorders>
              <w:top w:val="nil"/>
              <w:left w:val="nil"/>
              <w:bottom w:val="nil"/>
              <w:right w:val="nil"/>
            </w:tcBorders>
          </w:tcPr>
          <w:p w:rsidR="00895245" w:rsidRDefault="00895245">
            <w:pPr>
              <w:pStyle w:val="ConsPlusNormal"/>
            </w:pPr>
            <w:r>
              <w:t>мазь для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J01FF</w:t>
            </w:r>
          </w:p>
        </w:tc>
        <w:tc>
          <w:tcPr>
            <w:tcW w:w="3231" w:type="dxa"/>
            <w:tcBorders>
              <w:top w:val="nil"/>
              <w:left w:val="nil"/>
              <w:bottom w:val="nil"/>
              <w:right w:val="nil"/>
            </w:tcBorders>
          </w:tcPr>
          <w:p w:rsidR="00895245" w:rsidRDefault="00895245">
            <w:pPr>
              <w:pStyle w:val="ConsPlusNormal"/>
            </w:pPr>
            <w:r>
              <w:t>линкозамиды</w:t>
            </w:r>
          </w:p>
        </w:tc>
        <w:tc>
          <w:tcPr>
            <w:tcW w:w="2494" w:type="dxa"/>
            <w:tcBorders>
              <w:top w:val="nil"/>
              <w:left w:val="nil"/>
              <w:bottom w:val="nil"/>
              <w:right w:val="nil"/>
            </w:tcBorders>
          </w:tcPr>
          <w:p w:rsidR="00895245" w:rsidRDefault="00895245">
            <w:pPr>
              <w:pStyle w:val="ConsPlusNormal"/>
            </w:pPr>
            <w:r>
              <w:t>линкомицин</w:t>
            </w:r>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J01Х</w:t>
            </w:r>
          </w:p>
        </w:tc>
        <w:tc>
          <w:tcPr>
            <w:tcW w:w="3231" w:type="dxa"/>
            <w:tcBorders>
              <w:top w:val="nil"/>
              <w:left w:val="nil"/>
              <w:bottom w:val="nil"/>
              <w:right w:val="nil"/>
            </w:tcBorders>
          </w:tcPr>
          <w:p w:rsidR="00895245" w:rsidRDefault="00895245">
            <w:pPr>
              <w:pStyle w:val="ConsPlusNormal"/>
            </w:pPr>
            <w:r>
              <w:t>другие антибактериальные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J01ХХ</w:t>
            </w:r>
          </w:p>
        </w:tc>
        <w:tc>
          <w:tcPr>
            <w:tcW w:w="3231" w:type="dxa"/>
            <w:tcBorders>
              <w:top w:val="nil"/>
              <w:left w:val="nil"/>
              <w:bottom w:val="nil"/>
              <w:right w:val="nil"/>
            </w:tcBorders>
          </w:tcPr>
          <w:p w:rsidR="00895245" w:rsidRDefault="00895245">
            <w:pPr>
              <w:pStyle w:val="ConsPlusNormal"/>
            </w:pPr>
            <w:r>
              <w:t>прочие антибактериальные препараты</w:t>
            </w:r>
          </w:p>
        </w:tc>
        <w:tc>
          <w:tcPr>
            <w:tcW w:w="2494" w:type="dxa"/>
            <w:tcBorders>
              <w:top w:val="nil"/>
              <w:left w:val="nil"/>
              <w:bottom w:val="nil"/>
              <w:right w:val="nil"/>
            </w:tcBorders>
          </w:tcPr>
          <w:p w:rsidR="00895245" w:rsidRDefault="00895245">
            <w:pPr>
              <w:pStyle w:val="ConsPlusNormal"/>
            </w:pPr>
            <w:r>
              <w:t>эвкалипта прутовидного листьев настойка</w:t>
            </w:r>
          </w:p>
        </w:tc>
        <w:tc>
          <w:tcPr>
            <w:tcW w:w="2891" w:type="dxa"/>
            <w:tcBorders>
              <w:top w:val="nil"/>
              <w:left w:val="nil"/>
              <w:bottom w:val="nil"/>
              <w:right w:val="nil"/>
            </w:tcBorders>
          </w:tcPr>
          <w:p w:rsidR="00895245" w:rsidRDefault="00895245">
            <w:pPr>
              <w:pStyle w:val="ConsPlusNormal"/>
            </w:pPr>
            <w:r>
              <w:t>настойка</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J02</w:t>
            </w:r>
          </w:p>
        </w:tc>
        <w:tc>
          <w:tcPr>
            <w:tcW w:w="3231" w:type="dxa"/>
            <w:tcBorders>
              <w:top w:val="nil"/>
              <w:left w:val="nil"/>
              <w:bottom w:val="nil"/>
              <w:right w:val="nil"/>
            </w:tcBorders>
          </w:tcPr>
          <w:p w:rsidR="00895245" w:rsidRDefault="00895245">
            <w:pPr>
              <w:pStyle w:val="ConsPlusNormal"/>
            </w:pPr>
            <w:r>
              <w:t>противогрибковые препараты системного действия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J02А</w:t>
            </w:r>
          </w:p>
        </w:tc>
        <w:tc>
          <w:tcPr>
            <w:tcW w:w="3231" w:type="dxa"/>
            <w:tcBorders>
              <w:top w:val="nil"/>
              <w:left w:val="nil"/>
              <w:bottom w:val="nil"/>
              <w:right w:val="nil"/>
            </w:tcBorders>
          </w:tcPr>
          <w:p w:rsidR="00895245" w:rsidRDefault="00895245">
            <w:pPr>
              <w:pStyle w:val="ConsPlusNormal"/>
            </w:pPr>
            <w:r>
              <w:t>противогрибковые препараты системного действия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J02АА</w:t>
            </w:r>
          </w:p>
        </w:tc>
        <w:tc>
          <w:tcPr>
            <w:tcW w:w="3231" w:type="dxa"/>
            <w:tcBorders>
              <w:top w:val="nil"/>
              <w:left w:val="nil"/>
              <w:bottom w:val="nil"/>
              <w:right w:val="nil"/>
            </w:tcBorders>
          </w:tcPr>
          <w:p w:rsidR="00895245" w:rsidRDefault="00895245">
            <w:pPr>
              <w:pStyle w:val="ConsPlusNormal"/>
            </w:pPr>
            <w:r>
              <w:t>антибиотики</w:t>
            </w:r>
          </w:p>
        </w:tc>
        <w:tc>
          <w:tcPr>
            <w:tcW w:w="2494" w:type="dxa"/>
            <w:tcBorders>
              <w:top w:val="nil"/>
              <w:left w:val="nil"/>
              <w:bottom w:val="nil"/>
              <w:right w:val="nil"/>
            </w:tcBorders>
          </w:tcPr>
          <w:p w:rsidR="00895245" w:rsidRDefault="00895245">
            <w:pPr>
              <w:pStyle w:val="ConsPlusNormal"/>
            </w:pPr>
            <w:r>
              <w:t>нистатин</w:t>
            </w:r>
          </w:p>
        </w:tc>
        <w:tc>
          <w:tcPr>
            <w:tcW w:w="2891" w:type="dxa"/>
            <w:tcBorders>
              <w:top w:val="nil"/>
              <w:left w:val="nil"/>
              <w:bottom w:val="nil"/>
              <w:right w:val="nil"/>
            </w:tcBorders>
          </w:tcPr>
          <w:p w:rsidR="00895245" w:rsidRDefault="00895245">
            <w:pPr>
              <w:pStyle w:val="ConsPlusNormal"/>
            </w:pPr>
            <w:r>
              <w:t>мазь для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J05</w:t>
            </w:r>
          </w:p>
        </w:tc>
        <w:tc>
          <w:tcPr>
            <w:tcW w:w="3231" w:type="dxa"/>
            <w:tcBorders>
              <w:top w:val="nil"/>
              <w:left w:val="nil"/>
              <w:bottom w:val="nil"/>
              <w:right w:val="nil"/>
            </w:tcBorders>
          </w:tcPr>
          <w:p w:rsidR="00895245" w:rsidRDefault="00895245">
            <w:pPr>
              <w:pStyle w:val="ConsPlusNormal"/>
            </w:pPr>
            <w:r>
              <w:t>противовирусные препараты системного действия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J05А</w:t>
            </w:r>
          </w:p>
        </w:tc>
        <w:tc>
          <w:tcPr>
            <w:tcW w:w="3231" w:type="dxa"/>
            <w:tcBorders>
              <w:top w:val="nil"/>
              <w:left w:val="nil"/>
              <w:bottom w:val="nil"/>
              <w:right w:val="nil"/>
            </w:tcBorders>
          </w:tcPr>
          <w:p w:rsidR="00895245" w:rsidRDefault="00895245">
            <w:pPr>
              <w:pStyle w:val="ConsPlusNormal"/>
            </w:pPr>
            <w:r>
              <w:t>противовирусные препараты прямого действия</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J05АВ</w:t>
            </w:r>
          </w:p>
        </w:tc>
        <w:tc>
          <w:tcPr>
            <w:tcW w:w="3231" w:type="dxa"/>
            <w:tcBorders>
              <w:top w:val="nil"/>
              <w:left w:val="nil"/>
              <w:bottom w:val="nil"/>
              <w:right w:val="nil"/>
            </w:tcBorders>
          </w:tcPr>
          <w:p w:rsidR="00895245" w:rsidRDefault="00895245">
            <w:pPr>
              <w:pStyle w:val="ConsPlusNormal"/>
            </w:pPr>
            <w:r>
              <w:t>нуклеозиды и нуклеотиды</w:t>
            </w:r>
          </w:p>
        </w:tc>
        <w:tc>
          <w:tcPr>
            <w:tcW w:w="2494" w:type="dxa"/>
            <w:tcBorders>
              <w:top w:val="nil"/>
              <w:left w:val="nil"/>
              <w:bottom w:val="nil"/>
              <w:right w:val="nil"/>
            </w:tcBorders>
          </w:tcPr>
          <w:p w:rsidR="00895245" w:rsidRDefault="00895245">
            <w:pPr>
              <w:pStyle w:val="ConsPlusNormal"/>
            </w:pPr>
            <w:r>
              <w:t>ацикловир</w:t>
            </w:r>
          </w:p>
        </w:tc>
        <w:tc>
          <w:tcPr>
            <w:tcW w:w="2891" w:type="dxa"/>
            <w:tcBorders>
              <w:top w:val="nil"/>
              <w:left w:val="nil"/>
              <w:bottom w:val="nil"/>
              <w:right w:val="nil"/>
            </w:tcBorders>
          </w:tcPr>
          <w:p w:rsidR="00895245" w:rsidRDefault="00895245">
            <w:pPr>
              <w:pStyle w:val="ConsPlusNormal"/>
            </w:pPr>
            <w:r>
              <w:t>мазь для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J05АХ</w:t>
            </w:r>
          </w:p>
        </w:tc>
        <w:tc>
          <w:tcPr>
            <w:tcW w:w="3231" w:type="dxa"/>
            <w:tcBorders>
              <w:top w:val="nil"/>
              <w:left w:val="nil"/>
              <w:bottom w:val="nil"/>
              <w:right w:val="nil"/>
            </w:tcBorders>
          </w:tcPr>
          <w:p w:rsidR="00895245" w:rsidRDefault="00895245">
            <w:pPr>
              <w:pStyle w:val="ConsPlusNormal"/>
            </w:pPr>
            <w:r>
              <w:t>прочие противовирусные препараты</w:t>
            </w:r>
          </w:p>
        </w:tc>
        <w:tc>
          <w:tcPr>
            <w:tcW w:w="2494" w:type="dxa"/>
            <w:tcBorders>
              <w:top w:val="nil"/>
              <w:left w:val="nil"/>
              <w:bottom w:val="nil"/>
              <w:right w:val="nil"/>
            </w:tcBorders>
          </w:tcPr>
          <w:p w:rsidR="00895245" w:rsidRDefault="00895245">
            <w:pPr>
              <w:pStyle w:val="ConsPlusNormal"/>
            </w:pPr>
            <w:r>
              <w:t>оксолин</w:t>
            </w:r>
          </w:p>
        </w:tc>
        <w:tc>
          <w:tcPr>
            <w:tcW w:w="2891" w:type="dxa"/>
            <w:tcBorders>
              <w:top w:val="nil"/>
              <w:left w:val="nil"/>
              <w:bottom w:val="nil"/>
              <w:right w:val="nil"/>
            </w:tcBorders>
          </w:tcPr>
          <w:p w:rsidR="00895245" w:rsidRDefault="00895245">
            <w:pPr>
              <w:pStyle w:val="ConsPlusNormal"/>
            </w:pPr>
            <w:r>
              <w:t>мазь для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4"/>
            </w:pPr>
            <w:r>
              <w:t>М</w:t>
            </w:r>
          </w:p>
        </w:tc>
        <w:tc>
          <w:tcPr>
            <w:tcW w:w="3231" w:type="dxa"/>
            <w:tcBorders>
              <w:top w:val="nil"/>
              <w:left w:val="nil"/>
              <w:bottom w:val="nil"/>
              <w:right w:val="nil"/>
            </w:tcBorders>
          </w:tcPr>
          <w:p w:rsidR="00895245" w:rsidRDefault="00895245">
            <w:pPr>
              <w:pStyle w:val="ConsPlusNormal"/>
            </w:pPr>
            <w:r>
              <w:t>костно-мышечная система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М01</w:t>
            </w:r>
          </w:p>
        </w:tc>
        <w:tc>
          <w:tcPr>
            <w:tcW w:w="3231" w:type="dxa"/>
            <w:tcBorders>
              <w:top w:val="nil"/>
              <w:left w:val="nil"/>
              <w:bottom w:val="nil"/>
              <w:right w:val="nil"/>
            </w:tcBorders>
          </w:tcPr>
          <w:p w:rsidR="00895245" w:rsidRDefault="00895245">
            <w:pPr>
              <w:pStyle w:val="ConsPlusNormal"/>
            </w:pPr>
            <w:r>
              <w:t xml:space="preserve">противовоспалительные и противоревматические </w:t>
            </w:r>
            <w:r>
              <w:lastRenderedPageBreak/>
              <w:t>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М01А</w:t>
            </w:r>
          </w:p>
        </w:tc>
        <w:tc>
          <w:tcPr>
            <w:tcW w:w="3231" w:type="dxa"/>
            <w:tcBorders>
              <w:top w:val="nil"/>
              <w:left w:val="nil"/>
              <w:bottom w:val="nil"/>
              <w:right w:val="nil"/>
            </w:tcBorders>
          </w:tcPr>
          <w:p w:rsidR="00895245" w:rsidRDefault="00895245">
            <w:pPr>
              <w:pStyle w:val="ConsPlusNormal"/>
            </w:pPr>
            <w:r>
              <w:t>нестероидные противовоспалительные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М01АВ</w:t>
            </w:r>
          </w:p>
        </w:tc>
        <w:tc>
          <w:tcPr>
            <w:tcW w:w="3231" w:type="dxa"/>
            <w:tcBorders>
              <w:top w:val="nil"/>
              <w:left w:val="nil"/>
              <w:bottom w:val="nil"/>
              <w:right w:val="nil"/>
            </w:tcBorders>
          </w:tcPr>
          <w:p w:rsidR="00895245" w:rsidRDefault="00895245">
            <w:pPr>
              <w:pStyle w:val="ConsPlusNormal"/>
            </w:pPr>
            <w:r>
              <w:t>производные уксусной кислоты</w:t>
            </w:r>
          </w:p>
        </w:tc>
        <w:tc>
          <w:tcPr>
            <w:tcW w:w="2494" w:type="dxa"/>
            <w:tcBorders>
              <w:top w:val="nil"/>
              <w:left w:val="nil"/>
              <w:bottom w:val="nil"/>
              <w:right w:val="nil"/>
            </w:tcBorders>
          </w:tcPr>
          <w:p w:rsidR="00895245" w:rsidRDefault="00895245">
            <w:pPr>
              <w:pStyle w:val="ConsPlusNormal"/>
            </w:pPr>
            <w:r>
              <w:t>индометацин</w:t>
            </w:r>
          </w:p>
        </w:tc>
        <w:tc>
          <w:tcPr>
            <w:tcW w:w="2891" w:type="dxa"/>
            <w:tcBorders>
              <w:top w:val="nil"/>
              <w:left w:val="nil"/>
              <w:bottom w:val="nil"/>
              <w:right w:val="nil"/>
            </w:tcBorders>
          </w:tcPr>
          <w:p w:rsidR="00895245" w:rsidRDefault="00895245">
            <w:pPr>
              <w:pStyle w:val="ConsPlusNormal"/>
            </w:pPr>
            <w:r>
              <w:t>мазь для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М02</w:t>
            </w:r>
          </w:p>
        </w:tc>
        <w:tc>
          <w:tcPr>
            <w:tcW w:w="3231" w:type="dxa"/>
            <w:tcBorders>
              <w:top w:val="nil"/>
              <w:left w:val="nil"/>
              <w:bottom w:val="nil"/>
              <w:right w:val="nil"/>
            </w:tcBorders>
          </w:tcPr>
          <w:p w:rsidR="00895245" w:rsidRDefault="00895245">
            <w:pPr>
              <w:pStyle w:val="ConsPlusNormal"/>
            </w:pPr>
            <w:r>
              <w:t>препараты для местного применения при болевом синдроме при заболеваниях костно-мышечной системы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М02А</w:t>
            </w:r>
          </w:p>
        </w:tc>
        <w:tc>
          <w:tcPr>
            <w:tcW w:w="3231" w:type="dxa"/>
            <w:tcBorders>
              <w:top w:val="nil"/>
              <w:left w:val="nil"/>
              <w:bottom w:val="nil"/>
              <w:right w:val="nil"/>
            </w:tcBorders>
          </w:tcPr>
          <w:p w:rsidR="00895245" w:rsidRDefault="00895245">
            <w:pPr>
              <w:pStyle w:val="ConsPlusNormal"/>
            </w:pPr>
            <w:r>
              <w:t>препараты для местного применения при болевом синдроме при заболеваниях костно-мышечной системы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М02АА</w:t>
            </w:r>
          </w:p>
        </w:tc>
        <w:tc>
          <w:tcPr>
            <w:tcW w:w="3231" w:type="dxa"/>
            <w:tcBorders>
              <w:top w:val="nil"/>
              <w:left w:val="nil"/>
              <w:bottom w:val="nil"/>
              <w:right w:val="nil"/>
            </w:tcBorders>
          </w:tcPr>
          <w:p w:rsidR="00895245" w:rsidRDefault="00895245">
            <w:pPr>
              <w:pStyle w:val="ConsPlusNormal"/>
            </w:pPr>
            <w:r>
              <w:t>нестероидные противовоспалительные препараты для наружного применения</w:t>
            </w:r>
          </w:p>
        </w:tc>
        <w:tc>
          <w:tcPr>
            <w:tcW w:w="2494" w:type="dxa"/>
            <w:tcBorders>
              <w:top w:val="nil"/>
              <w:left w:val="nil"/>
              <w:bottom w:val="nil"/>
              <w:right w:val="nil"/>
            </w:tcBorders>
          </w:tcPr>
          <w:p w:rsidR="00895245" w:rsidRDefault="00895245">
            <w:pPr>
              <w:pStyle w:val="ConsPlusNormal"/>
            </w:pPr>
            <w:r>
              <w:t>фенилбутазон</w:t>
            </w:r>
          </w:p>
        </w:tc>
        <w:tc>
          <w:tcPr>
            <w:tcW w:w="2891" w:type="dxa"/>
            <w:tcBorders>
              <w:top w:val="nil"/>
              <w:left w:val="nil"/>
              <w:bottom w:val="nil"/>
              <w:right w:val="nil"/>
            </w:tcBorders>
          </w:tcPr>
          <w:p w:rsidR="00895245" w:rsidRDefault="00895245">
            <w:pPr>
              <w:pStyle w:val="ConsPlusNormal"/>
            </w:pPr>
            <w:r>
              <w:t>мазь для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4"/>
            </w:pPr>
            <w:r>
              <w:t>N</w:t>
            </w:r>
          </w:p>
        </w:tc>
        <w:tc>
          <w:tcPr>
            <w:tcW w:w="3231" w:type="dxa"/>
            <w:tcBorders>
              <w:top w:val="nil"/>
              <w:left w:val="nil"/>
              <w:bottom w:val="nil"/>
              <w:right w:val="nil"/>
            </w:tcBorders>
          </w:tcPr>
          <w:p w:rsidR="00895245" w:rsidRDefault="00895245">
            <w:pPr>
              <w:pStyle w:val="ConsPlusNormal"/>
            </w:pPr>
            <w:r>
              <w:t>нервная система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N01</w:t>
            </w:r>
          </w:p>
        </w:tc>
        <w:tc>
          <w:tcPr>
            <w:tcW w:w="3231" w:type="dxa"/>
            <w:tcBorders>
              <w:top w:val="nil"/>
              <w:left w:val="nil"/>
              <w:bottom w:val="nil"/>
              <w:right w:val="nil"/>
            </w:tcBorders>
          </w:tcPr>
          <w:p w:rsidR="00895245" w:rsidRDefault="00895245">
            <w:pPr>
              <w:pStyle w:val="ConsPlusNormal"/>
            </w:pPr>
            <w:r>
              <w:t>анестетики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N01В</w:t>
            </w:r>
          </w:p>
        </w:tc>
        <w:tc>
          <w:tcPr>
            <w:tcW w:w="3231" w:type="dxa"/>
            <w:tcBorders>
              <w:top w:val="nil"/>
              <w:left w:val="nil"/>
              <w:bottom w:val="nil"/>
              <w:right w:val="nil"/>
            </w:tcBorders>
          </w:tcPr>
          <w:p w:rsidR="00895245" w:rsidRDefault="00895245">
            <w:pPr>
              <w:pStyle w:val="ConsPlusNormal"/>
            </w:pPr>
            <w:r>
              <w:t>местные анестетики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N01ВА</w:t>
            </w:r>
          </w:p>
        </w:tc>
        <w:tc>
          <w:tcPr>
            <w:tcW w:w="3231" w:type="dxa"/>
            <w:tcBorders>
              <w:top w:val="nil"/>
              <w:left w:val="nil"/>
              <w:bottom w:val="nil"/>
              <w:right w:val="nil"/>
            </w:tcBorders>
          </w:tcPr>
          <w:p w:rsidR="00895245" w:rsidRDefault="00895245">
            <w:pPr>
              <w:pStyle w:val="ConsPlusNormal"/>
            </w:pPr>
            <w:r>
              <w:t>эфиры аминобензойной кислоты</w:t>
            </w:r>
          </w:p>
        </w:tc>
        <w:tc>
          <w:tcPr>
            <w:tcW w:w="2494" w:type="dxa"/>
            <w:tcBorders>
              <w:top w:val="nil"/>
              <w:left w:val="nil"/>
              <w:bottom w:val="nil"/>
              <w:right w:val="nil"/>
            </w:tcBorders>
          </w:tcPr>
          <w:p w:rsidR="00895245" w:rsidRDefault="00895245">
            <w:pPr>
              <w:pStyle w:val="ConsPlusNormal"/>
            </w:pPr>
            <w:r>
              <w:t>прокаин</w:t>
            </w:r>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N01ВВ</w:t>
            </w:r>
          </w:p>
        </w:tc>
        <w:tc>
          <w:tcPr>
            <w:tcW w:w="3231" w:type="dxa"/>
            <w:tcBorders>
              <w:top w:val="nil"/>
              <w:left w:val="nil"/>
              <w:bottom w:val="nil"/>
              <w:right w:val="nil"/>
            </w:tcBorders>
          </w:tcPr>
          <w:p w:rsidR="00895245" w:rsidRDefault="00895245">
            <w:pPr>
              <w:pStyle w:val="ConsPlusNormal"/>
            </w:pPr>
            <w:r>
              <w:t>амиды</w:t>
            </w:r>
          </w:p>
        </w:tc>
        <w:tc>
          <w:tcPr>
            <w:tcW w:w="2494" w:type="dxa"/>
            <w:tcBorders>
              <w:top w:val="nil"/>
              <w:left w:val="nil"/>
              <w:bottom w:val="nil"/>
              <w:right w:val="nil"/>
            </w:tcBorders>
          </w:tcPr>
          <w:p w:rsidR="00895245" w:rsidRDefault="00895245">
            <w:pPr>
              <w:pStyle w:val="ConsPlusNormal"/>
            </w:pPr>
            <w:r>
              <w:t>мепивакаин</w:t>
            </w:r>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N02</w:t>
            </w:r>
          </w:p>
        </w:tc>
        <w:tc>
          <w:tcPr>
            <w:tcW w:w="3231" w:type="dxa"/>
            <w:tcBorders>
              <w:top w:val="nil"/>
              <w:left w:val="nil"/>
              <w:bottom w:val="nil"/>
              <w:right w:val="nil"/>
            </w:tcBorders>
          </w:tcPr>
          <w:p w:rsidR="00895245" w:rsidRDefault="00895245">
            <w:pPr>
              <w:pStyle w:val="ConsPlusNormal"/>
            </w:pPr>
            <w:r>
              <w:t>анальгетики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lastRenderedPageBreak/>
              <w:t>N02В</w:t>
            </w:r>
          </w:p>
        </w:tc>
        <w:tc>
          <w:tcPr>
            <w:tcW w:w="3231" w:type="dxa"/>
            <w:tcBorders>
              <w:top w:val="nil"/>
              <w:left w:val="nil"/>
              <w:bottom w:val="nil"/>
              <w:right w:val="nil"/>
            </w:tcBorders>
          </w:tcPr>
          <w:p w:rsidR="00895245" w:rsidRDefault="00895245">
            <w:pPr>
              <w:pStyle w:val="ConsPlusNormal"/>
            </w:pPr>
            <w:r>
              <w:t>другие анальгетики и антипиретики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vMerge w:val="restart"/>
            <w:tcBorders>
              <w:top w:val="nil"/>
              <w:left w:val="nil"/>
              <w:bottom w:val="nil"/>
              <w:right w:val="nil"/>
            </w:tcBorders>
          </w:tcPr>
          <w:p w:rsidR="00895245" w:rsidRDefault="00895245">
            <w:pPr>
              <w:pStyle w:val="ConsPlusNormal"/>
            </w:pPr>
            <w:r>
              <w:t>N02ВА</w:t>
            </w:r>
          </w:p>
        </w:tc>
        <w:tc>
          <w:tcPr>
            <w:tcW w:w="3231" w:type="dxa"/>
            <w:vMerge w:val="restart"/>
            <w:tcBorders>
              <w:top w:val="nil"/>
              <w:left w:val="nil"/>
              <w:bottom w:val="nil"/>
              <w:right w:val="nil"/>
            </w:tcBorders>
          </w:tcPr>
          <w:p w:rsidR="00895245" w:rsidRDefault="00895245">
            <w:pPr>
              <w:pStyle w:val="ConsPlusNormal"/>
            </w:pPr>
            <w:r>
              <w:t>салициловая кислота и ее производные</w:t>
            </w:r>
          </w:p>
        </w:tc>
        <w:tc>
          <w:tcPr>
            <w:tcW w:w="2494" w:type="dxa"/>
            <w:tcBorders>
              <w:top w:val="nil"/>
              <w:left w:val="nil"/>
              <w:bottom w:val="nil"/>
              <w:right w:val="nil"/>
            </w:tcBorders>
          </w:tcPr>
          <w:p w:rsidR="00895245" w:rsidRDefault="00895245">
            <w:pPr>
              <w:pStyle w:val="ConsPlusNormal"/>
            </w:pPr>
            <w:r>
              <w:t>ацетилсалициловая кислота</w:t>
            </w:r>
          </w:p>
        </w:tc>
        <w:tc>
          <w:tcPr>
            <w:tcW w:w="2891" w:type="dxa"/>
            <w:tcBorders>
              <w:top w:val="nil"/>
              <w:left w:val="nil"/>
              <w:bottom w:val="nil"/>
              <w:right w:val="nil"/>
            </w:tcBorders>
          </w:tcPr>
          <w:p w:rsidR="00895245" w:rsidRDefault="00895245">
            <w:pPr>
              <w:pStyle w:val="ConsPlusNormal"/>
            </w:pPr>
            <w:r>
              <w:t>мазь для наружного применения</w:t>
            </w:r>
          </w:p>
        </w:tc>
      </w:tr>
      <w:tr w:rsidR="00895245">
        <w:tblPrEx>
          <w:tblBorders>
            <w:insideH w:val="none" w:sz="0" w:space="0" w:color="auto"/>
            <w:insideV w:val="none" w:sz="0" w:space="0" w:color="auto"/>
          </w:tblBorders>
        </w:tblPrEx>
        <w:tc>
          <w:tcPr>
            <w:tcW w:w="1020" w:type="dxa"/>
            <w:vMerge/>
            <w:tcBorders>
              <w:top w:val="nil"/>
              <w:left w:val="nil"/>
              <w:bottom w:val="nil"/>
              <w:right w:val="nil"/>
            </w:tcBorders>
          </w:tcPr>
          <w:p w:rsidR="00895245" w:rsidRDefault="00895245"/>
        </w:tc>
        <w:tc>
          <w:tcPr>
            <w:tcW w:w="3231" w:type="dxa"/>
            <w:vMerge/>
            <w:tcBorders>
              <w:top w:val="nil"/>
              <w:left w:val="nil"/>
              <w:bottom w:val="nil"/>
              <w:right w:val="nil"/>
            </w:tcBorders>
          </w:tcPr>
          <w:p w:rsidR="00895245" w:rsidRDefault="00895245"/>
        </w:tc>
        <w:tc>
          <w:tcPr>
            <w:tcW w:w="2494" w:type="dxa"/>
            <w:tcBorders>
              <w:top w:val="nil"/>
              <w:left w:val="nil"/>
              <w:bottom w:val="nil"/>
              <w:right w:val="nil"/>
            </w:tcBorders>
          </w:tcPr>
          <w:p w:rsidR="00895245" w:rsidRDefault="00895245">
            <w:pPr>
              <w:pStyle w:val="ConsPlusNormal"/>
            </w:pPr>
            <w:r>
              <w:t>холина салицилат + цеталкония хлорид</w:t>
            </w:r>
          </w:p>
        </w:tc>
        <w:tc>
          <w:tcPr>
            <w:tcW w:w="2891" w:type="dxa"/>
            <w:tcBorders>
              <w:top w:val="nil"/>
              <w:left w:val="nil"/>
              <w:bottom w:val="nil"/>
              <w:right w:val="nil"/>
            </w:tcBorders>
          </w:tcPr>
          <w:p w:rsidR="00895245" w:rsidRDefault="00895245">
            <w:pPr>
              <w:pStyle w:val="ConsPlusNormal"/>
            </w:pPr>
            <w:r>
              <w:t>гель стоматологический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N05</w:t>
            </w:r>
          </w:p>
        </w:tc>
        <w:tc>
          <w:tcPr>
            <w:tcW w:w="3231" w:type="dxa"/>
            <w:tcBorders>
              <w:top w:val="nil"/>
              <w:left w:val="nil"/>
              <w:bottom w:val="nil"/>
              <w:right w:val="nil"/>
            </w:tcBorders>
          </w:tcPr>
          <w:p w:rsidR="00895245" w:rsidRDefault="00895245">
            <w:pPr>
              <w:pStyle w:val="ConsPlusNormal"/>
            </w:pPr>
            <w:r>
              <w:t>психолептики</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N05С</w:t>
            </w:r>
          </w:p>
        </w:tc>
        <w:tc>
          <w:tcPr>
            <w:tcW w:w="3231" w:type="dxa"/>
            <w:tcBorders>
              <w:top w:val="nil"/>
              <w:left w:val="nil"/>
              <w:bottom w:val="nil"/>
              <w:right w:val="nil"/>
            </w:tcBorders>
          </w:tcPr>
          <w:p w:rsidR="00895245" w:rsidRDefault="00895245">
            <w:pPr>
              <w:pStyle w:val="ConsPlusNormal"/>
            </w:pPr>
            <w:r>
              <w:t>снотворные и седативные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N05СМ</w:t>
            </w:r>
          </w:p>
        </w:tc>
        <w:tc>
          <w:tcPr>
            <w:tcW w:w="3231" w:type="dxa"/>
            <w:tcBorders>
              <w:top w:val="nil"/>
              <w:left w:val="nil"/>
              <w:bottom w:val="nil"/>
              <w:right w:val="nil"/>
            </w:tcBorders>
          </w:tcPr>
          <w:p w:rsidR="00895245" w:rsidRDefault="00895245">
            <w:pPr>
              <w:pStyle w:val="ConsPlusNormal"/>
            </w:pPr>
            <w:r>
              <w:t>прочие снотворные и седативные препараты</w:t>
            </w:r>
          </w:p>
        </w:tc>
        <w:tc>
          <w:tcPr>
            <w:tcW w:w="2494" w:type="dxa"/>
            <w:tcBorders>
              <w:top w:val="nil"/>
              <w:left w:val="nil"/>
              <w:bottom w:val="nil"/>
              <w:right w:val="nil"/>
            </w:tcBorders>
          </w:tcPr>
          <w:p w:rsidR="00895245" w:rsidRDefault="00895245">
            <w:pPr>
              <w:pStyle w:val="ConsPlusNormal"/>
            </w:pPr>
            <w:r>
              <w:t>валерианы лекарственной корневища с корнями</w:t>
            </w:r>
          </w:p>
        </w:tc>
        <w:tc>
          <w:tcPr>
            <w:tcW w:w="2891" w:type="dxa"/>
            <w:tcBorders>
              <w:top w:val="nil"/>
              <w:left w:val="nil"/>
              <w:bottom w:val="nil"/>
              <w:right w:val="nil"/>
            </w:tcBorders>
          </w:tcPr>
          <w:p w:rsidR="00895245" w:rsidRDefault="00895245">
            <w:pPr>
              <w:pStyle w:val="ConsPlusNormal"/>
            </w:pPr>
            <w:r>
              <w:t>настойка</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N07</w:t>
            </w:r>
          </w:p>
        </w:tc>
        <w:tc>
          <w:tcPr>
            <w:tcW w:w="3231" w:type="dxa"/>
            <w:tcBorders>
              <w:top w:val="nil"/>
              <w:left w:val="nil"/>
              <w:bottom w:val="nil"/>
              <w:right w:val="nil"/>
            </w:tcBorders>
          </w:tcPr>
          <w:p w:rsidR="00895245" w:rsidRDefault="00895245">
            <w:pPr>
              <w:pStyle w:val="ConsPlusNormal"/>
            </w:pPr>
            <w:r>
              <w:t>другие препараты для лечения заболеваний нервной системы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N07А</w:t>
            </w:r>
          </w:p>
        </w:tc>
        <w:tc>
          <w:tcPr>
            <w:tcW w:w="3231" w:type="dxa"/>
            <w:tcBorders>
              <w:top w:val="nil"/>
              <w:left w:val="nil"/>
              <w:bottom w:val="nil"/>
              <w:right w:val="nil"/>
            </w:tcBorders>
          </w:tcPr>
          <w:p w:rsidR="00895245" w:rsidRDefault="00895245">
            <w:pPr>
              <w:pStyle w:val="ConsPlusNormal"/>
            </w:pPr>
            <w:r>
              <w:t>препараты, влияющие на парасимпатическую нервную систему</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N07АА</w:t>
            </w:r>
          </w:p>
        </w:tc>
        <w:tc>
          <w:tcPr>
            <w:tcW w:w="3231" w:type="dxa"/>
            <w:tcBorders>
              <w:top w:val="nil"/>
              <w:left w:val="nil"/>
              <w:bottom w:val="nil"/>
              <w:right w:val="nil"/>
            </w:tcBorders>
          </w:tcPr>
          <w:p w:rsidR="00895245" w:rsidRDefault="00895245">
            <w:pPr>
              <w:pStyle w:val="ConsPlusNormal"/>
            </w:pPr>
            <w:r>
              <w:t>антихолинэстеразные средства</w:t>
            </w:r>
          </w:p>
        </w:tc>
        <w:tc>
          <w:tcPr>
            <w:tcW w:w="2494" w:type="dxa"/>
            <w:tcBorders>
              <w:top w:val="nil"/>
              <w:left w:val="nil"/>
              <w:bottom w:val="nil"/>
              <w:right w:val="nil"/>
            </w:tcBorders>
          </w:tcPr>
          <w:p w:rsidR="00895245" w:rsidRDefault="00895245">
            <w:pPr>
              <w:pStyle w:val="ConsPlusNormal"/>
            </w:pPr>
            <w:r>
              <w:t>неостигмина метилсульфат</w:t>
            </w:r>
          </w:p>
        </w:tc>
        <w:tc>
          <w:tcPr>
            <w:tcW w:w="2891" w:type="dxa"/>
            <w:tcBorders>
              <w:top w:val="nil"/>
              <w:left w:val="nil"/>
              <w:bottom w:val="nil"/>
              <w:right w:val="nil"/>
            </w:tcBorders>
          </w:tcPr>
          <w:p w:rsidR="00895245" w:rsidRDefault="00895245">
            <w:pPr>
              <w:pStyle w:val="ConsPlusNormal"/>
            </w:pPr>
            <w:r>
              <w:t>раствор для инъекций</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4"/>
            </w:pPr>
            <w:r>
              <w:t>Р01</w:t>
            </w:r>
          </w:p>
        </w:tc>
        <w:tc>
          <w:tcPr>
            <w:tcW w:w="3231" w:type="dxa"/>
            <w:tcBorders>
              <w:top w:val="nil"/>
              <w:left w:val="nil"/>
              <w:bottom w:val="nil"/>
              <w:right w:val="nil"/>
            </w:tcBorders>
          </w:tcPr>
          <w:p w:rsidR="00895245" w:rsidRDefault="00895245">
            <w:pPr>
              <w:pStyle w:val="ConsPlusNormal"/>
            </w:pPr>
            <w:r>
              <w:t>противопротозойные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Р01А</w:t>
            </w:r>
          </w:p>
        </w:tc>
        <w:tc>
          <w:tcPr>
            <w:tcW w:w="3231" w:type="dxa"/>
            <w:tcBorders>
              <w:top w:val="nil"/>
              <w:left w:val="nil"/>
              <w:bottom w:val="nil"/>
              <w:right w:val="nil"/>
            </w:tcBorders>
          </w:tcPr>
          <w:p w:rsidR="00895245" w:rsidRDefault="00895245">
            <w:pPr>
              <w:pStyle w:val="ConsPlusNormal"/>
            </w:pPr>
            <w:r>
              <w:t>препараты для лечения амебиаза и других протозойных инфекций</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Р01АВ</w:t>
            </w:r>
          </w:p>
        </w:tc>
        <w:tc>
          <w:tcPr>
            <w:tcW w:w="3231" w:type="dxa"/>
            <w:tcBorders>
              <w:top w:val="nil"/>
              <w:left w:val="nil"/>
              <w:bottom w:val="nil"/>
              <w:right w:val="nil"/>
            </w:tcBorders>
          </w:tcPr>
          <w:p w:rsidR="00895245" w:rsidRDefault="00895245">
            <w:pPr>
              <w:pStyle w:val="ConsPlusNormal"/>
            </w:pPr>
            <w:r>
              <w:t>производные нитроимидазола</w:t>
            </w:r>
          </w:p>
        </w:tc>
        <w:tc>
          <w:tcPr>
            <w:tcW w:w="2494" w:type="dxa"/>
            <w:tcBorders>
              <w:top w:val="nil"/>
              <w:left w:val="nil"/>
              <w:bottom w:val="nil"/>
              <w:right w:val="nil"/>
            </w:tcBorders>
          </w:tcPr>
          <w:p w:rsidR="00895245" w:rsidRDefault="00895245">
            <w:pPr>
              <w:pStyle w:val="ConsPlusNormal"/>
            </w:pPr>
            <w:r>
              <w:t>метронидазол</w:t>
            </w:r>
          </w:p>
        </w:tc>
        <w:tc>
          <w:tcPr>
            <w:tcW w:w="2891" w:type="dxa"/>
            <w:tcBorders>
              <w:top w:val="nil"/>
              <w:left w:val="nil"/>
              <w:bottom w:val="nil"/>
              <w:right w:val="nil"/>
            </w:tcBorders>
          </w:tcPr>
          <w:p w:rsidR="00895245" w:rsidRDefault="00895245">
            <w:pPr>
              <w:pStyle w:val="ConsPlusNormal"/>
            </w:pPr>
            <w:r>
              <w:t>гель для наружного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4"/>
            </w:pPr>
            <w:r>
              <w:lastRenderedPageBreak/>
              <w:t>R</w:t>
            </w:r>
          </w:p>
        </w:tc>
        <w:tc>
          <w:tcPr>
            <w:tcW w:w="3231" w:type="dxa"/>
            <w:tcBorders>
              <w:top w:val="nil"/>
              <w:left w:val="nil"/>
              <w:bottom w:val="nil"/>
              <w:right w:val="nil"/>
            </w:tcBorders>
          </w:tcPr>
          <w:p w:rsidR="00895245" w:rsidRDefault="00895245">
            <w:pPr>
              <w:pStyle w:val="ConsPlusNormal"/>
            </w:pPr>
            <w:r>
              <w:t>дыхательная система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R02</w:t>
            </w:r>
          </w:p>
        </w:tc>
        <w:tc>
          <w:tcPr>
            <w:tcW w:w="3231" w:type="dxa"/>
            <w:tcBorders>
              <w:top w:val="nil"/>
              <w:left w:val="nil"/>
              <w:bottom w:val="nil"/>
              <w:right w:val="nil"/>
            </w:tcBorders>
          </w:tcPr>
          <w:p w:rsidR="00895245" w:rsidRDefault="00895245">
            <w:pPr>
              <w:pStyle w:val="ConsPlusNormal"/>
            </w:pPr>
            <w:r>
              <w:t>препараты для лечения заболеваний горла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R02А</w:t>
            </w:r>
          </w:p>
        </w:tc>
        <w:tc>
          <w:tcPr>
            <w:tcW w:w="3231" w:type="dxa"/>
            <w:tcBorders>
              <w:top w:val="nil"/>
              <w:left w:val="nil"/>
              <w:bottom w:val="nil"/>
              <w:right w:val="nil"/>
            </w:tcBorders>
          </w:tcPr>
          <w:p w:rsidR="00895245" w:rsidRDefault="00895245">
            <w:pPr>
              <w:pStyle w:val="ConsPlusNormal"/>
            </w:pPr>
            <w:r>
              <w:t>препараты для лечения заболеваний горла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R02АА</w:t>
            </w:r>
          </w:p>
        </w:tc>
        <w:tc>
          <w:tcPr>
            <w:tcW w:w="3231" w:type="dxa"/>
            <w:tcBorders>
              <w:top w:val="nil"/>
              <w:left w:val="nil"/>
              <w:bottom w:val="nil"/>
              <w:right w:val="nil"/>
            </w:tcBorders>
          </w:tcPr>
          <w:p w:rsidR="00895245" w:rsidRDefault="00895245">
            <w:pPr>
              <w:pStyle w:val="ConsPlusNormal"/>
            </w:pPr>
            <w:r>
              <w:t>антисептические препараты</w:t>
            </w:r>
          </w:p>
        </w:tc>
        <w:tc>
          <w:tcPr>
            <w:tcW w:w="2494" w:type="dxa"/>
            <w:tcBorders>
              <w:top w:val="nil"/>
              <w:left w:val="nil"/>
              <w:bottom w:val="nil"/>
              <w:right w:val="nil"/>
            </w:tcBorders>
          </w:tcPr>
          <w:p w:rsidR="00895245" w:rsidRDefault="00895245">
            <w:pPr>
              <w:pStyle w:val="ConsPlusNormal"/>
            </w:pPr>
            <w:r>
              <w:t>йод + калия йодид + глицерол</w:t>
            </w:r>
          </w:p>
        </w:tc>
        <w:tc>
          <w:tcPr>
            <w:tcW w:w="2891" w:type="dxa"/>
            <w:tcBorders>
              <w:top w:val="nil"/>
              <w:left w:val="nil"/>
              <w:bottom w:val="nil"/>
              <w:right w:val="nil"/>
            </w:tcBorders>
          </w:tcPr>
          <w:p w:rsidR="00895245" w:rsidRDefault="00895245">
            <w:pPr>
              <w:pStyle w:val="ConsPlusNormal"/>
            </w:pPr>
            <w:r>
              <w:t>раствор для местного применения</w:t>
            </w: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outlineLvl w:val="4"/>
            </w:pPr>
            <w:r>
              <w:t>V</w:t>
            </w:r>
          </w:p>
        </w:tc>
        <w:tc>
          <w:tcPr>
            <w:tcW w:w="3231" w:type="dxa"/>
            <w:tcBorders>
              <w:top w:val="nil"/>
              <w:left w:val="nil"/>
              <w:bottom w:val="nil"/>
              <w:right w:val="nil"/>
            </w:tcBorders>
          </w:tcPr>
          <w:p w:rsidR="00895245" w:rsidRDefault="00895245">
            <w:pPr>
              <w:pStyle w:val="ConsPlusNormal"/>
            </w:pPr>
            <w:r>
              <w:t>прочие препараты</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V03</w:t>
            </w:r>
          </w:p>
        </w:tc>
        <w:tc>
          <w:tcPr>
            <w:tcW w:w="3231" w:type="dxa"/>
            <w:tcBorders>
              <w:top w:val="nil"/>
              <w:left w:val="nil"/>
              <w:bottom w:val="nil"/>
              <w:right w:val="nil"/>
            </w:tcBorders>
          </w:tcPr>
          <w:p w:rsidR="00895245" w:rsidRDefault="00895245">
            <w:pPr>
              <w:pStyle w:val="ConsPlusNormal"/>
            </w:pPr>
            <w:r>
              <w:t>другие лечебные средства</w:t>
            </w:r>
          </w:p>
        </w:tc>
        <w:tc>
          <w:tcPr>
            <w:tcW w:w="2494" w:type="dxa"/>
            <w:tcBorders>
              <w:top w:val="nil"/>
              <w:left w:val="nil"/>
              <w:bottom w:val="nil"/>
              <w:right w:val="nil"/>
            </w:tcBorders>
          </w:tcPr>
          <w:p w:rsidR="00895245" w:rsidRDefault="00895245">
            <w:pPr>
              <w:pStyle w:val="ConsPlusNormal"/>
            </w:pPr>
          </w:p>
        </w:tc>
        <w:tc>
          <w:tcPr>
            <w:tcW w:w="289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020" w:type="dxa"/>
            <w:tcBorders>
              <w:top w:val="nil"/>
              <w:left w:val="nil"/>
              <w:bottom w:val="nil"/>
              <w:right w:val="nil"/>
            </w:tcBorders>
          </w:tcPr>
          <w:p w:rsidR="00895245" w:rsidRDefault="00895245">
            <w:pPr>
              <w:pStyle w:val="ConsPlusNormal"/>
            </w:pPr>
            <w:r>
              <w:t>V03А</w:t>
            </w:r>
          </w:p>
        </w:tc>
        <w:tc>
          <w:tcPr>
            <w:tcW w:w="3231" w:type="dxa"/>
            <w:tcBorders>
              <w:top w:val="nil"/>
              <w:left w:val="nil"/>
              <w:bottom w:val="nil"/>
              <w:right w:val="nil"/>
            </w:tcBorders>
          </w:tcPr>
          <w:p w:rsidR="00895245" w:rsidRDefault="00895245">
            <w:pPr>
              <w:pStyle w:val="ConsPlusNormal"/>
            </w:pPr>
            <w:r>
              <w:t>другие лечебные средства</w:t>
            </w:r>
          </w:p>
        </w:tc>
        <w:tc>
          <w:tcPr>
            <w:tcW w:w="2494" w:type="dxa"/>
            <w:tcBorders>
              <w:top w:val="nil"/>
              <w:left w:val="nil"/>
              <w:bottom w:val="nil"/>
              <w:right w:val="nil"/>
            </w:tcBorders>
          </w:tcPr>
          <w:p w:rsidR="00895245" w:rsidRDefault="00895245">
            <w:pPr>
              <w:pStyle w:val="ConsPlusNormal"/>
            </w:pPr>
            <w:r>
              <w:t>эвгенол</w:t>
            </w:r>
          </w:p>
        </w:tc>
        <w:tc>
          <w:tcPr>
            <w:tcW w:w="2891" w:type="dxa"/>
            <w:tcBorders>
              <w:top w:val="nil"/>
              <w:left w:val="nil"/>
              <w:bottom w:val="nil"/>
              <w:right w:val="nil"/>
            </w:tcBorders>
          </w:tcPr>
          <w:p w:rsidR="00895245" w:rsidRDefault="00895245">
            <w:pPr>
              <w:pStyle w:val="ConsPlusNormal"/>
            </w:pPr>
            <w:r>
              <w:t>жидкость</w:t>
            </w:r>
          </w:p>
        </w:tc>
      </w:tr>
    </w:tbl>
    <w:p w:rsidR="00895245" w:rsidRDefault="00895245">
      <w:pPr>
        <w:pStyle w:val="ConsPlusNormal"/>
        <w:jc w:val="both"/>
      </w:pPr>
    </w:p>
    <w:p w:rsidR="00895245" w:rsidRDefault="00895245">
      <w:pPr>
        <w:pStyle w:val="ConsPlusNormal"/>
        <w:ind w:firstLine="540"/>
        <w:jc w:val="both"/>
      </w:pPr>
      <w:r>
        <w:t>Эндодонтические материалы отечественного производства по необходимой номенклатуре.</w:t>
      </w:r>
    </w:p>
    <w:p w:rsidR="00895245" w:rsidRDefault="00895245">
      <w:pPr>
        <w:pStyle w:val="ConsPlusNormal"/>
        <w:jc w:val="both"/>
      </w:pPr>
    </w:p>
    <w:p w:rsidR="00895245" w:rsidRDefault="00895245">
      <w:pPr>
        <w:pStyle w:val="ConsPlusNormal"/>
        <w:jc w:val="center"/>
        <w:outlineLvl w:val="3"/>
      </w:pPr>
      <w:r>
        <w:t>2. Эндодонтические материалы</w:t>
      </w:r>
    </w:p>
    <w:p w:rsidR="00895245" w:rsidRDefault="00895245">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19"/>
        <w:gridCol w:w="4819"/>
      </w:tblGrid>
      <w:tr w:rsidR="00895245">
        <w:tc>
          <w:tcPr>
            <w:tcW w:w="4819" w:type="dxa"/>
            <w:tcBorders>
              <w:top w:val="single" w:sz="4" w:space="0" w:color="auto"/>
              <w:left w:val="nil"/>
              <w:bottom w:val="single" w:sz="4" w:space="0" w:color="auto"/>
            </w:tcBorders>
          </w:tcPr>
          <w:p w:rsidR="00895245" w:rsidRDefault="00895245">
            <w:pPr>
              <w:pStyle w:val="ConsPlusNormal"/>
              <w:jc w:val="center"/>
            </w:pPr>
            <w:r>
              <w:t>Наименование</w:t>
            </w:r>
          </w:p>
        </w:tc>
        <w:tc>
          <w:tcPr>
            <w:tcW w:w="4819" w:type="dxa"/>
            <w:tcBorders>
              <w:top w:val="single" w:sz="4" w:space="0" w:color="auto"/>
              <w:bottom w:val="single" w:sz="4" w:space="0" w:color="auto"/>
              <w:right w:val="nil"/>
            </w:tcBorders>
          </w:tcPr>
          <w:p w:rsidR="00895245" w:rsidRDefault="00895245">
            <w:pPr>
              <w:pStyle w:val="ConsPlusNormal"/>
              <w:jc w:val="center"/>
            </w:pPr>
            <w:r>
              <w:t>Лекарственная форма</w:t>
            </w:r>
          </w:p>
        </w:tc>
      </w:tr>
      <w:tr w:rsidR="00895245">
        <w:tc>
          <w:tcPr>
            <w:tcW w:w="4819" w:type="dxa"/>
            <w:tcBorders>
              <w:top w:val="single" w:sz="4" w:space="0" w:color="auto"/>
              <w:left w:val="nil"/>
              <w:bottom w:val="single" w:sz="4" w:space="0" w:color="auto"/>
            </w:tcBorders>
          </w:tcPr>
          <w:p w:rsidR="00895245" w:rsidRDefault="00895245">
            <w:pPr>
              <w:pStyle w:val="ConsPlusNormal"/>
              <w:jc w:val="center"/>
            </w:pPr>
            <w:r>
              <w:t>1</w:t>
            </w:r>
          </w:p>
        </w:tc>
        <w:tc>
          <w:tcPr>
            <w:tcW w:w="4819" w:type="dxa"/>
            <w:tcBorders>
              <w:top w:val="single" w:sz="4" w:space="0" w:color="auto"/>
              <w:bottom w:val="single" w:sz="4" w:space="0" w:color="auto"/>
              <w:right w:val="nil"/>
            </w:tcBorders>
          </w:tcPr>
          <w:p w:rsidR="00895245" w:rsidRDefault="00895245">
            <w:pPr>
              <w:pStyle w:val="ConsPlusNormal"/>
              <w:jc w:val="center"/>
            </w:pPr>
            <w:r>
              <w:t>2</w:t>
            </w:r>
          </w:p>
        </w:tc>
      </w:tr>
      <w:tr w:rsidR="00895245">
        <w:tblPrEx>
          <w:tblBorders>
            <w:insideH w:val="none" w:sz="0" w:space="0" w:color="auto"/>
            <w:insideV w:val="none" w:sz="0" w:space="0" w:color="auto"/>
          </w:tblBorders>
        </w:tblPrEx>
        <w:tc>
          <w:tcPr>
            <w:tcW w:w="4819" w:type="dxa"/>
            <w:tcBorders>
              <w:top w:val="single" w:sz="4" w:space="0" w:color="auto"/>
              <w:left w:val="nil"/>
              <w:bottom w:val="nil"/>
              <w:right w:val="nil"/>
            </w:tcBorders>
          </w:tcPr>
          <w:p w:rsidR="00895245" w:rsidRDefault="00895245">
            <w:pPr>
              <w:pStyle w:val="ConsPlusNormal"/>
            </w:pPr>
            <w:r>
              <w:t>Белодез</w:t>
            </w:r>
          </w:p>
        </w:tc>
        <w:tc>
          <w:tcPr>
            <w:tcW w:w="4819" w:type="dxa"/>
            <w:tcBorders>
              <w:top w:val="single" w:sz="4" w:space="0" w:color="auto"/>
              <w:left w:val="nil"/>
              <w:bottom w:val="nil"/>
              <w:right w:val="nil"/>
            </w:tcBorders>
          </w:tcPr>
          <w:p w:rsidR="00895245" w:rsidRDefault="00895245">
            <w:pPr>
              <w:pStyle w:val="ConsPlusNormal"/>
            </w:pPr>
            <w:r>
              <w:t>гель, жидкость</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Виэдент</w:t>
            </w:r>
          </w:p>
        </w:tc>
        <w:tc>
          <w:tcPr>
            <w:tcW w:w="4819" w:type="dxa"/>
            <w:tcBorders>
              <w:top w:val="nil"/>
              <w:left w:val="nil"/>
              <w:bottom w:val="nil"/>
              <w:right w:val="nil"/>
            </w:tcBorders>
          </w:tcPr>
          <w:p w:rsidR="00895245" w:rsidRDefault="00895245">
            <w:pPr>
              <w:pStyle w:val="ConsPlusNormal"/>
            </w:pPr>
            <w:r>
              <w:t>порошок, жидкость, паста</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Гель для расширения каналов</w:t>
            </w:r>
          </w:p>
        </w:tc>
        <w:tc>
          <w:tcPr>
            <w:tcW w:w="4819" w:type="dxa"/>
            <w:tcBorders>
              <w:top w:val="nil"/>
              <w:left w:val="nil"/>
              <w:bottom w:val="nil"/>
              <w:right w:val="nil"/>
            </w:tcBorders>
          </w:tcPr>
          <w:p w:rsidR="00895245" w:rsidRDefault="00895245">
            <w:pPr>
              <w:pStyle w:val="ConsPlusNormal"/>
            </w:pPr>
            <w:r>
              <w:t>гель</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Крезодент</w:t>
            </w:r>
          </w:p>
        </w:tc>
        <w:tc>
          <w:tcPr>
            <w:tcW w:w="4819" w:type="dxa"/>
            <w:tcBorders>
              <w:top w:val="nil"/>
              <w:left w:val="nil"/>
              <w:bottom w:val="nil"/>
              <w:right w:val="nil"/>
            </w:tcBorders>
          </w:tcPr>
          <w:p w:rsidR="00895245" w:rsidRDefault="00895245">
            <w:pPr>
              <w:pStyle w:val="ConsPlusNormal"/>
            </w:pPr>
            <w:r>
              <w:t>жидкость, паста</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Резодент</w:t>
            </w:r>
          </w:p>
        </w:tc>
        <w:tc>
          <w:tcPr>
            <w:tcW w:w="4819" w:type="dxa"/>
            <w:tcBorders>
              <w:top w:val="nil"/>
              <w:left w:val="nil"/>
              <w:bottom w:val="nil"/>
              <w:right w:val="nil"/>
            </w:tcBorders>
          </w:tcPr>
          <w:p w:rsidR="00895245" w:rsidRDefault="00895245">
            <w:pPr>
              <w:pStyle w:val="ConsPlusNormal"/>
            </w:pPr>
            <w:r>
              <w:t>лечебная жидкость, жидкость для отверждения, порошок</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lastRenderedPageBreak/>
              <w:t>Трикредент</w:t>
            </w:r>
          </w:p>
        </w:tc>
        <w:tc>
          <w:tcPr>
            <w:tcW w:w="4819" w:type="dxa"/>
            <w:tcBorders>
              <w:top w:val="nil"/>
              <w:left w:val="nil"/>
              <w:bottom w:val="nil"/>
              <w:right w:val="nil"/>
            </w:tcBorders>
          </w:tcPr>
          <w:p w:rsidR="00895245" w:rsidRDefault="00895245">
            <w:pPr>
              <w:pStyle w:val="ConsPlusNormal"/>
            </w:pPr>
            <w:r>
              <w:t>порошок, жидкость</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Тиэдент</w:t>
            </w:r>
          </w:p>
        </w:tc>
        <w:tc>
          <w:tcPr>
            <w:tcW w:w="4819" w:type="dxa"/>
            <w:tcBorders>
              <w:top w:val="nil"/>
              <w:left w:val="nil"/>
              <w:bottom w:val="nil"/>
              <w:right w:val="nil"/>
            </w:tcBorders>
          </w:tcPr>
          <w:p w:rsidR="00895245" w:rsidRDefault="00895245">
            <w:pPr>
              <w:pStyle w:val="ConsPlusNormal"/>
            </w:pPr>
            <w:r>
              <w:t>порошок, жидкость</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Триоскидент</w:t>
            </w:r>
          </w:p>
        </w:tc>
        <w:tc>
          <w:tcPr>
            <w:tcW w:w="4819" w:type="dxa"/>
            <w:tcBorders>
              <w:top w:val="nil"/>
              <w:left w:val="nil"/>
              <w:bottom w:val="nil"/>
              <w:right w:val="nil"/>
            </w:tcBorders>
          </w:tcPr>
          <w:p w:rsidR="00895245" w:rsidRDefault="00895245">
            <w:pPr>
              <w:pStyle w:val="ConsPlusNormal"/>
            </w:pPr>
            <w:r>
              <w:t>паста</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Эвгидент</w:t>
            </w:r>
          </w:p>
        </w:tc>
        <w:tc>
          <w:tcPr>
            <w:tcW w:w="4819" w:type="dxa"/>
            <w:tcBorders>
              <w:top w:val="nil"/>
              <w:left w:val="nil"/>
              <w:bottom w:val="nil"/>
              <w:right w:val="nil"/>
            </w:tcBorders>
          </w:tcPr>
          <w:p w:rsidR="00895245" w:rsidRDefault="00895245">
            <w:pPr>
              <w:pStyle w:val="ConsPlusNormal"/>
            </w:pPr>
            <w:r>
              <w:t>порошок, жидкость</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Пульпосептин</w:t>
            </w:r>
          </w:p>
        </w:tc>
        <w:tc>
          <w:tcPr>
            <w:tcW w:w="4819" w:type="dxa"/>
            <w:tcBorders>
              <w:top w:val="nil"/>
              <w:left w:val="nil"/>
              <w:bottom w:val="nil"/>
              <w:right w:val="nil"/>
            </w:tcBorders>
          </w:tcPr>
          <w:p w:rsidR="00895245" w:rsidRDefault="00895245">
            <w:pPr>
              <w:pStyle w:val="ConsPlusNormal"/>
            </w:pPr>
            <w:r>
              <w:t>паста</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Эндожи N 1</w:t>
            </w:r>
          </w:p>
        </w:tc>
        <w:tc>
          <w:tcPr>
            <w:tcW w:w="4819" w:type="dxa"/>
            <w:tcBorders>
              <w:top w:val="nil"/>
              <w:left w:val="nil"/>
              <w:bottom w:val="nil"/>
              <w:right w:val="nil"/>
            </w:tcBorders>
          </w:tcPr>
          <w:p w:rsidR="00895245" w:rsidRDefault="00895245">
            <w:pPr>
              <w:pStyle w:val="ConsPlusNormal"/>
            </w:pPr>
            <w:r>
              <w:t>жидкость</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Эндожи N 2</w:t>
            </w:r>
          </w:p>
        </w:tc>
        <w:tc>
          <w:tcPr>
            <w:tcW w:w="4819" w:type="dxa"/>
            <w:tcBorders>
              <w:top w:val="nil"/>
              <w:left w:val="nil"/>
              <w:bottom w:val="nil"/>
              <w:right w:val="nil"/>
            </w:tcBorders>
          </w:tcPr>
          <w:p w:rsidR="00895245" w:rsidRDefault="00895245">
            <w:pPr>
              <w:pStyle w:val="ConsPlusNormal"/>
            </w:pPr>
            <w:r>
              <w:t>жидкость</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Эндожи N 3</w:t>
            </w:r>
          </w:p>
        </w:tc>
        <w:tc>
          <w:tcPr>
            <w:tcW w:w="4819" w:type="dxa"/>
            <w:tcBorders>
              <w:top w:val="nil"/>
              <w:left w:val="nil"/>
              <w:bottom w:val="nil"/>
              <w:right w:val="nil"/>
            </w:tcBorders>
          </w:tcPr>
          <w:p w:rsidR="00895245" w:rsidRDefault="00895245">
            <w:pPr>
              <w:pStyle w:val="ConsPlusNormal"/>
            </w:pPr>
            <w:r>
              <w:t>жидкость</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Эндожи N 4</w:t>
            </w:r>
          </w:p>
        </w:tc>
        <w:tc>
          <w:tcPr>
            <w:tcW w:w="4819" w:type="dxa"/>
            <w:tcBorders>
              <w:top w:val="nil"/>
              <w:left w:val="nil"/>
              <w:bottom w:val="nil"/>
              <w:right w:val="nil"/>
            </w:tcBorders>
          </w:tcPr>
          <w:p w:rsidR="00895245" w:rsidRDefault="00895245">
            <w:pPr>
              <w:pStyle w:val="ConsPlusNormal"/>
            </w:pPr>
            <w:r>
              <w:t>жидкость</w:t>
            </w:r>
          </w:p>
        </w:tc>
      </w:tr>
    </w:tbl>
    <w:p w:rsidR="00895245" w:rsidRDefault="00895245">
      <w:pPr>
        <w:sectPr w:rsidR="00895245">
          <w:pgSz w:w="16838" w:h="11905" w:orient="landscape"/>
          <w:pgMar w:top="1701" w:right="1134" w:bottom="850" w:left="1134" w:header="0" w:footer="0" w:gutter="0"/>
          <w:cols w:space="720"/>
        </w:sectPr>
      </w:pPr>
    </w:p>
    <w:p w:rsidR="00895245" w:rsidRDefault="00895245">
      <w:pPr>
        <w:pStyle w:val="ConsPlusNormal"/>
        <w:jc w:val="both"/>
      </w:pPr>
    </w:p>
    <w:p w:rsidR="00895245" w:rsidRDefault="00895245">
      <w:pPr>
        <w:pStyle w:val="ConsPlusNormal"/>
        <w:jc w:val="center"/>
        <w:outlineLvl w:val="3"/>
      </w:pPr>
      <w:r>
        <w:t>3. Пломбировочные материалы</w:t>
      </w:r>
    </w:p>
    <w:p w:rsidR="00895245" w:rsidRDefault="00895245">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19"/>
        <w:gridCol w:w="4819"/>
      </w:tblGrid>
      <w:tr w:rsidR="00895245">
        <w:tc>
          <w:tcPr>
            <w:tcW w:w="4819" w:type="dxa"/>
            <w:tcBorders>
              <w:top w:val="single" w:sz="4" w:space="0" w:color="auto"/>
              <w:left w:val="nil"/>
              <w:bottom w:val="single" w:sz="4" w:space="0" w:color="auto"/>
            </w:tcBorders>
          </w:tcPr>
          <w:p w:rsidR="00895245" w:rsidRDefault="00895245">
            <w:pPr>
              <w:pStyle w:val="ConsPlusNormal"/>
              <w:jc w:val="center"/>
            </w:pPr>
            <w:r>
              <w:t>Наименование</w:t>
            </w:r>
          </w:p>
        </w:tc>
        <w:tc>
          <w:tcPr>
            <w:tcW w:w="4819" w:type="dxa"/>
            <w:tcBorders>
              <w:top w:val="single" w:sz="4" w:space="0" w:color="auto"/>
              <w:bottom w:val="single" w:sz="4" w:space="0" w:color="auto"/>
              <w:right w:val="nil"/>
            </w:tcBorders>
          </w:tcPr>
          <w:p w:rsidR="00895245" w:rsidRDefault="00895245">
            <w:pPr>
              <w:pStyle w:val="ConsPlusNormal"/>
              <w:jc w:val="center"/>
            </w:pPr>
            <w:r>
              <w:t>Лекарственная форма</w:t>
            </w:r>
          </w:p>
        </w:tc>
      </w:tr>
      <w:tr w:rsidR="00895245">
        <w:tc>
          <w:tcPr>
            <w:tcW w:w="4819" w:type="dxa"/>
            <w:tcBorders>
              <w:top w:val="single" w:sz="4" w:space="0" w:color="auto"/>
              <w:left w:val="nil"/>
              <w:bottom w:val="single" w:sz="4" w:space="0" w:color="auto"/>
            </w:tcBorders>
          </w:tcPr>
          <w:p w:rsidR="00895245" w:rsidRDefault="00895245">
            <w:pPr>
              <w:pStyle w:val="ConsPlusNormal"/>
              <w:jc w:val="center"/>
            </w:pPr>
            <w:r>
              <w:t>1</w:t>
            </w:r>
          </w:p>
        </w:tc>
        <w:tc>
          <w:tcPr>
            <w:tcW w:w="4819" w:type="dxa"/>
            <w:tcBorders>
              <w:top w:val="single" w:sz="4" w:space="0" w:color="auto"/>
              <w:bottom w:val="single" w:sz="4" w:space="0" w:color="auto"/>
              <w:right w:val="nil"/>
            </w:tcBorders>
          </w:tcPr>
          <w:p w:rsidR="00895245" w:rsidRDefault="00895245">
            <w:pPr>
              <w:pStyle w:val="ConsPlusNormal"/>
              <w:jc w:val="center"/>
            </w:pPr>
            <w:r>
              <w:t>2</w:t>
            </w:r>
          </w:p>
        </w:tc>
      </w:tr>
      <w:tr w:rsidR="00895245">
        <w:tblPrEx>
          <w:tblBorders>
            <w:insideH w:val="none" w:sz="0" w:space="0" w:color="auto"/>
            <w:insideV w:val="none" w:sz="0" w:space="0" w:color="auto"/>
          </w:tblBorders>
        </w:tblPrEx>
        <w:tc>
          <w:tcPr>
            <w:tcW w:w="4819" w:type="dxa"/>
            <w:tcBorders>
              <w:top w:val="single" w:sz="4" w:space="0" w:color="auto"/>
              <w:left w:val="nil"/>
              <w:bottom w:val="nil"/>
              <w:right w:val="nil"/>
            </w:tcBorders>
          </w:tcPr>
          <w:p w:rsidR="00895245" w:rsidRDefault="00895245">
            <w:pPr>
              <w:pStyle w:val="ConsPlusNormal"/>
            </w:pPr>
            <w:r>
              <w:t>Акродент</w:t>
            </w:r>
          </w:p>
        </w:tc>
        <w:tc>
          <w:tcPr>
            <w:tcW w:w="4819" w:type="dxa"/>
            <w:tcBorders>
              <w:top w:val="single" w:sz="4" w:space="0" w:color="auto"/>
              <w:left w:val="nil"/>
              <w:bottom w:val="nil"/>
              <w:right w:val="nil"/>
            </w:tcBorders>
          </w:tcPr>
          <w:p w:rsidR="00895245" w:rsidRDefault="00895245">
            <w:pPr>
              <w:pStyle w:val="ConsPlusNormal"/>
            </w:pPr>
            <w:r>
              <w:t>порошок, жидкость</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Глассин Кидс</w:t>
            </w:r>
          </w:p>
        </w:tc>
        <w:tc>
          <w:tcPr>
            <w:tcW w:w="4819" w:type="dxa"/>
            <w:tcBorders>
              <w:top w:val="nil"/>
              <w:left w:val="nil"/>
              <w:bottom w:val="nil"/>
              <w:right w:val="nil"/>
            </w:tcBorders>
          </w:tcPr>
          <w:p w:rsidR="00895245" w:rsidRDefault="00895245">
            <w:pPr>
              <w:pStyle w:val="ConsPlusNormal"/>
            </w:pPr>
            <w:r>
              <w:t>порошок, жидкость</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Глассин Фикс</w:t>
            </w:r>
          </w:p>
        </w:tc>
        <w:tc>
          <w:tcPr>
            <w:tcW w:w="4819" w:type="dxa"/>
            <w:tcBorders>
              <w:top w:val="nil"/>
              <w:left w:val="nil"/>
              <w:bottom w:val="nil"/>
              <w:right w:val="nil"/>
            </w:tcBorders>
          </w:tcPr>
          <w:p w:rsidR="00895245" w:rsidRDefault="00895245">
            <w:pPr>
              <w:pStyle w:val="ConsPlusNormal"/>
            </w:pPr>
            <w:r>
              <w:t>порошок, жидкость</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Дентин</w:t>
            </w:r>
          </w:p>
        </w:tc>
        <w:tc>
          <w:tcPr>
            <w:tcW w:w="4819" w:type="dxa"/>
            <w:tcBorders>
              <w:top w:val="nil"/>
              <w:left w:val="nil"/>
              <w:bottom w:val="nil"/>
              <w:right w:val="nil"/>
            </w:tcBorders>
          </w:tcPr>
          <w:p w:rsidR="00895245" w:rsidRDefault="00895245">
            <w:pPr>
              <w:pStyle w:val="ConsPlusNormal"/>
            </w:pPr>
            <w:r>
              <w:t>паста, порошок</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Иодент</w:t>
            </w:r>
          </w:p>
        </w:tc>
        <w:tc>
          <w:tcPr>
            <w:tcW w:w="4819" w:type="dxa"/>
            <w:tcBorders>
              <w:top w:val="nil"/>
              <w:left w:val="nil"/>
              <w:bottom w:val="nil"/>
              <w:right w:val="nil"/>
            </w:tcBorders>
          </w:tcPr>
          <w:p w:rsidR="00895245" w:rsidRDefault="00895245">
            <w:pPr>
              <w:pStyle w:val="ConsPlusNormal"/>
            </w:pPr>
            <w:r>
              <w:t>паста</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Карбодент</w:t>
            </w:r>
          </w:p>
        </w:tc>
        <w:tc>
          <w:tcPr>
            <w:tcW w:w="4819" w:type="dxa"/>
            <w:tcBorders>
              <w:top w:val="nil"/>
              <w:left w:val="nil"/>
              <w:bottom w:val="nil"/>
              <w:right w:val="nil"/>
            </w:tcBorders>
          </w:tcPr>
          <w:p w:rsidR="00895245" w:rsidRDefault="00895245">
            <w:pPr>
              <w:pStyle w:val="ConsPlusNormal"/>
            </w:pPr>
            <w:r>
              <w:t>порошок, жидкость</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Кемфил</w:t>
            </w:r>
          </w:p>
        </w:tc>
        <w:tc>
          <w:tcPr>
            <w:tcW w:w="4819" w:type="dxa"/>
            <w:tcBorders>
              <w:top w:val="nil"/>
              <w:left w:val="nil"/>
              <w:bottom w:val="nil"/>
              <w:right w:val="nil"/>
            </w:tcBorders>
          </w:tcPr>
          <w:p w:rsidR="00895245" w:rsidRDefault="00895245">
            <w:pPr>
              <w:pStyle w:val="ConsPlusNormal"/>
            </w:pPr>
            <w:r>
              <w:t>порошок</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Окись цинка</w:t>
            </w:r>
          </w:p>
        </w:tc>
        <w:tc>
          <w:tcPr>
            <w:tcW w:w="4819" w:type="dxa"/>
            <w:tcBorders>
              <w:top w:val="nil"/>
              <w:left w:val="nil"/>
              <w:bottom w:val="nil"/>
              <w:right w:val="nil"/>
            </w:tcBorders>
          </w:tcPr>
          <w:p w:rsidR="00895245" w:rsidRDefault="00895245">
            <w:pPr>
              <w:pStyle w:val="ConsPlusNormal"/>
            </w:pPr>
            <w:r>
              <w:t>порошок</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Прайм-дент</w:t>
            </w:r>
          </w:p>
        </w:tc>
        <w:tc>
          <w:tcPr>
            <w:tcW w:w="4819" w:type="dxa"/>
            <w:tcBorders>
              <w:top w:val="nil"/>
              <w:left w:val="nil"/>
              <w:bottom w:val="nil"/>
              <w:right w:val="nil"/>
            </w:tcBorders>
          </w:tcPr>
          <w:p w:rsidR="00895245" w:rsidRDefault="00895245">
            <w:pPr>
              <w:pStyle w:val="ConsPlusNormal"/>
            </w:pPr>
            <w:r>
              <w:t>паста, бонд, гель</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Резорцин-формальдегидная паста</w:t>
            </w:r>
          </w:p>
        </w:tc>
        <w:tc>
          <w:tcPr>
            <w:tcW w:w="4819" w:type="dxa"/>
            <w:tcBorders>
              <w:top w:val="nil"/>
              <w:left w:val="nil"/>
              <w:bottom w:val="nil"/>
              <w:right w:val="nil"/>
            </w:tcBorders>
          </w:tcPr>
          <w:p w:rsidR="00895245" w:rsidRDefault="00895245">
            <w:pPr>
              <w:pStyle w:val="ConsPlusNormal"/>
            </w:pPr>
            <w:r>
              <w:t>порошок, жидкость, катализатор</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Силидонт</w:t>
            </w:r>
          </w:p>
        </w:tc>
        <w:tc>
          <w:tcPr>
            <w:tcW w:w="4819" w:type="dxa"/>
            <w:tcBorders>
              <w:top w:val="nil"/>
              <w:left w:val="nil"/>
              <w:bottom w:val="nil"/>
              <w:right w:val="nil"/>
            </w:tcBorders>
          </w:tcPr>
          <w:p w:rsidR="00895245" w:rsidRDefault="00895245">
            <w:pPr>
              <w:pStyle w:val="ConsPlusNormal"/>
            </w:pPr>
            <w:r>
              <w:t>порошок, жидкость</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Силицин</w:t>
            </w:r>
          </w:p>
        </w:tc>
        <w:tc>
          <w:tcPr>
            <w:tcW w:w="4819" w:type="dxa"/>
            <w:tcBorders>
              <w:top w:val="nil"/>
              <w:left w:val="nil"/>
              <w:bottom w:val="nil"/>
              <w:right w:val="nil"/>
            </w:tcBorders>
          </w:tcPr>
          <w:p w:rsidR="00895245" w:rsidRDefault="00895245">
            <w:pPr>
              <w:pStyle w:val="ConsPlusNormal"/>
            </w:pPr>
            <w:r>
              <w:t>порошок, жидкость</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Стиодент</w:t>
            </w:r>
          </w:p>
        </w:tc>
        <w:tc>
          <w:tcPr>
            <w:tcW w:w="4819" w:type="dxa"/>
            <w:tcBorders>
              <w:top w:val="nil"/>
              <w:left w:val="nil"/>
              <w:bottom w:val="nil"/>
              <w:right w:val="nil"/>
            </w:tcBorders>
          </w:tcPr>
          <w:p w:rsidR="00895245" w:rsidRDefault="00895245">
            <w:pPr>
              <w:pStyle w:val="ConsPlusNormal"/>
            </w:pPr>
            <w:r>
              <w:t>порошок</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Стомафил</w:t>
            </w:r>
          </w:p>
        </w:tc>
        <w:tc>
          <w:tcPr>
            <w:tcW w:w="4819" w:type="dxa"/>
            <w:tcBorders>
              <w:top w:val="nil"/>
              <w:left w:val="nil"/>
              <w:bottom w:val="nil"/>
              <w:right w:val="nil"/>
            </w:tcBorders>
          </w:tcPr>
          <w:p w:rsidR="00895245" w:rsidRDefault="00895245">
            <w:pPr>
              <w:pStyle w:val="ConsPlusNormal"/>
            </w:pPr>
            <w:r>
              <w:t>порошок, жидкость, кондиционер</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Уницем</w:t>
            </w:r>
          </w:p>
        </w:tc>
        <w:tc>
          <w:tcPr>
            <w:tcW w:w="4819" w:type="dxa"/>
            <w:tcBorders>
              <w:top w:val="nil"/>
              <w:left w:val="nil"/>
              <w:bottom w:val="nil"/>
              <w:right w:val="nil"/>
            </w:tcBorders>
          </w:tcPr>
          <w:p w:rsidR="00895245" w:rsidRDefault="00895245">
            <w:pPr>
              <w:pStyle w:val="ConsPlusNormal"/>
            </w:pPr>
            <w:r>
              <w:t>порошок, жидкость</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Фосцем</w:t>
            </w:r>
          </w:p>
        </w:tc>
        <w:tc>
          <w:tcPr>
            <w:tcW w:w="4819" w:type="dxa"/>
            <w:tcBorders>
              <w:top w:val="nil"/>
              <w:left w:val="nil"/>
              <w:bottom w:val="nil"/>
              <w:right w:val="nil"/>
            </w:tcBorders>
          </w:tcPr>
          <w:p w:rsidR="00895245" w:rsidRDefault="00895245">
            <w:pPr>
              <w:pStyle w:val="ConsPlusNormal"/>
            </w:pPr>
            <w:r>
              <w:t>порошок, жидкость</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lastRenderedPageBreak/>
              <w:t>Аргецем</w:t>
            </w:r>
          </w:p>
        </w:tc>
        <w:tc>
          <w:tcPr>
            <w:tcW w:w="4819" w:type="dxa"/>
            <w:tcBorders>
              <w:top w:val="nil"/>
              <w:left w:val="nil"/>
              <w:bottom w:val="nil"/>
              <w:right w:val="nil"/>
            </w:tcBorders>
          </w:tcPr>
          <w:p w:rsidR="00895245" w:rsidRDefault="00895245">
            <w:pPr>
              <w:pStyle w:val="ConsPlusNormal"/>
            </w:pPr>
            <w:r>
              <w:t>порошок, жидкость</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Кальродент</w:t>
            </w:r>
          </w:p>
        </w:tc>
        <w:tc>
          <w:tcPr>
            <w:tcW w:w="4819" w:type="dxa"/>
            <w:tcBorders>
              <w:top w:val="nil"/>
              <w:left w:val="nil"/>
              <w:bottom w:val="nil"/>
              <w:right w:val="nil"/>
            </w:tcBorders>
          </w:tcPr>
          <w:p w:rsidR="00895245" w:rsidRDefault="00895245">
            <w:pPr>
              <w:pStyle w:val="ConsPlusNormal"/>
            </w:pPr>
            <w:r>
              <w:t>паста</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Унифас</w:t>
            </w:r>
          </w:p>
        </w:tc>
        <w:tc>
          <w:tcPr>
            <w:tcW w:w="4819" w:type="dxa"/>
            <w:tcBorders>
              <w:top w:val="nil"/>
              <w:left w:val="nil"/>
              <w:bottom w:val="nil"/>
              <w:right w:val="nil"/>
            </w:tcBorders>
          </w:tcPr>
          <w:p w:rsidR="00895245" w:rsidRDefault="00895245">
            <w:pPr>
              <w:pStyle w:val="ConsPlusNormal"/>
            </w:pPr>
            <w:r>
              <w:t>порошок, жидкость</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Призма</w:t>
            </w:r>
          </w:p>
        </w:tc>
        <w:tc>
          <w:tcPr>
            <w:tcW w:w="4819" w:type="dxa"/>
            <w:tcBorders>
              <w:top w:val="nil"/>
              <w:left w:val="nil"/>
              <w:bottom w:val="nil"/>
              <w:right w:val="nil"/>
            </w:tcBorders>
          </w:tcPr>
          <w:p w:rsidR="00895245" w:rsidRDefault="00895245">
            <w:pPr>
              <w:pStyle w:val="ConsPlusNormal"/>
            </w:pPr>
            <w:r>
              <w:t>паста</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Эвикрол</w:t>
            </w:r>
          </w:p>
        </w:tc>
        <w:tc>
          <w:tcPr>
            <w:tcW w:w="4819" w:type="dxa"/>
            <w:tcBorders>
              <w:top w:val="nil"/>
              <w:left w:val="nil"/>
              <w:bottom w:val="nil"/>
              <w:right w:val="nil"/>
            </w:tcBorders>
          </w:tcPr>
          <w:p w:rsidR="00895245" w:rsidRDefault="00895245">
            <w:pPr>
              <w:pStyle w:val="ConsPlusNormal"/>
            </w:pPr>
            <w:r>
              <w:t>порошок, жидкость</w:t>
            </w:r>
          </w:p>
        </w:tc>
      </w:tr>
    </w:tbl>
    <w:p w:rsidR="00895245" w:rsidRDefault="00895245">
      <w:pPr>
        <w:pStyle w:val="ConsPlusNormal"/>
        <w:jc w:val="both"/>
      </w:pPr>
    </w:p>
    <w:p w:rsidR="00895245" w:rsidRDefault="00895245">
      <w:pPr>
        <w:pStyle w:val="ConsPlusNormal"/>
        <w:ind w:firstLine="540"/>
        <w:jc w:val="both"/>
      </w:pPr>
      <w:r>
        <w:t>Пломбировочные материалы отечественного производства по необходимой номенклатуре.</w:t>
      </w:r>
    </w:p>
    <w:p w:rsidR="00895245" w:rsidRDefault="00895245">
      <w:pPr>
        <w:pStyle w:val="ConsPlusNormal"/>
        <w:jc w:val="both"/>
      </w:pPr>
    </w:p>
    <w:p w:rsidR="00895245" w:rsidRDefault="00895245">
      <w:pPr>
        <w:pStyle w:val="ConsPlusNormal"/>
        <w:jc w:val="center"/>
        <w:outlineLvl w:val="3"/>
      </w:pPr>
      <w:r>
        <w:t>4. Лечебные, профилактические и вспомогательные материалы</w:t>
      </w:r>
    </w:p>
    <w:p w:rsidR="00895245" w:rsidRDefault="00895245">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19"/>
        <w:gridCol w:w="4819"/>
      </w:tblGrid>
      <w:tr w:rsidR="00895245">
        <w:tc>
          <w:tcPr>
            <w:tcW w:w="4819" w:type="dxa"/>
            <w:tcBorders>
              <w:top w:val="single" w:sz="4" w:space="0" w:color="auto"/>
              <w:left w:val="nil"/>
              <w:bottom w:val="single" w:sz="4" w:space="0" w:color="auto"/>
            </w:tcBorders>
          </w:tcPr>
          <w:p w:rsidR="00895245" w:rsidRDefault="00895245">
            <w:pPr>
              <w:pStyle w:val="ConsPlusNormal"/>
              <w:jc w:val="center"/>
            </w:pPr>
            <w:r>
              <w:t>Наименование</w:t>
            </w:r>
          </w:p>
        </w:tc>
        <w:tc>
          <w:tcPr>
            <w:tcW w:w="4819" w:type="dxa"/>
            <w:tcBorders>
              <w:top w:val="single" w:sz="4" w:space="0" w:color="auto"/>
              <w:bottom w:val="single" w:sz="4" w:space="0" w:color="auto"/>
              <w:right w:val="nil"/>
            </w:tcBorders>
          </w:tcPr>
          <w:p w:rsidR="00895245" w:rsidRDefault="00895245">
            <w:pPr>
              <w:pStyle w:val="ConsPlusNormal"/>
              <w:jc w:val="center"/>
            </w:pPr>
            <w:r>
              <w:t>Лекарственная форма</w:t>
            </w:r>
          </w:p>
        </w:tc>
      </w:tr>
      <w:tr w:rsidR="00895245">
        <w:tc>
          <w:tcPr>
            <w:tcW w:w="4819" w:type="dxa"/>
            <w:tcBorders>
              <w:top w:val="single" w:sz="4" w:space="0" w:color="auto"/>
              <w:left w:val="nil"/>
              <w:bottom w:val="single" w:sz="4" w:space="0" w:color="auto"/>
            </w:tcBorders>
          </w:tcPr>
          <w:p w:rsidR="00895245" w:rsidRDefault="00895245">
            <w:pPr>
              <w:pStyle w:val="ConsPlusNormal"/>
              <w:jc w:val="center"/>
            </w:pPr>
            <w:r>
              <w:t>1</w:t>
            </w:r>
          </w:p>
        </w:tc>
        <w:tc>
          <w:tcPr>
            <w:tcW w:w="4819" w:type="dxa"/>
            <w:tcBorders>
              <w:top w:val="single" w:sz="4" w:space="0" w:color="auto"/>
              <w:bottom w:val="single" w:sz="4" w:space="0" w:color="auto"/>
              <w:right w:val="nil"/>
            </w:tcBorders>
          </w:tcPr>
          <w:p w:rsidR="00895245" w:rsidRDefault="00895245">
            <w:pPr>
              <w:pStyle w:val="ConsPlusNormal"/>
              <w:jc w:val="center"/>
            </w:pPr>
            <w:r>
              <w:t>2</w:t>
            </w:r>
          </w:p>
        </w:tc>
      </w:tr>
      <w:tr w:rsidR="00895245">
        <w:tblPrEx>
          <w:tblBorders>
            <w:insideH w:val="none" w:sz="0" w:space="0" w:color="auto"/>
            <w:insideV w:val="none" w:sz="0" w:space="0" w:color="auto"/>
          </w:tblBorders>
        </w:tblPrEx>
        <w:tc>
          <w:tcPr>
            <w:tcW w:w="4819" w:type="dxa"/>
            <w:tcBorders>
              <w:top w:val="single" w:sz="4" w:space="0" w:color="auto"/>
              <w:left w:val="nil"/>
              <w:bottom w:val="nil"/>
              <w:right w:val="nil"/>
            </w:tcBorders>
          </w:tcPr>
          <w:p w:rsidR="00895245" w:rsidRDefault="00895245">
            <w:pPr>
              <w:pStyle w:val="ConsPlusNormal"/>
            </w:pPr>
            <w:r>
              <w:t>Аксил</w:t>
            </w:r>
          </w:p>
        </w:tc>
        <w:tc>
          <w:tcPr>
            <w:tcW w:w="4819" w:type="dxa"/>
            <w:tcBorders>
              <w:top w:val="single" w:sz="4" w:space="0" w:color="auto"/>
              <w:left w:val="nil"/>
              <w:bottom w:val="nil"/>
              <w:right w:val="nil"/>
            </w:tcBorders>
          </w:tcPr>
          <w:p w:rsidR="00895245" w:rsidRDefault="00895245">
            <w:pPr>
              <w:pStyle w:val="ConsPlusNormal"/>
            </w:pPr>
            <w:r>
              <w:t>паста</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Альвостаз</w:t>
            </w:r>
          </w:p>
        </w:tc>
        <w:tc>
          <w:tcPr>
            <w:tcW w:w="4819" w:type="dxa"/>
            <w:tcBorders>
              <w:top w:val="nil"/>
              <w:left w:val="nil"/>
              <w:bottom w:val="nil"/>
              <w:right w:val="nil"/>
            </w:tcBorders>
          </w:tcPr>
          <w:p w:rsidR="00895245" w:rsidRDefault="00895245">
            <w:pPr>
              <w:pStyle w:val="ConsPlusNormal"/>
            </w:pPr>
            <w:r>
              <w:t>губка, жгутики</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Альгистаб</w:t>
            </w:r>
          </w:p>
        </w:tc>
        <w:tc>
          <w:tcPr>
            <w:tcW w:w="4819" w:type="dxa"/>
            <w:tcBorders>
              <w:top w:val="nil"/>
              <w:left w:val="nil"/>
              <w:bottom w:val="nil"/>
              <w:right w:val="nil"/>
            </w:tcBorders>
          </w:tcPr>
          <w:p w:rsidR="00895245" w:rsidRDefault="00895245">
            <w:pPr>
              <w:pStyle w:val="ConsPlusNormal"/>
            </w:pPr>
            <w:r>
              <w:t>порошок</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Ангидрин</w:t>
            </w:r>
          </w:p>
        </w:tc>
        <w:tc>
          <w:tcPr>
            <w:tcW w:w="4819" w:type="dxa"/>
            <w:tcBorders>
              <w:top w:val="nil"/>
              <w:left w:val="nil"/>
              <w:bottom w:val="nil"/>
              <w:right w:val="nil"/>
            </w:tcBorders>
          </w:tcPr>
          <w:p w:rsidR="00895245" w:rsidRDefault="00895245">
            <w:pPr>
              <w:pStyle w:val="ConsPlusNormal"/>
            </w:pPr>
            <w:r>
              <w:t>жидкость</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Аргенат</w:t>
            </w:r>
          </w:p>
        </w:tc>
        <w:tc>
          <w:tcPr>
            <w:tcW w:w="4819" w:type="dxa"/>
            <w:tcBorders>
              <w:top w:val="nil"/>
              <w:left w:val="nil"/>
              <w:bottom w:val="nil"/>
              <w:right w:val="nil"/>
            </w:tcBorders>
          </w:tcPr>
          <w:p w:rsidR="00895245" w:rsidRDefault="00895245">
            <w:pPr>
              <w:pStyle w:val="ConsPlusNormal"/>
            </w:pPr>
            <w:r>
              <w:t>жидкость, масло</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Арсеник</w:t>
            </w:r>
          </w:p>
        </w:tc>
        <w:tc>
          <w:tcPr>
            <w:tcW w:w="4819" w:type="dxa"/>
            <w:tcBorders>
              <w:top w:val="nil"/>
              <w:left w:val="nil"/>
              <w:bottom w:val="nil"/>
              <w:right w:val="nil"/>
            </w:tcBorders>
          </w:tcPr>
          <w:p w:rsidR="00895245" w:rsidRDefault="00895245">
            <w:pPr>
              <w:pStyle w:val="ConsPlusNormal"/>
            </w:pPr>
            <w:r>
              <w:t>паста</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Белак F</w:t>
            </w:r>
          </w:p>
        </w:tc>
        <w:tc>
          <w:tcPr>
            <w:tcW w:w="4819" w:type="dxa"/>
            <w:tcBorders>
              <w:top w:val="nil"/>
              <w:left w:val="nil"/>
              <w:bottom w:val="nil"/>
              <w:right w:val="nil"/>
            </w:tcBorders>
          </w:tcPr>
          <w:p w:rsidR="00895245" w:rsidRDefault="00895245">
            <w:pPr>
              <w:pStyle w:val="ConsPlusNormal"/>
            </w:pPr>
            <w:r>
              <w:t>лак</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Буферный раствор</w:t>
            </w:r>
          </w:p>
        </w:tc>
        <w:tc>
          <w:tcPr>
            <w:tcW w:w="4819" w:type="dxa"/>
            <w:tcBorders>
              <w:top w:val="nil"/>
              <w:left w:val="nil"/>
              <w:bottom w:val="nil"/>
              <w:right w:val="nil"/>
            </w:tcBorders>
          </w:tcPr>
          <w:p w:rsidR="00895245" w:rsidRDefault="00895245">
            <w:pPr>
              <w:pStyle w:val="ConsPlusNormal"/>
            </w:pPr>
            <w:r>
              <w:t>раствор для наружного применения</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Гемостатические губки</w:t>
            </w:r>
          </w:p>
        </w:tc>
        <w:tc>
          <w:tcPr>
            <w:tcW w:w="4819" w:type="dxa"/>
            <w:tcBorders>
              <w:top w:val="nil"/>
              <w:left w:val="nil"/>
              <w:bottom w:val="nil"/>
              <w:right w:val="nil"/>
            </w:tcBorders>
          </w:tcPr>
          <w:p w:rsidR="00895245" w:rsidRDefault="00895245">
            <w:pPr>
              <w:pStyle w:val="ConsPlusNormal"/>
            </w:pPr>
            <w:r>
              <w:t>пластины</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lastRenderedPageBreak/>
              <w:t>Глуфторед</w:t>
            </w:r>
          </w:p>
        </w:tc>
        <w:tc>
          <w:tcPr>
            <w:tcW w:w="4819" w:type="dxa"/>
            <w:tcBorders>
              <w:top w:val="nil"/>
              <w:left w:val="nil"/>
              <w:bottom w:val="nil"/>
              <w:right w:val="nil"/>
            </w:tcBorders>
          </w:tcPr>
          <w:p w:rsidR="00895245" w:rsidRDefault="00895245">
            <w:pPr>
              <w:pStyle w:val="ConsPlusNormal"/>
            </w:pPr>
            <w:r>
              <w:t>жидкость, суспензия</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Девит АРС</w:t>
            </w:r>
          </w:p>
        </w:tc>
        <w:tc>
          <w:tcPr>
            <w:tcW w:w="4819" w:type="dxa"/>
            <w:tcBorders>
              <w:top w:val="nil"/>
              <w:left w:val="nil"/>
              <w:bottom w:val="nil"/>
              <w:right w:val="nil"/>
            </w:tcBorders>
          </w:tcPr>
          <w:p w:rsidR="00895245" w:rsidRDefault="00895245">
            <w:pPr>
              <w:pStyle w:val="ConsPlusNormal"/>
            </w:pPr>
            <w:r>
              <w:t>паста</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Девит С</w:t>
            </w:r>
          </w:p>
        </w:tc>
        <w:tc>
          <w:tcPr>
            <w:tcW w:w="4819" w:type="dxa"/>
            <w:tcBorders>
              <w:top w:val="nil"/>
              <w:left w:val="nil"/>
              <w:bottom w:val="nil"/>
              <w:right w:val="nil"/>
            </w:tcBorders>
          </w:tcPr>
          <w:p w:rsidR="00895245" w:rsidRDefault="00895245">
            <w:pPr>
              <w:pStyle w:val="ConsPlusNormal"/>
            </w:pPr>
            <w:r>
              <w:t>паста</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Дельтон</w:t>
            </w:r>
          </w:p>
        </w:tc>
        <w:tc>
          <w:tcPr>
            <w:tcW w:w="4819" w:type="dxa"/>
            <w:tcBorders>
              <w:top w:val="nil"/>
              <w:left w:val="nil"/>
              <w:bottom w:val="nil"/>
              <w:right w:val="nil"/>
            </w:tcBorders>
          </w:tcPr>
          <w:p w:rsidR="00895245" w:rsidRDefault="00895245">
            <w:pPr>
              <w:pStyle w:val="ConsPlusNormal"/>
            </w:pPr>
            <w:r>
              <w:t>герметик</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Динал</w:t>
            </w:r>
          </w:p>
        </w:tc>
        <w:tc>
          <w:tcPr>
            <w:tcW w:w="4819" w:type="dxa"/>
            <w:tcBorders>
              <w:top w:val="nil"/>
              <w:left w:val="nil"/>
              <w:bottom w:val="nil"/>
              <w:right w:val="nil"/>
            </w:tcBorders>
          </w:tcPr>
          <w:p w:rsidR="00895245" w:rsidRDefault="00895245">
            <w:pPr>
              <w:pStyle w:val="ConsPlusNormal"/>
            </w:pPr>
            <w:r>
              <w:t>таблетки</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Капрамин</w:t>
            </w:r>
          </w:p>
        </w:tc>
        <w:tc>
          <w:tcPr>
            <w:tcW w:w="4819" w:type="dxa"/>
            <w:tcBorders>
              <w:top w:val="nil"/>
              <w:left w:val="nil"/>
              <w:bottom w:val="nil"/>
              <w:right w:val="nil"/>
            </w:tcBorders>
          </w:tcPr>
          <w:p w:rsidR="00895245" w:rsidRDefault="00895245">
            <w:pPr>
              <w:pStyle w:val="ConsPlusNormal"/>
            </w:pPr>
            <w:r>
              <w:t>жидкость</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Нон-арсеник</w:t>
            </w:r>
          </w:p>
        </w:tc>
        <w:tc>
          <w:tcPr>
            <w:tcW w:w="4819" w:type="dxa"/>
            <w:tcBorders>
              <w:top w:val="nil"/>
              <w:left w:val="nil"/>
              <w:bottom w:val="nil"/>
              <w:right w:val="nil"/>
            </w:tcBorders>
          </w:tcPr>
          <w:p w:rsidR="00895245" w:rsidRDefault="00895245">
            <w:pPr>
              <w:pStyle w:val="ConsPlusNormal"/>
            </w:pPr>
            <w:r>
              <w:t>паста</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Полидент</w:t>
            </w:r>
          </w:p>
        </w:tc>
        <w:tc>
          <w:tcPr>
            <w:tcW w:w="4819" w:type="dxa"/>
            <w:tcBorders>
              <w:top w:val="nil"/>
              <w:left w:val="nil"/>
              <w:bottom w:val="nil"/>
              <w:right w:val="nil"/>
            </w:tcBorders>
          </w:tcPr>
          <w:p w:rsidR="00895245" w:rsidRDefault="00895245">
            <w:pPr>
              <w:pStyle w:val="ConsPlusNormal"/>
            </w:pPr>
            <w:r>
              <w:t>паста</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Фиссулайт LС</w:t>
            </w:r>
          </w:p>
        </w:tc>
        <w:tc>
          <w:tcPr>
            <w:tcW w:w="4819" w:type="dxa"/>
            <w:tcBorders>
              <w:top w:val="nil"/>
              <w:left w:val="nil"/>
              <w:bottom w:val="nil"/>
              <w:right w:val="nil"/>
            </w:tcBorders>
          </w:tcPr>
          <w:p w:rsidR="00895245" w:rsidRDefault="00895245">
            <w:pPr>
              <w:pStyle w:val="ConsPlusNormal"/>
            </w:pPr>
            <w:r>
              <w:t>герметик</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Фторлак</w:t>
            </w:r>
          </w:p>
        </w:tc>
        <w:tc>
          <w:tcPr>
            <w:tcW w:w="4819" w:type="dxa"/>
            <w:tcBorders>
              <w:top w:val="nil"/>
              <w:left w:val="nil"/>
              <w:bottom w:val="nil"/>
              <w:right w:val="nil"/>
            </w:tcBorders>
          </w:tcPr>
          <w:p w:rsidR="00895245" w:rsidRDefault="00895245">
            <w:pPr>
              <w:pStyle w:val="ConsPlusNormal"/>
            </w:pPr>
            <w:r>
              <w:t>жидкость</w:t>
            </w:r>
          </w:p>
        </w:tc>
      </w:tr>
    </w:tbl>
    <w:p w:rsidR="00895245" w:rsidRDefault="00895245">
      <w:pPr>
        <w:pStyle w:val="ConsPlusNormal"/>
        <w:jc w:val="both"/>
      </w:pPr>
    </w:p>
    <w:p w:rsidR="00895245" w:rsidRDefault="00895245">
      <w:pPr>
        <w:pStyle w:val="ConsPlusNormal"/>
        <w:jc w:val="center"/>
        <w:outlineLvl w:val="3"/>
      </w:pPr>
      <w:r>
        <w:t>5. Материалы, применяемые в детской ортодонтии</w:t>
      </w:r>
    </w:p>
    <w:p w:rsidR="00895245" w:rsidRDefault="00895245">
      <w:pPr>
        <w:pStyle w:val="ConsPlusNormal"/>
        <w:jc w:val="center"/>
      </w:pPr>
      <w:r>
        <w:t>и зубопротезировании</w:t>
      </w:r>
    </w:p>
    <w:p w:rsidR="00895245" w:rsidRDefault="00895245">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19"/>
        <w:gridCol w:w="4819"/>
      </w:tblGrid>
      <w:tr w:rsidR="00895245">
        <w:tc>
          <w:tcPr>
            <w:tcW w:w="4819" w:type="dxa"/>
            <w:tcBorders>
              <w:top w:val="single" w:sz="4" w:space="0" w:color="auto"/>
              <w:left w:val="nil"/>
              <w:bottom w:val="single" w:sz="4" w:space="0" w:color="auto"/>
            </w:tcBorders>
          </w:tcPr>
          <w:p w:rsidR="00895245" w:rsidRDefault="00895245">
            <w:pPr>
              <w:pStyle w:val="ConsPlusNormal"/>
              <w:jc w:val="center"/>
            </w:pPr>
            <w:r>
              <w:t>Наименование</w:t>
            </w:r>
          </w:p>
        </w:tc>
        <w:tc>
          <w:tcPr>
            <w:tcW w:w="4819" w:type="dxa"/>
            <w:tcBorders>
              <w:top w:val="single" w:sz="4" w:space="0" w:color="auto"/>
              <w:bottom w:val="single" w:sz="4" w:space="0" w:color="auto"/>
              <w:right w:val="nil"/>
            </w:tcBorders>
          </w:tcPr>
          <w:p w:rsidR="00895245" w:rsidRDefault="00895245">
            <w:pPr>
              <w:pStyle w:val="ConsPlusNormal"/>
              <w:jc w:val="center"/>
            </w:pPr>
            <w:r>
              <w:t>Лекарственная форма</w:t>
            </w:r>
          </w:p>
        </w:tc>
      </w:tr>
      <w:tr w:rsidR="00895245">
        <w:tblPrEx>
          <w:tblBorders>
            <w:insideH w:val="none" w:sz="0" w:space="0" w:color="auto"/>
            <w:insideV w:val="none" w:sz="0" w:space="0" w:color="auto"/>
          </w:tblBorders>
        </w:tblPrEx>
        <w:tc>
          <w:tcPr>
            <w:tcW w:w="4819" w:type="dxa"/>
            <w:tcBorders>
              <w:top w:val="single" w:sz="4" w:space="0" w:color="auto"/>
              <w:left w:val="nil"/>
              <w:bottom w:val="nil"/>
              <w:right w:val="nil"/>
            </w:tcBorders>
          </w:tcPr>
          <w:p w:rsidR="00895245" w:rsidRDefault="00895245">
            <w:pPr>
              <w:pStyle w:val="ConsPlusNormal"/>
            </w:pPr>
            <w:r>
              <w:t>Воск базисный</w:t>
            </w:r>
          </w:p>
        </w:tc>
        <w:tc>
          <w:tcPr>
            <w:tcW w:w="4819" w:type="dxa"/>
            <w:tcBorders>
              <w:top w:val="single" w:sz="4" w:space="0" w:color="auto"/>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Воск моделировочный</w:t>
            </w:r>
          </w:p>
        </w:tc>
        <w:tc>
          <w:tcPr>
            <w:tcW w:w="4819"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Воск липкий</w:t>
            </w:r>
          </w:p>
        </w:tc>
        <w:tc>
          <w:tcPr>
            <w:tcW w:w="4819"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Гипс</w:t>
            </w:r>
          </w:p>
        </w:tc>
        <w:tc>
          <w:tcPr>
            <w:tcW w:w="4819"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Дуги Энгля стандартные</w:t>
            </w:r>
          </w:p>
        </w:tc>
        <w:tc>
          <w:tcPr>
            <w:tcW w:w="4819"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Зубы акриловые</w:t>
            </w:r>
          </w:p>
        </w:tc>
        <w:tc>
          <w:tcPr>
            <w:tcW w:w="4819"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lastRenderedPageBreak/>
              <w:t>Изокол</w:t>
            </w:r>
          </w:p>
        </w:tc>
        <w:tc>
          <w:tcPr>
            <w:tcW w:w="4819"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Отбел</w:t>
            </w:r>
          </w:p>
        </w:tc>
        <w:tc>
          <w:tcPr>
            <w:tcW w:w="4819" w:type="dxa"/>
            <w:tcBorders>
              <w:top w:val="nil"/>
              <w:left w:val="nil"/>
              <w:bottom w:val="nil"/>
              <w:right w:val="nil"/>
            </w:tcBorders>
          </w:tcPr>
          <w:p w:rsidR="00895245" w:rsidRDefault="00895245">
            <w:pPr>
              <w:pStyle w:val="ConsPlusNormal"/>
            </w:pPr>
            <w:r>
              <w:t>жидкость</w:t>
            </w: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Паста ГОИ</w:t>
            </w:r>
          </w:p>
        </w:tc>
        <w:tc>
          <w:tcPr>
            <w:tcW w:w="4819"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Припой</w:t>
            </w:r>
          </w:p>
        </w:tc>
        <w:tc>
          <w:tcPr>
            <w:tcW w:w="4819"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Проволока ортодонтическая</w:t>
            </w:r>
          </w:p>
        </w:tc>
        <w:tc>
          <w:tcPr>
            <w:tcW w:w="4819"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Редонт</w:t>
            </w:r>
          </w:p>
        </w:tc>
        <w:tc>
          <w:tcPr>
            <w:tcW w:w="4819"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4819" w:type="dxa"/>
            <w:tcBorders>
              <w:top w:val="nil"/>
              <w:left w:val="nil"/>
              <w:bottom w:val="nil"/>
              <w:right w:val="nil"/>
            </w:tcBorders>
          </w:tcPr>
          <w:p w:rsidR="00895245" w:rsidRDefault="00895245">
            <w:pPr>
              <w:pStyle w:val="ConsPlusNormal"/>
            </w:pPr>
            <w:r>
              <w:t>Сплав легкоплавкий</w:t>
            </w:r>
          </w:p>
        </w:tc>
        <w:tc>
          <w:tcPr>
            <w:tcW w:w="4819" w:type="dxa"/>
            <w:tcBorders>
              <w:top w:val="nil"/>
              <w:left w:val="nil"/>
              <w:bottom w:val="nil"/>
              <w:right w:val="nil"/>
            </w:tcBorders>
          </w:tcPr>
          <w:p w:rsidR="00895245" w:rsidRDefault="00895245">
            <w:pPr>
              <w:pStyle w:val="ConsPlusNormal"/>
            </w:pPr>
          </w:p>
        </w:tc>
      </w:tr>
    </w:tbl>
    <w:p w:rsidR="00895245" w:rsidRDefault="00895245">
      <w:pPr>
        <w:sectPr w:rsidR="00895245">
          <w:pgSz w:w="16838" w:h="11905" w:orient="landscape"/>
          <w:pgMar w:top="1701" w:right="1134" w:bottom="850" w:left="1134" w:header="0" w:footer="0" w:gutter="0"/>
          <w:cols w:space="720"/>
        </w:sectPr>
      </w:pPr>
    </w:p>
    <w:p w:rsidR="00895245" w:rsidRDefault="00895245">
      <w:pPr>
        <w:pStyle w:val="ConsPlusNormal"/>
        <w:jc w:val="both"/>
      </w:pPr>
    </w:p>
    <w:p w:rsidR="00895245" w:rsidRDefault="00895245">
      <w:pPr>
        <w:pStyle w:val="ConsPlusNormal"/>
        <w:ind w:firstLine="540"/>
        <w:jc w:val="both"/>
      </w:pPr>
      <w:r>
        <w:t>Слепочный материал отечественного производства по необходимой номенклатуре</w:t>
      </w:r>
    </w:p>
    <w:p w:rsidR="00895245" w:rsidRDefault="00895245">
      <w:pPr>
        <w:pStyle w:val="ConsPlusNormal"/>
        <w:jc w:val="both"/>
      </w:pPr>
    </w:p>
    <w:p w:rsidR="00895245" w:rsidRDefault="00895245">
      <w:pPr>
        <w:pStyle w:val="ConsPlusNormal"/>
        <w:jc w:val="center"/>
        <w:outlineLvl w:val="3"/>
      </w:pPr>
      <w:r>
        <w:t>6. Медицинские изделия</w:t>
      </w:r>
    </w:p>
    <w:p w:rsidR="00895245" w:rsidRDefault="00895245">
      <w:pPr>
        <w:pStyle w:val="ConsPlusNormal"/>
        <w:jc w:val="both"/>
      </w:pPr>
    </w:p>
    <w:p w:rsidR="00895245" w:rsidRDefault="00895245">
      <w:pPr>
        <w:pStyle w:val="ConsPlusNormal"/>
        <w:ind w:firstLine="540"/>
        <w:jc w:val="both"/>
      </w:pPr>
      <w:r>
        <w:t>Бинты (марлевые)</w:t>
      </w:r>
    </w:p>
    <w:p w:rsidR="00895245" w:rsidRDefault="00895245">
      <w:pPr>
        <w:pStyle w:val="ConsPlusNormal"/>
        <w:ind w:firstLine="540"/>
        <w:jc w:val="both"/>
      </w:pPr>
      <w:r>
        <w:t>Бумага для замешивания пломбировочных материалов</w:t>
      </w:r>
    </w:p>
    <w:p w:rsidR="00895245" w:rsidRDefault="00895245">
      <w:pPr>
        <w:pStyle w:val="ConsPlusNormal"/>
        <w:ind w:firstLine="540"/>
        <w:jc w:val="both"/>
      </w:pPr>
      <w:r>
        <w:t>Вата медицинская</w:t>
      </w:r>
    </w:p>
    <w:p w:rsidR="00895245" w:rsidRDefault="00895245">
      <w:pPr>
        <w:pStyle w:val="ConsPlusNormal"/>
        <w:ind w:firstLine="540"/>
        <w:jc w:val="both"/>
      </w:pPr>
      <w:r>
        <w:t>Индикаторы контроля стерилизации</w:t>
      </w:r>
    </w:p>
    <w:p w:rsidR="00895245" w:rsidRDefault="00895245">
      <w:pPr>
        <w:pStyle w:val="ConsPlusNormal"/>
        <w:ind w:firstLine="540"/>
        <w:jc w:val="both"/>
      </w:pPr>
      <w:r>
        <w:t>Крафт-пакет для стерилизации</w:t>
      </w:r>
    </w:p>
    <w:p w:rsidR="00895245" w:rsidRDefault="00895245">
      <w:pPr>
        <w:pStyle w:val="ConsPlusNormal"/>
        <w:ind w:firstLine="540"/>
        <w:jc w:val="both"/>
      </w:pPr>
      <w:r>
        <w:t>Лабораторная посуда</w:t>
      </w:r>
    </w:p>
    <w:p w:rsidR="00895245" w:rsidRDefault="00895245">
      <w:pPr>
        <w:pStyle w:val="ConsPlusNormal"/>
        <w:ind w:firstLine="540"/>
        <w:jc w:val="both"/>
      </w:pPr>
      <w:r>
        <w:t>Лейкопластыри</w:t>
      </w:r>
    </w:p>
    <w:p w:rsidR="00895245" w:rsidRDefault="00895245">
      <w:pPr>
        <w:pStyle w:val="ConsPlusNormal"/>
        <w:ind w:firstLine="540"/>
        <w:jc w:val="both"/>
      </w:pPr>
      <w:r>
        <w:t>Марля медицинская</w:t>
      </w:r>
    </w:p>
    <w:p w:rsidR="00895245" w:rsidRDefault="00895245">
      <w:pPr>
        <w:pStyle w:val="ConsPlusNormal"/>
        <w:ind w:firstLine="540"/>
        <w:jc w:val="both"/>
      </w:pPr>
      <w:r>
        <w:t>Мелкий медицинский инструментарий со сроком службы, не превышающим 12 месяцев, по необходимой номенклатуре</w:t>
      </w:r>
    </w:p>
    <w:p w:rsidR="00895245" w:rsidRDefault="00895245">
      <w:pPr>
        <w:pStyle w:val="ConsPlusNormal"/>
        <w:ind w:firstLine="540"/>
        <w:jc w:val="both"/>
      </w:pPr>
      <w:r>
        <w:t>Набор стоматологический для диагностики и контроля лечения онкологических и предраковых заболеваний и состояний полости рта и губ</w:t>
      </w:r>
    </w:p>
    <w:p w:rsidR="00895245" w:rsidRDefault="00895245">
      <w:pPr>
        <w:pStyle w:val="ConsPlusNormal"/>
        <w:ind w:firstLine="540"/>
        <w:jc w:val="both"/>
      </w:pPr>
      <w:r>
        <w:t>Перчатки (хирургические, анатомические)</w:t>
      </w:r>
    </w:p>
    <w:p w:rsidR="00895245" w:rsidRDefault="00895245">
      <w:pPr>
        <w:pStyle w:val="ConsPlusNormal"/>
        <w:ind w:firstLine="540"/>
        <w:jc w:val="both"/>
      </w:pPr>
      <w:r>
        <w:t>Подушечки ватно-марлевые</w:t>
      </w:r>
    </w:p>
    <w:p w:rsidR="00895245" w:rsidRDefault="00895245">
      <w:pPr>
        <w:pStyle w:val="ConsPlusNormal"/>
        <w:ind w:firstLine="540"/>
        <w:jc w:val="both"/>
      </w:pPr>
      <w:r>
        <w:t>Расходные материалы для рентген-исследований</w:t>
      </w:r>
    </w:p>
    <w:p w:rsidR="00895245" w:rsidRDefault="00895245">
      <w:pPr>
        <w:pStyle w:val="ConsPlusNormal"/>
        <w:ind w:firstLine="540"/>
        <w:jc w:val="both"/>
      </w:pPr>
      <w:r>
        <w:t>Салфетки (марлевые, спиртовые)</w:t>
      </w:r>
    </w:p>
    <w:p w:rsidR="00895245" w:rsidRDefault="00895245">
      <w:pPr>
        <w:pStyle w:val="ConsPlusNormal"/>
        <w:ind w:firstLine="540"/>
        <w:jc w:val="both"/>
      </w:pPr>
      <w:r>
        <w:t>Устройство для проведения искусственного дыхания "рот в рот"</w:t>
      </w:r>
    </w:p>
    <w:p w:rsidR="00895245" w:rsidRDefault="00895245">
      <w:pPr>
        <w:pStyle w:val="ConsPlusNormal"/>
        <w:ind w:firstLine="540"/>
        <w:jc w:val="both"/>
      </w:pPr>
      <w:r>
        <w:t>Шовный материал</w:t>
      </w:r>
    </w:p>
    <w:p w:rsidR="00895245" w:rsidRDefault="00895245">
      <w:pPr>
        <w:pStyle w:val="ConsPlusNormal"/>
        <w:ind w:firstLine="540"/>
        <w:jc w:val="both"/>
      </w:pPr>
      <w:r>
        <w:t>Шприц одноразовый</w:t>
      </w:r>
    </w:p>
    <w:p w:rsidR="00895245" w:rsidRDefault="00895245">
      <w:pPr>
        <w:pStyle w:val="ConsPlusNormal"/>
        <w:ind w:firstLine="540"/>
        <w:jc w:val="both"/>
      </w:pPr>
      <w:r>
        <w:t>Электроды одноразовые</w:t>
      </w:r>
    </w:p>
    <w:p w:rsidR="00895245" w:rsidRDefault="00895245">
      <w:pPr>
        <w:pStyle w:val="ConsPlusNormal"/>
        <w:ind w:firstLine="540"/>
        <w:jc w:val="both"/>
      </w:pPr>
      <w:r>
        <w:t>Примечание. Лекарственные препараты, пломбировочные и другие материалы, указанные в данном разделе, приобретаются медицинскими организациями как за счет средств обязательного медицинского страхования, так и за счет средств областного бюджета.</w:t>
      </w: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right"/>
        <w:outlineLvl w:val="1"/>
      </w:pPr>
      <w:r>
        <w:t>Приложение 6</w:t>
      </w:r>
    </w:p>
    <w:p w:rsidR="00895245" w:rsidRDefault="00895245">
      <w:pPr>
        <w:pStyle w:val="ConsPlusNormal"/>
        <w:jc w:val="right"/>
      </w:pPr>
      <w:r>
        <w:t>к Территориальной программе</w:t>
      </w:r>
    </w:p>
    <w:p w:rsidR="00895245" w:rsidRDefault="00895245">
      <w:pPr>
        <w:pStyle w:val="ConsPlusNormal"/>
        <w:jc w:val="right"/>
      </w:pPr>
      <w:r>
        <w:t>государственных гарантий бесплатного</w:t>
      </w:r>
    </w:p>
    <w:p w:rsidR="00895245" w:rsidRDefault="00895245">
      <w:pPr>
        <w:pStyle w:val="ConsPlusNormal"/>
        <w:jc w:val="right"/>
      </w:pPr>
      <w:r>
        <w:t>оказания гражданам медицинской помощи</w:t>
      </w:r>
    </w:p>
    <w:p w:rsidR="00895245" w:rsidRDefault="00895245">
      <w:pPr>
        <w:pStyle w:val="ConsPlusNormal"/>
        <w:jc w:val="right"/>
      </w:pPr>
      <w:r>
        <w:t>в Волгоградской области на 2016 год</w:t>
      </w:r>
    </w:p>
    <w:p w:rsidR="00895245" w:rsidRDefault="00895245">
      <w:pPr>
        <w:pStyle w:val="ConsPlusNormal"/>
        <w:jc w:val="both"/>
      </w:pPr>
    </w:p>
    <w:p w:rsidR="00895245" w:rsidRDefault="00895245">
      <w:pPr>
        <w:pStyle w:val="ConsPlusTitle"/>
        <w:jc w:val="center"/>
      </w:pPr>
      <w:bookmarkStart w:id="24" w:name="P7669"/>
      <w:bookmarkEnd w:id="24"/>
      <w:r>
        <w:t>ПЕРЕЧЕНЬ</w:t>
      </w:r>
    </w:p>
    <w:p w:rsidR="00895245" w:rsidRDefault="00895245">
      <w:pPr>
        <w:pStyle w:val="ConsPlusTitle"/>
        <w:jc w:val="center"/>
      </w:pPr>
      <w:r>
        <w:t>ЛЕКАРСТВЕННЫХ ПРЕПАРАТОВ, ОТПУСКАЕМЫХ ГРАЖДАНАМ</w:t>
      </w:r>
    </w:p>
    <w:p w:rsidR="00895245" w:rsidRDefault="00895245">
      <w:pPr>
        <w:pStyle w:val="ConsPlusTitle"/>
        <w:jc w:val="center"/>
      </w:pPr>
      <w:r>
        <w:t>В СООТВЕТСТВИИ С ПЕРЕЧНЕМ ГРУПП НАСЕЛЕНИЯ И КАТЕГОРИЙ</w:t>
      </w:r>
    </w:p>
    <w:p w:rsidR="00895245" w:rsidRDefault="00895245">
      <w:pPr>
        <w:pStyle w:val="ConsPlusTitle"/>
        <w:jc w:val="center"/>
      </w:pPr>
      <w:r>
        <w:t>ЗАБОЛЕВАНИЙ, ПРИ ЛЕЧЕНИИ В АМБУЛАТОРНЫХ УСЛОВИЯХ КОТОРЫХ</w:t>
      </w:r>
    </w:p>
    <w:p w:rsidR="00895245" w:rsidRDefault="00895245">
      <w:pPr>
        <w:pStyle w:val="ConsPlusTitle"/>
        <w:jc w:val="center"/>
      </w:pPr>
      <w:r>
        <w:t>ЛЕКАРСТВЕННЫЕ ПРЕПАРАТЫ И МЕДИЦИНСКИЕ ИЗДЕЛИЯ ОТПУСКАЮТСЯ ПО</w:t>
      </w:r>
    </w:p>
    <w:p w:rsidR="00895245" w:rsidRDefault="00895245">
      <w:pPr>
        <w:pStyle w:val="ConsPlusTitle"/>
        <w:jc w:val="center"/>
      </w:pPr>
      <w:r>
        <w:t>РЕЦЕПТАМ ВРАЧЕЙ БЕСПЛАТНО, А ТАКЖЕ В СООТВЕТСТВИИ С ПЕРЕЧНЕМ</w:t>
      </w:r>
    </w:p>
    <w:p w:rsidR="00895245" w:rsidRDefault="00895245">
      <w:pPr>
        <w:pStyle w:val="ConsPlusTitle"/>
        <w:jc w:val="center"/>
      </w:pPr>
      <w:r>
        <w:t>ГРУПП НАСЕЛЕНИЯ, ПРИ ЛЕЧЕНИИ В АМБУЛАТОРНЫХ УСЛОВИЯХ КОТОРЫХ</w:t>
      </w:r>
    </w:p>
    <w:p w:rsidR="00895245" w:rsidRDefault="00895245">
      <w:pPr>
        <w:pStyle w:val="ConsPlusTitle"/>
        <w:jc w:val="center"/>
      </w:pPr>
      <w:r>
        <w:t>ЛЕКАРСТВЕННЫЕ ПРЕПАРАТЫ ОТПУСКАЮТСЯ ПО РЕЦЕПТАМ ВРАЧЕЙ</w:t>
      </w:r>
    </w:p>
    <w:p w:rsidR="00895245" w:rsidRDefault="00895245">
      <w:pPr>
        <w:pStyle w:val="ConsPlusTitle"/>
        <w:jc w:val="center"/>
      </w:pPr>
      <w:r>
        <w:t>С 50-ПРОЦЕНТНОЙ СКИДКОЙ СО СВОБОДНЫХ ЦЕН, ЗА СЧЕТ СРЕДСТВ</w:t>
      </w:r>
    </w:p>
    <w:p w:rsidR="00895245" w:rsidRDefault="00895245">
      <w:pPr>
        <w:pStyle w:val="ConsPlusTitle"/>
        <w:jc w:val="center"/>
      </w:pPr>
      <w:r>
        <w:t>ОБЛАСТНОГО БЮДЖЕТА</w:t>
      </w:r>
    </w:p>
    <w:p w:rsidR="00895245" w:rsidRDefault="00895245">
      <w:pPr>
        <w:pStyle w:val="ConsPlusNormal"/>
        <w:jc w:val="center"/>
      </w:pPr>
    </w:p>
    <w:p w:rsidR="00895245" w:rsidRDefault="00895245">
      <w:pPr>
        <w:pStyle w:val="ConsPlusNormal"/>
        <w:jc w:val="center"/>
      </w:pPr>
      <w:r>
        <w:t>Список изменяющих документов</w:t>
      </w:r>
    </w:p>
    <w:p w:rsidR="00895245" w:rsidRDefault="00895245">
      <w:pPr>
        <w:pStyle w:val="ConsPlusNormal"/>
        <w:jc w:val="center"/>
      </w:pPr>
      <w:r>
        <w:t xml:space="preserve">(в ред. </w:t>
      </w:r>
      <w:hyperlink r:id="rId100" w:history="1">
        <w:r>
          <w:rPr>
            <w:color w:val="0000FF"/>
          </w:rPr>
          <w:t>Закона</w:t>
        </w:r>
      </w:hyperlink>
      <w:r>
        <w:t xml:space="preserve"> Волгоградской области от 05.04.2016 N 15-ОД)</w:t>
      </w:r>
    </w:p>
    <w:p w:rsidR="00895245" w:rsidRDefault="00895245">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628"/>
        <w:gridCol w:w="4876"/>
      </w:tblGrid>
      <w:tr w:rsidR="00895245">
        <w:tc>
          <w:tcPr>
            <w:tcW w:w="4195" w:type="dxa"/>
            <w:gridSpan w:val="2"/>
            <w:tcBorders>
              <w:top w:val="single" w:sz="4" w:space="0" w:color="auto"/>
              <w:left w:val="nil"/>
              <w:bottom w:val="single" w:sz="4" w:space="0" w:color="auto"/>
            </w:tcBorders>
          </w:tcPr>
          <w:p w:rsidR="00895245" w:rsidRDefault="00895245">
            <w:pPr>
              <w:pStyle w:val="ConsPlusNormal"/>
              <w:jc w:val="center"/>
            </w:pPr>
            <w:r>
              <w:lastRenderedPageBreak/>
              <w:t>Группы населения и категории заболеваний</w:t>
            </w:r>
          </w:p>
        </w:tc>
        <w:tc>
          <w:tcPr>
            <w:tcW w:w="4876" w:type="dxa"/>
            <w:tcBorders>
              <w:top w:val="single" w:sz="4" w:space="0" w:color="auto"/>
              <w:bottom w:val="single" w:sz="4" w:space="0" w:color="auto"/>
              <w:right w:val="nil"/>
            </w:tcBorders>
          </w:tcPr>
          <w:p w:rsidR="00895245" w:rsidRDefault="00895245">
            <w:pPr>
              <w:pStyle w:val="ConsPlusNormal"/>
              <w:jc w:val="center"/>
            </w:pPr>
            <w:r>
              <w:t>Перечень лекарственных препаратов и медицинских изделий</w:t>
            </w:r>
          </w:p>
        </w:tc>
      </w:tr>
      <w:tr w:rsidR="00895245">
        <w:tc>
          <w:tcPr>
            <w:tcW w:w="4195" w:type="dxa"/>
            <w:gridSpan w:val="2"/>
            <w:tcBorders>
              <w:top w:val="single" w:sz="4" w:space="0" w:color="auto"/>
              <w:left w:val="nil"/>
              <w:bottom w:val="single" w:sz="4" w:space="0" w:color="auto"/>
            </w:tcBorders>
          </w:tcPr>
          <w:p w:rsidR="00895245" w:rsidRDefault="00895245">
            <w:pPr>
              <w:pStyle w:val="ConsPlusNormal"/>
              <w:jc w:val="center"/>
            </w:pPr>
            <w:r>
              <w:t>1</w:t>
            </w:r>
          </w:p>
        </w:tc>
        <w:tc>
          <w:tcPr>
            <w:tcW w:w="4876" w:type="dxa"/>
            <w:tcBorders>
              <w:top w:val="single" w:sz="4" w:space="0" w:color="auto"/>
              <w:bottom w:val="single" w:sz="4" w:space="0" w:color="auto"/>
              <w:right w:val="nil"/>
            </w:tcBorders>
          </w:tcPr>
          <w:p w:rsidR="00895245" w:rsidRDefault="00895245">
            <w:pPr>
              <w:pStyle w:val="ConsPlusNormal"/>
              <w:jc w:val="center"/>
            </w:pPr>
            <w:r>
              <w:t>2</w:t>
            </w:r>
          </w:p>
        </w:tc>
      </w:tr>
      <w:tr w:rsidR="00895245">
        <w:tblPrEx>
          <w:tblBorders>
            <w:insideH w:val="none" w:sz="0" w:space="0" w:color="auto"/>
            <w:insideV w:val="none" w:sz="0" w:space="0" w:color="auto"/>
          </w:tblBorders>
        </w:tblPrEx>
        <w:tc>
          <w:tcPr>
            <w:tcW w:w="9071" w:type="dxa"/>
            <w:gridSpan w:val="3"/>
            <w:tcBorders>
              <w:top w:val="single" w:sz="4" w:space="0" w:color="auto"/>
              <w:left w:val="nil"/>
              <w:bottom w:val="nil"/>
              <w:right w:val="nil"/>
            </w:tcBorders>
          </w:tcPr>
          <w:p w:rsidR="00895245" w:rsidRDefault="00895245">
            <w:pPr>
              <w:pStyle w:val="ConsPlusNormal"/>
              <w:jc w:val="center"/>
              <w:outlineLvl w:val="2"/>
            </w:pPr>
            <w:r>
              <w:t>I. Перечень препаратов, отпускаемых по рецептам врачей бесплатно</w:t>
            </w:r>
          </w:p>
        </w:tc>
      </w:tr>
      <w:tr w:rsidR="00895245">
        <w:tblPrEx>
          <w:tblBorders>
            <w:insideH w:val="none" w:sz="0" w:space="0" w:color="auto"/>
            <w:insideV w:val="none" w:sz="0" w:space="0" w:color="auto"/>
          </w:tblBorders>
        </w:tblPrEx>
        <w:tc>
          <w:tcPr>
            <w:tcW w:w="567" w:type="dxa"/>
            <w:vMerge w:val="restart"/>
            <w:tcBorders>
              <w:top w:val="nil"/>
              <w:left w:val="nil"/>
              <w:bottom w:val="nil"/>
              <w:right w:val="nil"/>
            </w:tcBorders>
          </w:tcPr>
          <w:p w:rsidR="00895245" w:rsidRDefault="00895245">
            <w:pPr>
              <w:pStyle w:val="ConsPlusNormal"/>
              <w:jc w:val="center"/>
            </w:pPr>
            <w:r>
              <w:t>1.</w:t>
            </w:r>
          </w:p>
        </w:tc>
        <w:tc>
          <w:tcPr>
            <w:tcW w:w="3628" w:type="dxa"/>
            <w:tcBorders>
              <w:top w:val="nil"/>
              <w:left w:val="nil"/>
              <w:bottom w:val="nil"/>
              <w:right w:val="nil"/>
            </w:tcBorders>
          </w:tcPr>
          <w:p w:rsidR="00895245" w:rsidRDefault="00895245">
            <w:pPr>
              <w:pStyle w:val="ConsPlusNormal"/>
            </w:pPr>
            <w:r>
              <w:t>Граждане, страдающие следующими социально значимыми заболеваниями:</w:t>
            </w:r>
          </w:p>
        </w:tc>
        <w:tc>
          <w:tcPr>
            <w:tcW w:w="4876"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туберкулез</w:t>
            </w:r>
          </w:p>
        </w:tc>
        <w:tc>
          <w:tcPr>
            <w:tcW w:w="4876" w:type="dxa"/>
            <w:tcBorders>
              <w:top w:val="nil"/>
              <w:left w:val="nil"/>
              <w:bottom w:val="nil"/>
              <w:right w:val="nil"/>
            </w:tcBorders>
          </w:tcPr>
          <w:p w:rsidR="00895245" w:rsidRDefault="00895245">
            <w:pPr>
              <w:pStyle w:val="ConsPlusNormal"/>
            </w:pPr>
            <w:r>
              <w:t>изониазид, рифампицин, пиразинамид, этамбутол, стрептомицин, рифабутин, канамицин, амикацин, капреомицин, линезолид, левофлоксацин, аминосалициловая кислота, циклосерин</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инфекции, передающиеся преимущественно половым путем</w:t>
            </w:r>
          </w:p>
        </w:tc>
        <w:tc>
          <w:tcPr>
            <w:tcW w:w="4876" w:type="dxa"/>
            <w:tcBorders>
              <w:top w:val="nil"/>
              <w:left w:val="nil"/>
              <w:bottom w:val="nil"/>
              <w:right w:val="nil"/>
            </w:tcBorders>
          </w:tcPr>
          <w:p w:rsidR="00895245" w:rsidRDefault="00895245">
            <w:pPr>
              <w:pStyle w:val="ConsPlusNormal"/>
            </w:pPr>
            <w:r>
              <w:t>метронидазол, клотримазол, цефтриаксон, ципрофлоксацин, хлоргексидин</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гепатит В</w:t>
            </w:r>
          </w:p>
        </w:tc>
        <w:tc>
          <w:tcPr>
            <w:tcW w:w="4876" w:type="dxa"/>
            <w:tcBorders>
              <w:top w:val="nil"/>
              <w:left w:val="nil"/>
              <w:bottom w:val="nil"/>
              <w:right w:val="nil"/>
            </w:tcBorders>
          </w:tcPr>
          <w:p w:rsidR="00895245" w:rsidRDefault="00895245">
            <w:pPr>
              <w:pStyle w:val="ConsPlusNormal"/>
            </w:pPr>
            <w:r>
              <w:t>интерферон альфа-2а, интерферон альфа-2b, пэгинтерферон альфа-2а, пэгинтерферон альфа-2b, интерферон гамма, телбивудин, ламивудин, энтекавир, урсодезоксихолевая кислота, фосфолипиды + глицирризиновая кислота</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гепатит С</w:t>
            </w:r>
          </w:p>
        </w:tc>
        <w:tc>
          <w:tcPr>
            <w:tcW w:w="4876" w:type="dxa"/>
            <w:tcBorders>
              <w:top w:val="nil"/>
              <w:left w:val="nil"/>
              <w:bottom w:val="nil"/>
              <w:right w:val="nil"/>
            </w:tcBorders>
          </w:tcPr>
          <w:p w:rsidR="00895245" w:rsidRDefault="00895245">
            <w:pPr>
              <w:pStyle w:val="ConsPlusNormal"/>
            </w:pPr>
            <w:r>
              <w:t>интерферон альфа-2а, интерферон альфа-2b, пэгинтерферон альфа-2а, пэгинтерферон альфа-2b, интерферон гамма, рибавирин, урсодезоксихолевая кислота, фосфолипиды + глицирризиновая кислота</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СПИД, болезнь, вызванная вирусом иммунодефицита человека (ВИЧ)</w:t>
            </w:r>
          </w:p>
        </w:tc>
        <w:tc>
          <w:tcPr>
            <w:tcW w:w="4876" w:type="dxa"/>
            <w:tcBorders>
              <w:top w:val="nil"/>
              <w:left w:val="nil"/>
              <w:bottom w:val="nil"/>
              <w:right w:val="nil"/>
            </w:tcBorders>
          </w:tcPr>
          <w:p w:rsidR="00895245" w:rsidRDefault="00895245">
            <w:pPr>
              <w:pStyle w:val="ConsPlusNormal"/>
            </w:pPr>
            <w:r>
              <w:t>лекарственные препараты в соответствии с утвержденными федеральными стандартами оказания медицинской помощи в амбулаторно-поликлинических условиях, в случаях их отсутствия - в соответствии с иными нормативными актами оказания медицинской помощи в амбулаторно-поликлинических условиях</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онкологические заболевания</w:t>
            </w:r>
          </w:p>
        </w:tc>
        <w:tc>
          <w:tcPr>
            <w:tcW w:w="4876" w:type="dxa"/>
            <w:tcBorders>
              <w:top w:val="nil"/>
              <w:left w:val="nil"/>
              <w:bottom w:val="nil"/>
              <w:right w:val="nil"/>
            </w:tcBorders>
          </w:tcPr>
          <w:p w:rsidR="00895245" w:rsidRDefault="00895245">
            <w:pPr>
              <w:pStyle w:val="ConsPlusNormal"/>
            </w:pPr>
            <w:r>
              <w:t>лекарственные препараты в соответствии с утвержденными федеральными стандартами оказания медицинской помощи в амбулаторно-поликлинических условиях, в случаях их отсутствия - в соответствии с иными нормативными актами оказания медицинской помощи в амбулаторно-поликлинических условиях</w:t>
            </w:r>
          </w:p>
        </w:tc>
      </w:tr>
      <w:tr w:rsidR="00895245">
        <w:tblPrEx>
          <w:tblBorders>
            <w:insideH w:val="none" w:sz="0" w:space="0" w:color="auto"/>
            <w:insideV w:val="none" w:sz="0" w:space="0" w:color="auto"/>
          </w:tblBorders>
        </w:tblPrEx>
        <w:tc>
          <w:tcPr>
            <w:tcW w:w="567" w:type="dxa"/>
            <w:vMerge w:val="restart"/>
            <w:tcBorders>
              <w:top w:val="nil"/>
              <w:left w:val="nil"/>
              <w:bottom w:val="nil"/>
              <w:right w:val="nil"/>
            </w:tcBorders>
          </w:tcPr>
          <w:p w:rsidR="00895245" w:rsidRDefault="00895245">
            <w:pPr>
              <w:pStyle w:val="ConsPlusNormal"/>
            </w:pPr>
          </w:p>
        </w:tc>
        <w:tc>
          <w:tcPr>
            <w:tcW w:w="3628" w:type="dxa"/>
            <w:tcBorders>
              <w:top w:val="nil"/>
              <w:left w:val="nil"/>
              <w:bottom w:val="nil"/>
              <w:right w:val="nil"/>
            </w:tcBorders>
          </w:tcPr>
          <w:p w:rsidR="00895245" w:rsidRDefault="00895245">
            <w:pPr>
              <w:pStyle w:val="ConsPlusNormal"/>
            </w:pPr>
            <w:r>
              <w:t>сахарный диабет</w:t>
            </w:r>
          </w:p>
        </w:tc>
        <w:tc>
          <w:tcPr>
            <w:tcW w:w="4876" w:type="dxa"/>
            <w:tcBorders>
              <w:top w:val="nil"/>
              <w:left w:val="nil"/>
              <w:bottom w:val="nil"/>
              <w:right w:val="nil"/>
            </w:tcBorders>
          </w:tcPr>
          <w:p w:rsidR="00895245" w:rsidRDefault="00895245">
            <w:pPr>
              <w:pStyle w:val="ConsPlusNormal"/>
            </w:pPr>
            <w:r>
              <w:t xml:space="preserve">инсулин аспарт, инсулин аспарт двухфазный, инсулин гларгин, инсулин глулизин, инсулин двухфазный (человеческий генно-инженерный), инсулин детемир, инсулин лизпро, инсулин лизпро двухфазный, инсулин растворимый </w:t>
            </w:r>
            <w:r>
              <w:lastRenderedPageBreak/>
              <w:t>(человеческий генно-инженерный), инсулин-изофан (человеческий генно-инженерный), метформин, глибенкламид, гликлазид, гликвидон, глимепирид, глипизид, репаглинид, натеглинид, пиоглитазон, росиглитазон, вилдаглиптин + метформин, метформин + саксаглиптин, метформин + ситаглиптин, глибенкламид + метформин, эксенатид, лираглутид, вилдаглиптин, ситаглиптин, саксаглиптин, иглы инсулиновые для шприц-ручек, шприц-ручки, тест-полоски для определения уровня глюкозы в крови, тест-полоски для определения уровня кетонов в крови детей с инсулинзависимым сахарным диабетом, расходные материалы для инсулиновых помп для детей в соответствии с утвержденными федеральными стандартами оказания медицинской помощи в амбулаторно-поликлинических условиях, в случаях их отсутствия - в соответствии с иными нормативными актами оказания медицинской помощи в амбулаторно-поликлинических условиях</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психические расстройства и расстройства поведения</w:t>
            </w:r>
          </w:p>
        </w:tc>
        <w:tc>
          <w:tcPr>
            <w:tcW w:w="4876" w:type="dxa"/>
            <w:tcBorders>
              <w:top w:val="nil"/>
              <w:left w:val="nil"/>
              <w:bottom w:val="nil"/>
              <w:right w:val="nil"/>
            </w:tcBorders>
          </w:tcPr>
          <w:p w:rsidR="00895245" w:rsidRDefault="00895245">
            <w:pPr>
              <w:pStyle w:val="ConsPlusNormal"/>
            </w:pPr>
            <w:r>
              <w:t>амитриптилин, вальпроевая кислота, галоперидол, гопантеновая кислота, диазепам, карбамазепин, кломипрамин, пипофезин, рисперидон, оланзапин, сульпирид, тригексифенидил, топирамат, фенобарбитал, флупентиксол, аминофенилмасляная кислота</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болезни, характеризующиеся повышенным кровяным давлением</w:t>
            </w:r>
          </w:p>
        </w:tc>
        <w:tc>
          <w:tcPr>
            <w:tcW w:w="4876" w:type="dxa"/>
            <w:tcBorders>
              <w:top w:val="nil"/>
              <w:left w:val="nil"/>
              <w:bottom w:val="nil"/>
              <w:right w:val="nil"/>
            </w:tcBorders>
          </w:tcPr>
          <w:p w:rsidR="00895245" w:rsidRDefault="00895245">
            <w:pPr>
              <w:pStyle w:val="ConsPlusNormal"/>
            </w:pPr>
            <w:r>
              <w:t>гидрохлоротиазид, индапамид, атенолол, соталол, пропранолол, метопролол, бисопролол, карведилол, каптоприл, периндоприл, эналаприл, амлодипин, верапамил, доксазозин, моксонидин, фуросемид, спиронолактон, нимодипин, нифедипин, лизиноприл, лозартан</w:t>
            </w:r>
          </w:p>
        </w:tc>
      </w:tr>
      <w:tr w:rsidR="00895245">
        <w:tblPrEx>
          <w:tblBorders>
            <w:insideH w:val="none" w:sz="0" w:space="0" w:color="auto"/>
            <w:insideV w:val="none" w:sz="0" w:space="0" w:color="auto"/>
          </w:tblBorders>
        </w:tblPrEx>
        <w:tc>
          <w:tcPr>
            <w:tcW w:w="567" w:type="dxa"/>
            <w:vMerge w:val="restart"/>
            <w:tcBorders>
              <w:top w:val="nil"/>
              <w:left w:val="nil"/>
              <w:bottom w:val="nil"/>
              <w:right w:val="nil"/>
            </w:tcBorders>
          </w:tcPr>
          <w:p w:rsidR="00895245" w:rsidRDefault="00895245">
            <w:pPr>
              <w:pStyle w:val="ConsPlusNormal"/>
              <w:jc w:val="center"/>
            </w:pPr>
            <w:r>
              <w:t>2.</w:t>
            </w:r>
          </w:p>
        </w:tc>
        <w:tc>
          <w:tcPr>
            <w:tcW w:w="3628" w:type="dxa"/>
            <w:tcBorders>
              <w:top w:val="nil"/>
              <w:left w:val="nil"/>
              <w:bottom w:val="nil"/>
              <w:right w:val="nil"/>
            </w:tcBorders>
          </w:tcPr>
          <w:p w:rsidR="00895245" w:rsidRDefault="00895245">
            <w:pPr>
              <w:pStyle w:val="ConsPlusNormal"/>
            </w:pPr>
            <w:r>
              <w:t>Граждане, страдающие заболеваниями, представляющими опасность для окружающих:</w:t>
            </w:r>
          </w:p>
        </w:tc>
        <w:tc>
          <w:tcPr>
            <w:tcW w:w="4876"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гельминтозы, педикулез, акариаз и другие инфестации</w:t>
            </w:r>
          </w:p>
        </w:tc>
        <w:tc>
          <w:tcPr>
            <w:tcW w:w="4876" w:type="dxa"/>
            <w:tcBorders>
              <w:top w:val="nil"/>
              <w:left w:val="nil"/>
              <w:bottom w:val="nil"/>
              <w:right w:val="nil"/>
            </w:tcBorders>
          </w:tcPr>
          <w:p w:rsidR="00895245" w:rsidRDefault="00895245">
            <w:pPr>
              <w:pStyle w:val="ConsPlusNormal"/>
            </w:pPr>
            <w:r>
              <w:t>празиквантел, мебендазол, альбендазол, пирантел, левамизол, бензилбензоат</w:t>
            </w:r>
          </w:p>
        </w:tc>
      </w:tr>
      <w:tr w:rsidR="00895245">
        <w:tblPrEx>
          <w:tblBorders>
            <w:insideH w:val="none" w:sz="0" w:space="0" w:color="auto"/>
            <w:insideV w:val="none" w:sz="0" w:space="0" w:color="auto"/>
          </w:tblBorders>
        </w:tblPrEx>
        <w:tc>
          <w:tcPr>
            <w:tcW w:w="567" w:type="dxa"/>
            <w:tcBorders>
              <w:top w:val="nil"/>
              <w:left w:val="nil"/>
              <w:bottom w:val="nil"/>
              <w:right w:val="nil"/>
            </w:tcBorders>
          </w:tcPr>
          <w:p w:rsidR="00895245" w:rsidRDefault="00895245">
            <w:pPr>
              <w:pStyle w:val="ConsPlusNormal"/>
              <w:jc w:val="center"/>
            </w:pPr>
            <w:r>
              <w:t>3.</w:t>
            </w:r>
          </w:p>
        </w:tc>
        <w:tc>
          <w:tcPr>
            <w:tcW w:w="3628" w:type="dxa"/>
            <w:tcBorders>
              <w:top w:val="nil"/>
              <w:left w:val="nil"/>
              <w:bottom w:val="nil"/>
              <w:right w:val="nil"/>
            </w:tcBorders>
          </w:tcPr>
          <w:p w:rsidR="00895245" w:rsidRDefault="00895245">
            <w:pPr>
              <w:pStyle w:val="ConsPlusNormal"/>
            </w:pPr>
            <w:r>
              <w:t>Дети первых трех лет жизни, а также дети из многодетных семей в возрасте до 6 лет</w:t>
            </w:r>
          </w:p>
        </w:tc>
        <w:tc>
          <w:tcPr>
            <w:tcW w:w="4876" w:type="dxa"/>
            <w:tcBorders>
              <w:top w:val="nil"/>
              <w:left w:val="nil"/>
              <w:bottom w:val="nil"/>
              <w:right w:val="nil"/>
            </w:tcBorders>
          </w:tcPr>
          <w:p w:rsidR="00895245" w:rsidRDefault="00895245">
            <w:pPr>
              <w:pStyle w:val="ConsPlusNormal"/>
            </w:pPr>
            <w:r>
              <w:t>лекарственные препараты в соответствии с утвержденными федеральными стандартами оказания медицинской помощи в амбулаторно-поликлинических условиях, в случаях их отсутствия - в соответствии с иными нормативными актами оказания медицинской помощи в амбулаторно-поликлинических условиях</w:t>
            </w:r>
          </w:p>
        </w:tc>
      </w:tr>
      <w:tr w:rsidR="00895245">
        <w:tblPrEx>
          <w:tblBorders>
            <w:insideH w:val="none" w:sz="0" w:space="0" w:color="auto"/>
            <w:insideV w:val="none" w:sz="0" w:space="0" w:color="auto"/>
          </w:tblBorders>
        </w:tblPrEx>
        <w:tc>
          <w:tcPr>
            <w:tcW w:w="567" w:type="dxa"/>
            <w:tcBorders>
              <w:top w:val="nil"/>
              <w:left w:val="nil"/>
              <w:bottom w:val="nil"/>
              <w:right w:val="nil"/>
            </w:tcBorders>
          </w:tcPr>
          <w:p w:rsidR="00895245" w:rsidRDefault="00895245">
            <w:pPr>
              <w:pStyle w:val="ConsPlusNormal"/>
              <w:jc w:val="center"/>
            </w:pPr>
            <w:r>
              <w:lastRenderedPageBreak/>
              <w:t>4.</w:t>
            </w:r>
          </w:p>
        </w:tc>
        <w:tc>
          <w:tcPr>
            <w:tcW w:w="3628" w:type="dxa"/>
            <w:tcBorders>
              <w:top w:val="nil"/>
              <w:left w:val="nil"/>
              <w:bottom w:val="nil"/>
              <w:right w:val="nil"/>
            </w:tcBorders>
          </w:tcPr>
          <w:p w:rsidR="00895245" w:rsidRDefault="00895245">
            <w:pPr>
              <w:pStyle w:val="ConsPlusNormal"/>
            </w:pPr>
            <w:r>
              <w:t>Граждане, страдающие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tc>
        <w:tc>
          <w:tcPr>
            <w:tcW w:w="4876" w:type="dxa"/>
            <w:tcBorders>
              <w:top w:val="nil"/>
              <w:left w:val="nil"/>
              <w:bottom w:val="nil"/>
              <w:right w:val="nil"/>
            </w:tcBorders>
          </w:tcPr>
          <w:p w:rsidR="00895245" w:rsidRDefault="00895245">
            <w:pPr>
              <w:pStyle w:val="ConsPlusNormal"/>
            </w:pPr>
            <w:r>
              <w:t>лекарственные препараты в соответствии с утвержденными федеральными стандартами оказания медицинской помощи в амбулаторно-поликлинических условиях, в случаях их отсутствия - в соответствии с иными нормативными актами оказания медицинской помощи в амбулаторно-поликлинических условиях</w:t>
            </w:r>
          </w:p>
        </w:tc>
      </w:tr>
      <w:tr w:rsidR="00895245">
        <w:tblPrEx>
          <w:tblBorders>
            <w:insideH w:val="none" w:sz="0" w:space="0" w:color="auto"/>
            <w:insideV w:val="none" w:sz="0" w:space="0" w:color="auto"/>
          </w:tblBorders>
        </w:tblPrEx>
        <w:tc>
          <w:tcPr>
            <w:tcW w:w="567" w:type="dxa"/>
            <w:vMerge w:val="restart"/>
            <w:tcBorders>
              <w:top w:val="nil"/>
              <w:left w:val="nil"/>
              <w:bottom w:val="nil"/>
              <w:right w:val="nil"/>
            </w:tcBorders>
          </w:tcPr>
          <w:p w:rsidR="00895245" w:rsidRDefault="00895245">
            <w:pPr>
              <w:pStyle w:val="ConsPlusNormal"/>
              <w:jc w:val="center"/>
            </w:pPr>
            <w:r>
              <w:t>5.</w:t>
            </w:r>
          </w:p>
        </w:tc>
        <w:tc>
          <w:tcPr>
            <w:tcW w:w="3628" w:type="dxa"/>
            <w:tcBorders>
              <w:top w:val="nil"/>
              <w:left w:val="nil"/>
              <w:bottom w:val="nil"/>
              <w:right w:val="nil"/>
            </w:tcBorders>
          </w:tcPr>
          <w:p w:rsidR="00895245" w:rsidRDefault="00895245">
            <w:pPr>
              <w:pStyle w:val="ConsPlusNormal"/>
            </w:pPr>
            <w:r>
              <w:t>Граждане, страдающие следующими заболеваниями:</w:t>
            </w:r>
          </w:p>
        </w:tc>
        <w:tc>
          <w:tcPr>
            <w:tcW w:w="4876"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детские церебральные параличи</w:t>
            </w:r>
          </w:p>
        </w:tc>
        <w:tc>
          <w:tcPr>
            <w:tcW w:w="4876" w:type="dxa"/>
            <w:tcBorders>
              <w:top w:val="nil"/>
              <w:left w:val="nil"/>
              <w:bottom w:val="nil"/>
              <w:right w:val="nil"/>
            </w:tcBorders>
          </w:tcPr>
          <w:p w:rsidR="00895245" w:rsidRDefault="00895245">
            <w:pPr>
              <w:pStyle w:val="ConsPlusNormal"/>
            </w:pPr>
            <w:r>
              <w:t>ботулинический токсин типа А - гемагглютинин комплекс, ацетазоламид, вальпроевая кислота, пирацетам</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гепатоцеребральная дистрофия и фенилкетонурия</w:t>
            </w:r>
          </w:p>
        </w:tc>
        <w:tc>
          <w:tcPr>
            <w:tcW w:w="4876" w:type="dxa"/>
            <w:tcBorders>
              <w:top w:val="nil"/>
              <w:left w:val="nil"/>
              <w:bottom w:val="nil"/>
              <w:right w:val="nil"/>
            </w:tcBorders>
          </w:tcPr>
          <w:p w:rsidR="00895245" w:rsidRDefault="00895245">
            <w:pPr>
              <w:pStyle w:val="ConsPlusNormal"/>
            </w:pPr>
            <w:r>
              <w:t>специализированные продукты лечебного питания без фенилаланина в объеме согласно возрастным нормам</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муковисцидоз</w:t>
            </w:r>
          </w:p>
        </w:tc>
        <w:tc>
          <w:tcPr>
            <w:tcW w:w="4876" w:type="dxa"/>
            <w:tcBorders>
              <w:top w:val="nil"/>
              <w:left w:val="nil"/>
              <w:bottom w:val="nil"/>
              <w:right w:val="nil"/>
            </w:tcBorders>
          </w:tcPr>
          <w:p w:rsidR="00895245" w:rsidRDefault="00895245">
            <w:pPr>
              <w:pStyle w:val="ConsPlusNormal"/>
            </w:pPr>
            <w:r>
              <w:t>дорназа альфа, ацетилцистеин, амброксол, панкреатин</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острая перемежающаяся порфирия</w:t>
            </w:r>
          </w:p>
        </w:tc>
        <w:tc>
          <w:tcPr>
            <w:tcW w:w="4876" w:type="dxa"/>
            <w:tcBorders>
              <w:top w:val="nil"/>
              <w:left w:val="nil"/>
              <w:bottom w:val="nil"/>
              <w:right w:val="nil"/>
            </w:tcBorders>
          </w:tcPr>
          <w:p w:rsidR="00895245" w:rsidRDefault="00895245">
            <w:pPr>
              <w:pStyle w:val="ConsPlusNormal"/>
            </w:pPr>
            <w:r>
              <w:t>лекарственные препараты в соответствии с утвержденными федеральными стандартами оказания медицинской помощи в амбулаторно-поликлинических условиях, в случаях их отсутствия - в соответствии с иными нормативными актами оказания медицинской помощи в амбулаторно-поликлинических условиях</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гематологические заболевания, гемобластозы, цитопения, наследственные гемопатии</w:t>
            </w:r>
          </w:p>
        </w:tc>
        <w:tc>
          <w:tcPr>
            <w:tcW w:w="4876" w:type="dxa"/>
            <w:tcBorders>
              <w:top w:val="nil"/>
              <w:left w:val="nil"/>
              <w:bottom w:val="nil"/>
              <w:right w:val="nil"/>
            </w:tcBorders>
          </w:tcPr>
          <w:p w:rsidR="00895245" w:rsidRDefault="00895245">
            <w:pPr>
              <w:pStyle w:val="ConsPlusNormal"/>
            </w:pPr>
            <w:r>
              <w:t>интерферон альфа, гидроксикарбамид, иматиниб, бортезомиб, эпоэтин альфа, эпоэтин бета, ритуксимаб, октоког альфа, фактор свертывания VIII, фактор свертывания IX, эптаког альфа (активированный), флударабин, имиглюцераза, нилотиниб, дазатиниб</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лучевая болезнь</w:t>
            </w:r>
          </w:p>
        </w:tc>
        <w:tc>
          <w:tcPr>
            <w:tcW w:w="4876" w:type="dxa"/>
            <w:tcBorders>
              <w:top w:val="nil"/>
              <w:left w:val="nil"/>
              <w:bottom w:val="nil"/>
              <w:right w:val="nil"/>
            </w:tcBorders>
          </w:tcPr>
          <w:p w:rsidR="00895245" w:rsidRDefault="00895245">
            <w:pPr>
              <w:pStyle w:val="ConsPlusNormal"/>
            </w:pPr>
            <w:r>
              <w:t>калия йодид, ондансетрон, кальция тринатрия пентетат, калий-железо гексацианоферрат</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лепра</w:t>
            </w:r>
          </w:p>
        </w:tc>
        <w:tc>
          <w:tcPr>
            <w:tcW w:w="4876" w:type="dxa"/>
            <w:tcBorders>
              <w:top w:val="nil"/>
              <w:left w:val="nil"/>
              <w:bottom w:val="nil"/>
              <w:right w:val="nil"/>
            </w:tcBorders>
          </w:tcPr>
          <w:p w:rsidR="00895245" w:rsidRDefault="00895245">
            <w:pPr>
              <w:pStyle w:val="ConsPlusNormal"/>
            </w:pPr>
            <w:r>
              <w:t>лекарственные препараты в соответствии с утвержденными федеральными стандартами оказания медицинской помощи в амбулаторно-поликлинических условиях, в случаях их отсутствия - в соответствии с иными нормативными актами оказания медицинской помощи в амбулаторно-поликлинических условиях</w:t>
            </w:r>
          </w:p>
        </w:tc>
      </w:tr>
      <w:tr w:rsidR="00895245">
        <w:tblPrEx>
          <w:tblBorders>
            <w:insideH w:val="none" w:sz="0" w:space="0" w:color="auto"/>
            <w:insideV w:val="none" w:sz="0" w:space="0" w:color="auto"/>
          </w:tblBorders>
        </w:tblPrEx>
        <w:tc>
          <w:tcPr>
            <w:tcW w:w="567" w:type="dxa"/>
            <w:vMerge w:val="restart"/>
            <w:tcBorders>
              <w:top w:val="nil"/>
              <w:left w:val="nil"/>
              <w:bottom w:val="nil"/>
              <w:right w:val="nil"/>
            </w:tcBorders>
          </w:tcPr>
          <w:p w:rsidR="00895245" w:rsidRDefault="00895245">
            <w:pPr>
              <w:pStyle w:val="ConsPlusNormal"/>
            </w:pPr>
          </w:p>
        </w:tc>
        <w:tc>
          <w:tcPr>
            <w:tcW w:w="3628" w:type="dxa"/>
            <w:tcBorders>
              <w:top w:val="nil"/>
              <w:left w:val="nil"/>
              <w:bottom w:val="nil"/>
              <w:right w:val="nil"/>
            </w:tcBorders>
          </w:tcPr>
          <w:p w:rsidR="00895245" w:rsidRDefault="00895245">
            <w:pPr>
              <w:pStyle w:val="ConsPlusNormal"/>
            </w:pPr>
            <w:r>
              <w:t>тяжелая форма бруцеллеза</w:t>
            </w:r>
          </w:p>
        </w:tc>
        <w:tc>
          <w:tcPr>
            <w:tcW w:w="4876" w:type="dxa"/>
            <w:tcBorders>
              <w:top w:val="nil"/>
              <w:left w:val="nil"/>
              <w:bottom w:val="nil"/>
              <w:right w:val="nil"/>
            </w:tcBorders>
          </w:tcPr>
          <w:p w:rsidR="00895245" w:rsidRDefault="00895245">
            <w:pPr>
              <w:pStyle w:val="ConsPlusNormal"/>
            </w:pPr>
            <w:r>
              <w:t xml:space="preserve">доксициклин, хлорамфеникол, ко-тримоксазол, стрептомицин, амикацин, гентамицин, левофлоксацин, ципрофлоксацин, офлоксацин, цефотаксим, цефтазидим, цефтриаксон, </w:t>
            </w:r>
            <w:r>
              <w:lastRenderedPageBreak/>
              <w:t>рифампицин, диклофенак, кеторолак, лорноксикам, кетопрофен, ибупрофен, парацетамол, бетаметазон, гидрокортизон, дексаметазон, метилпреднизолон, преднизолон</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системные хронические тяжелые заболевания кожи (атопический дерматит, пузырчатка, красный плоский лишай, псориаз, монетовидная экзема, локализованная склеродермия)</w:t>
            </w:r>
          </w:p>
        </w:tc>
        <w:tc>
          <w:tcPr>
            <w:tcW w:w="4876" w:type="dxa"/>
            <w:tcBorders>
              <w:top w:val="nil"/>
              <w:left w:val="nil"/>
              <w:bottom w:val="nil"/>
              <w:right w:val="nil"/>
            </w:tcBorders>
          </w:tcPr>
          <w:p w:rsidR="00895245" w:rsidRDefault="00895245">
            <w:pPr>
              <w:pStyle w:val="ConsPlusNormal"/>
            </w:pPr>
            <w:r>
              <w:t>лекарственные препараты в соответствии с утвержденными федеральными стандартами оказания медицинской помощи в амбулаторно-поликлинических условиях, в случаях их отсутствия - в соответствии с иными нормативными актами оказания медицинской помощи в амбулаторно-поликлинических условиях</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бронхиальная астма</w:t>
            </w:r>
          </w:p>
        </w:tc>
        <w:tc>
          <w:tcPr>
            <w:tcW w:w="4876" w:type="dxa"/>
            <w:tcBorders>
              <w:top w:val="nil"/>
              <w:left w:val="nil"/>
              <w:bottom w:val="nil"/>
              <w:right w:val="nil"/>
            </w:tcBorders>
          </w:tcPr>
          <w:p w:rsidR="00895245" w:rsidRDefault="00895245">
            <w:pPr>
              <w:pStyle w:val="ConsPlusNormal"/>
            </w:pPr>
            <w:r>
              <w:t>сальбутамол, фенотерол, формотерол, ипратропия бромид, ипратропия бромид + фенотерол, аминофиллин, беклометазон, будесонид, флутиказон, формотерол + будесонид, салметерол + флутиказон, преднизолон, цетиризин, лоратадин</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ревматизм и ревматоидный артрит, системная (острая) красная волчанка, болезнь Бехтерева</w:t>
            </w:r>
          </w:p>
        </w:tc>
        <w:tc>
          <w:tcPr>
            <w:tcW w:w="4876" w:type="dxa"/>
            <w:tcBorders>
              <w:top w:val="nil"/>
              <w:left w:val="nil"/>
              <w:bottom w:val="nil"/>
              <w:right w:val="nil"/>
            </w:tcBorders>
          </w:tcPr>
          <w:p w:rsidR="00895245" w:rsidRDefault="00895245">
            <w:pPr>
              <w:pStyle w:val="ConsPlusNormal"/>
            </w:pPr>
            <w:r>
              <w:t>диклофенак, нимесулид, мелоксикам, кеторолак, кетопрофен, ибупрофен, преднизолон, метилпреднизолон, дексаметазон, метотрексат, лефлуномид, сульфасалазин, циклоспорин, азатиоприн, ритуксимаб, инфликсимаб, тоцилизумаб, азитромицин, кларитромицин, амоксициллин, золедроновая кислота, кальцитонин, альфакальцидол, лоратадин, хлоропирамин, цетиризин, дигоксин, верапамил, нифедипин, гидрохлоротизид, изосорбид динитрат, изосорбид мононитрат, индапамид, нитроглицерин, спиронолактон, фуросемид, калия и магния аспарагинат, этанерцепт</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инфаркт миокарда (первые шесть месяцев)</w:t>
            </w:r>
          </w:p>
        </w:tc>
        <w:tc>
          <w:tcPr>
            <w:tcW w:w="4876" w:type="dxa"/>
            <w:tcBorders>
              <w:top w:val="nil"/>
              <w:left w:val="nil"/>
              <w:bottom w:val="nil"/>
              <w:right w:val="nil"/>
            </w:tcBorders>
          </w:tcPr>
          <w:p w:rsidR="00895245" w:rsidRDefault="00895245">
            <w:pPr>
              <w:pStyle w:val="ConsPlusNormal"/>
            </w:pPr>
            <w:r>
              <w:t>ацетилсалициловая кислота, клопидогрел, атенолол, метопролол, пропранолол, карведилол, каптоприл, периндоприл, эналаприл, лизиноприл, лозартан, симвастатин, аторвастатин, изосорбида динитрат, изосорбида мононитрат, мельдоний</w:t>
            </w:r>
          </w:p>
        </w:tc>
      </w:tr>
      <w:tr w:rsidR="00895245">
        <w:tblPrEx>
          <w:tblBorders>
            <w:insideH w:val="none" w:sz="0" w:space="0" w:color="auto"/>
            <w:insideV w:val="none" w:sz="0" w:space="0" w:color="auto"/>
          </w:tblBorders>
        </w:tblPrEx>
        <w:tc>
          <w:tcPr>
            <w:tcW w:w="567" w:type="dxa"/>
            <w:vMerge w:val="restart"/>
            <w:tcBorders>
              <w:top w:val="nil"/>
              <w:left w:val="nil"/>
              <w:bottom w:val="nil"/>
              <w:right w:val="nil"/>
            </w:tcBorders>
          </w:tcPr>
          <w:p w:rsidR="00895245" w:rsidRDefault="00895245">
            <w:pPr>
              <w:pStyle w:val="ConsPlusNormal"/>
            </w:pPr>
          </w:p>
        </w:tc>
        <w:tc>
          <w:tcPr>
            <w:tcW w:w="3628" w:type="dxa"/>
            <w:tcBorders>
              <w:top w:val="nil"/>
              <w:left w:val="nil"/>
              <w:bottom w:val="nil"/>
              <w:right w:val="nil"/>
            </w:tcBorders>
          </w:tcPr>
          <w:p w:rsidR="00895245" w:rsidRDefault="00895245">
            <w:pPr>
              <w:pStyle w:val="ConsPlusNormal"/>
            </w:pPr>
            <w:r>
              <w:t>состояние после операции по протезированию клапанов сердца</w:t>
            </w:r>
          </w:p>
        </w:tc>
        <w:tc>
          <w:tcPr>
            <w:tcW w:w="4876" w:type="dxa"/>
            <w:tcBorders>
              <w:top w:val="nil"/>
              <w:left w:val="nil"/>
              <w:bottom w:val="nil"/>
              <w:right w:val="nil"/>
            </w:tcBorders>
          </w:tcPr>
          <w:p w:rsidR="00895245" w:rsidRDefault="00895245">
            <w:pPr>
              <w:pStyle w:val="ConsPlusNormal"/>
            </w:pPr>
            <w:r>
              <w:t>варфарин</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несахарный диабет</w:t>
            </w:r>
          </w:p>
        </w:tc>
        <w:tc>
          <w:tcPr>
            <w:tcW w:w="4876" w:type="dxa"/>
            <w:tcBorders>
              <w:top w:val="nil"/>
              <w:left w:val="nil"/>
              <w:bottom w:val="nil"/>
              <w:right w:val="nil"/>
            </w:tcBorders>
          </w:tcPr>
          <w:p w:rsidR="00895245" w:rsidRDefault="00895245">
            <w:pPr>
              <w:pStyle w:val="ConsPlusNormal"/>
            </w:pPr>
            <w:r>
              <w:t>десмопрессин</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гипофизарный нанизм</w:t>
            </w:r>
          </w:p>
        </w:tc>
        <w:tc>
          <w:tcPr>
            <w:tcW w:w="4876" w:type="dxa"/>
            <w:tcBorders>
              <w:top w:val="nil"/>
              <w:left w:val="nil"/>
              <w:bottom w:val="nil"/>
              <w:right w:val="nil"/>
            </w:tcBorders>
          </w:tcPr>
          <w:p w:rsidR="00895245" w:rsidRDefault="00895245">
            <w:pPr>
              <w:pStyle w:val="ConsPlusNormal"/>
            </w:pPr>
            <w:r>
              <w:t>лекарственные препараты в соответствии с утвержденными федеральными стандартами оказания медицинской помощи в амбулаторно-поликлинических условиях, в случаях их отсутствия - в соответствии с иными нормативными актами оказания медицинской помощи в амбулаторно-поликлинических условиях</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преждевременное половое развитие</w:t>
            </w:r>
          </w:p>
        </w:tc>
        <w:tc>
          <w:tcPr>
            <w:tcW w:w="4876" w:type="dxa"/>
            <w:tcBorders>
              <w:top w:val="nil"/>
              <w:left w:val="nil"/>
              <w:bottom w:val="nil"/>
              <w:right w:val="nil"/>
            </w:tcBorders>
          </w:tcPr>
          <w:p w:rsidR="00895245" w:rsidRDefault="00895245">
            <w:pPr>
              <w:pStyle w:val="ConsPlusNormal"/>
            </w:pPr>
            <w:r>
              <w:t>лекарственные препараты в соответствии с утвержденными федеральными стандартами оказания медицинской помощи в амбулаторно-поликлинических условиях, в случаях их отсутствия - в соответствии с иными нормативными актами оказания медицинской помощи в амбулаторно-поликлинических условиях</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рассеянный склероз</w:t>
            </w:r>
          </w:p>
        </w:tc>
        <w:tc>
          <w:tcPr>
            <w:tcW w:w="4876" w:type="dxa"/>
            <w:tcBorders>
              <w:top w:val="nil"/>
              <w:left w:val="nil"/>
              <w:bottom w:val="nil"/>
              <w:right w:val="nil"/>
            </w:tcBorders>
          </w:tcPr>
          <w:p w:rsidR="00895245" w:rsidRDefault="00895245">
            <w:pPr>
              <w:pStyle w:val="ConsPlusNormal"/>
            </w:pPr>
            <w:r>
              <w:t>карбамазепин, диазепам, флуоксетин, амитриптилин, бетагистин, баклофен, неостигмина метилсульфат, тизанидин, пиридостигмина бромид, ибупрофен, лактулоза, бисакодил, глатирамера ацетат, интерферон бета-1а, интерферон бета-1b</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миастения</w:t>
            </w:r>
          </w:p>
        </w:tc>
        <w:tc>
          <w:tcPr>
            <w:tcW w:w="4876" w:type="dxa"/>
            <w:tcBorders>
              <w:top w:val="nil"/>
              <w:left w:val="nil"/>
              <w:bottom w:val="nil"/>
              <w:right w:val="nil"/>
            </w:tcBorders>
          </w:tcPr>
          <w:p w:rsidR="00895245" w:rsidRDefault="00895245">
            <w:pPr>
              <w:pStyle w:val="ConsPlusNormal"/>
            </w:pPr>
            <w:r>
              <w:t>метилпреднизолон, преднизолон, пиридостигмина бромид, неостигмина метилсульфат, азатиоприн, циклоспорин, иммуноглобулин человека нормальный</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миопатия</w:t>
            </w:r>
          </w:p>
        </w:tc>
        <w:tc>
          <w:tcPr>
            <w:tcW w:w="4876" w:type="dxa"/>
            <w:tcBorders>
              <w:top w:val="nil"/>
              <w:left w:val="nil"/>
              <w:bottom w:val="nil"/>
              <w:right w:val="nil"/>
            </w:tcBorders>
          </w:tcPr>
          <w:p w:rsidR="00895245" w:rsidRDefault="00895245">
            <w:pPr>
              <w:pStyle w:val="ConsPlusNormal"/>
            </w:pPr>
            <w:r>
              <w:t>нандролон, неостигмина метилсульфат, ретинол, тиамина гидрохлорид, пиридоксина гидрохлорид, цианокобаламин, пиридостигмина бромид</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мозжечковая атаксия Мари</w:t>
            </w:r>
          </w:p>
        </w:tc>
        <w:tc>
          <w:tcPr>
            <w:tcW w:w="4876" w:type="dxa"/>
            <w:tcBorders>
              <w:top w:val="nil"/>
              <w:left w:val="nil"/>
              <w:bottom w:val="nil"/>
              <w:right w:val="nil"/>
            </w:tcBorders>
          </w:tcPr>
          <w:p w:rsidR="00895245" w:rsidRDefault="00895245">
            <w:pPr>
              <w:pStyle w:val="ConsPlusNormal"/>
            </w:pPr>
            <w:r>
              <w:t>лекарственные препараты в соответствии с утвержденными федеральными стандартами оказания медицинской помощи в амбулаторно-поликлинических условиях, в случаях их отсутствия - в соответствии с иными нормативными актами оказания медицинской помощи в амбулаторно-поликлинических условиях</w:t>
            </w:r>
          </w:p>
        </w:tc>
      </w:tr>
      <w:tr w:rsidR="00895245">
        <w:tblPrEx>
          <w:tblBorders>
            <w:insideH w:val="none" w:sz="0" w:space="0" w:color="auto"/>
            <w:insideV w:val="none" w:sz="0" w:space="0" w:color="auto"/>
          </w:tblBorders>
        </w:tblPrEx>
        <w:tc>
          <w:tcPr>
            <w:tcW w:w="567" w:type="dxa"/>
            <w:vMerge w:val="restart"/>
            <w:tcBorders>
              <w:top w:val="nil"/>
              <w:left w:val="nil"/>
              <w:bottom w:val="nil"/>
              <w:right w:val="nil"/>
            </w:tcBorders>
          </w:tcPr>
          <w:p w:rsidR="00895245" w:rsidRDefault="00895245">
            <w:pPr>
              <w:pStyle w:val="ConsPlusNormal"/>
            </w:pPr>
          </w:p>
        </w:tc>
        <w:tc>
          <w:tcPr>
            <w:tcW w:w="3628" w:type="dxa"/>
            <w:tcBorders>
              <w:top w:val="nil"/>
              <w:left w:val="nil"/>
              <w:bottom w:val="nil"/>
              <w:right w:val="nil"/>
            </w:tcBorders>
          </w:tcPr>
          <w:p w:rsidR="00895245" w:rsidRDefault="00895245">
            <w:pPr>
              <w:pStyle w:val="ConsPlusNormal"/>
            </w:pPr>
            <w:r>
              <w:t>болезнь Паркинсона</w:t>
            </w:r>
          </w:p>
        </w:tc>
        <w:tc>
          <w:tcPr>
            <w:tcW w:w="4876" w:type="dxa"/>
            <w:tcBorders>
              <w:top w:val="nil"/>
              <w:left w:val="nil"/>
              <w:bottom w:val="nil"/>
              <w:right w:val="nil"/>
            </w:tcBorders>
          </w:tcPr>
          <w:p w:rsidR="00895245" w:rsidRDefault="00895245">
            <w:pPr>
              <w:pStyle w:val="ConsPlusNormal"/>
            </w:pPr>
            <w:r>
              <w:t>леводопа + бенсеразид, леводопа + карбидопа, тригексифенидил, амантадин, прамипексол, амитриптилин, флуоксетин, пароксетин, клозапин, бромокриптин, ривастигмин, N-карбамоилметил-4-фенил-2-пирролидон, пропранолол</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хронические урологические заболевания</w:t>
            </w:r>
          </w:p>
        </w:tc>
        <w:tc>
          <w:tcPr>
            <w:tcW w:w="4876" w:type="dxa"/>
            <w:tcBorders>
              <w:top w:val="nil"/>
              <w:left w:val="nil"/>
              <w:bottom w:val="nil"/>
              <w:right w:val="nil"/>
            </w:tcBorders>
          </w:tcPr>
          <w:p w:rsidR="00895245" w:rsidRDefault="00895245">
            <w:pPr>
              <w:pStyle w:val="ConsPlusNormal"/>
            </w:pPr>
            <w:r>
              <w:t>катетеры Пеццера</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глаукома, катаракта</w:t>
            </w:r>
          </w:p>
        </w:tc>
        <w:tc>
          <w:tcPr>
            <w:tcW w:w="4876" w:type="dxa"/>
            <w:tcBorders>
              <w:top w:val="nil"/>
              <w:left w:val="nil"/>
              <w:bottom w:val="nil"/>
              <w:right w:val="nil"/>
            </w:tcBorders>
          </w:tcPr>
          <w:p w:rsidR="00895245" w:rsidRDefault="00895245">
            <w:pPr>
              <w:pStyle w:val="ConsPlusNormal"/>
            </w:pPr>
            <w:r>
              <w:t>ацетазоламид, пилокарпин, тимолол</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Аддисонова болезнь</w:t>
            </w:r>
          </w:p>
        </w:tc>
        <w:tc>
          <w:tcPr>
            <w:tcW w:w="4876" w:type="dxa"/>
            <w:tcBorders>
              <w:top w:val="nil"/>
              <w:left w:val="nil"/>
              <w:bottom w:val="nil"/>
              <w:right w:val="nil"/>
            </w:tcBorders>
          </w:tcPr>
          <w:p w:rsidR="00895245" w:rsidRDefault="00895245">
            <w:pPr>
              <w:pStyle w:val="ConsPlusNormal"/>
            </w:pPr>
            <w:r>
              <w:t>преднизолон, гидрокортизон, флудрокортизон</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шизофрения</w:t>
            </w:r>
          </w:p>
        </w:tc>
        <w:tc>
          <w:tcPr>
            <w:tcW w:w="4876" w:type="dxa"/>
            <w:tcBorders>
              <w:top w:val="nil"/>
              <w:left w:val="nil"/>
              <w:bottom w:val="nil"/>
              <w:right w:val="nil"/>
            </w:tcBorders>
          </w:tcPr>
          <w:p w:rsidR="00895245" w:rsidRDefault="00895245">
            <w:pPr>
              <w:pStyle w:val="ConsPlusNormal"/>
            </w:pPr>
            <w:r>
              <w:t>галоперидол, рисперидон, оланзапин, сульпирид, тригексифенидил, трифлуоперазин, флупентиксол</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эпилепсия</w:t>
            </w:r>
          </w:p>
        </w:tc>
        <w:tc>
          <w:tcPr>
            <w:tcW w:w="4876" w:type="dxa"/>
            <w:tcBorders>
              <w:top w:val="nil"/>
              <w:left w:val="nil"/>
              <w:bottom w:val="nil"/>
              <w:right w:val="nil"/>
            </w:tcBorders>
          </w:tcPr>
          <w:p w:rsidR="00895245" w:rsidRDefault="00895245">
            <w:pPr>
              <w:pStyle w:val="ConsPlusNormal"/>
            </w:pPr>
            <w:r>
              <w:t xml:space="preserve">вальпроевая кислота, карбамазепин, топирамат, фенитоин, фенобарбитал, этосуксимид, леветирацетам, лакосамид, окскарбазепин, </w:t>
            </w:r>
            <w:r>
              <w:lastRenderedPageBreak/>
              <w:t>ламотриджин</w:t>
            </w:r>
          </w:p>
        </w:tc>
      </w:tr>
      <w:tr w:rsidR="00895245">
        <w:tblPrEx>
          <w:tblBorders>
            <w:insideH w:val="none" w:sz="0" w:space="0" w:color="auto"/>
            <w:insideV w:val="none" w:sz="0" w:space="0" w:color="auto"/>
          </w:tblBorders>
        </w:tblPrEx>
        <w:tc>
          <w:tcPr>
            <w:tcW w:w="567" w:type="dxa"/>
            <w:vMerge/>
            <w:tcBorders>
              <w:top w:val="nil"/>
              <w:left w:val="nil"/>
              <w:bottom w:val="nil"/>
              <w:right w:val="nil"/>
            </w:tcBorders>
          </w:tcPr>
          <w:p w:rsidR="00895245" w:rsidRDefault="00895245"/>
        </w:tc>
        <w:tc>
          <w:tcPr>
            <w:tcW w:w="3628" w:type="dxa"/>
            <w:tcBorders>
              <w:top w:val="nil"/>
              <w:left w:val="nil"/>
              <w:bottom w:val="nil"/>
              <w:right w:val="nil"/>
            </w:tcBorders>
          </w:tcPr>
          <w:p w:rsidR="00895245" w:rsidRDefault="00895245">
            <w:pPr>
              <w:pStyle w:val="ConsPlusNormal"/>
            </w:pPr>
            <w:r>
              <w:t>сифилис</w:t>
            </w:r>
          </w:p>
        </w:tc>
        <w:tc>
          <w:tcPr>
            <w:tcW w:w="4876" w:type="dxa"/>
            <w:tcBorders>
              <w:top w:val="nil"/>
              <w:left w:val="nil"/>
              <w:bottom w:val="nil"/>
              <w:right w:val="nil"/>
            </w:tcBorders>
          </w:tcPr>
          <w:p w:rsidR="00895245" w:rsidRDefault="00895245">
            <w:pPr>
              <w:pStyle w:val="ConsPlusNormal"/>
            </w:pPr>
            <w:r>
              <w:t>метронидазол, клотримазол, цефтриаксон, ципрофлоксацин, хлоргексидин</w:t>
            </w:r>
          </w:p>
        </w:tc>
      </w:tr>
      <w:tr w:rsidR="00895245">
        <w:tblPrEx>
          <w:tblBorders>
            <w:insideH w:val="none" w:sz="0" w:space="0" w:color="auto"/>
            <w:insideV w:val="none" w:sz="0" w:space="0" w:color="auto"/>
          </w:tblBorders>
        </w:tblPrEx>
        <w:tc>
          <w:tcPr>
            <w:tcW w:w="567" w:type="dxa"/>
            <w:tcBorders>
              <w:top w:val="nil"/>
              <w:left w:val="nil"/>
              <w:bottom w:val="nil"/>
              <w:right w:val="nil"/>
            </w:tcBorders>
          </w:tcPr>
          <w:p w:rsidR="00895245" w:rsidRDefault="00895245">
            <w:pPr>
              <w:pStyle w:val="ConsPlusNormal"/>
              <w:jc w:val="center"/>
            </w:pPr>
            <w:r>
              <w:t>6.</w:t>
            </w:r>
          </w:p>
        </w:tc>
        <w:tc>
          <w:tcPr>
            <w:tcW w:w="3628" w:type="dxa"/>
            <w:tcBorders>
              <w:top w:val="nil"/>
              <w:left w:val="nil"/>
              <w:bottom w:val="nil"/>
              <w:right w:val="nil"/>
            </w:tcBorders>
          </w:tcPr>
          <w:p w:rsidR="00895245" w:rsidRDefault="00895245">
            <w:pPr>
              <w:pStyle w:val="ConsPlusNormal"/>
            </w:pPr>
            <w:r>
              <w:t>Граждане, перенесшие пересадку органов и тканей</w:t>
            </w:r>
          </w:p>
        </w:tc>
        <w:tc>
          <w:tcPr>
            <w:tcW w:w="4876" w:type="dxa"/>
            <w:tcBorders>
              <w:top w:val="nil"/>
              <w:left w:val="nil"/>
              <w:bottom w:val="nil"/>
              <w:right w:val="nil"/>
            </w:tcBorders>
          </w:tcPr>
          <w:p w:rsidR="00895245" w:rsidRDefault="00895245">
            <w:pPr>
              <w:pStyle w:val="ConsPlusNormal"/>
            </w:pPr>
            <w:r>
              <w:t>такролимус, циклоспорин, азатиоприн, преднизолон, метилпреднизолон, флуконазол, итраконазол, вориконазол, ацикловир, валганцикловир, энтекавир, ламивудин, доксициклин, левофлоксацин, офлоксацин, цефотаксим, ципрофлоксацин, ко-тримоксазол, кларитромицин, амоксициллин + клавулановая кислота, альфакальцидол, кальцитонин, кальцитриол, алендроновая кислота, ацетилсалициловая кислота, каптоприл, периндоприл, бисопролол, эналаприл, моксонидин, лозартан, амлодипин, верапамил, нифедипин, метопролол, висмута трикалия дицитрат, омепразол, ранитидин, фамотидин, симвастатин, эпоэтин альфа, эпоэтин бета, железа (III) гидроксид сахарозный комплекс, микофеноловая кислота, линезолид, урсодезоксихолевая кислота, адеметионин, микофенолата мофетил</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center"/>
              <w:outlineLvl w:val="2"/>
            </w:pPr>
            <w:r>
              <w:t>II. Перечень препаратов, отпускаемых по рецептам врачей с 50-процентной скидкой со свободных цен</w:t>
            </w:r>
          </w:p>
        </w:tc>
      </w:tr>
      <w:tr w:rsidR="00895245">
        <w:tblPrEx>
          <w:tblBorders>
            <w:insideH w:val="none" w:sz="0" w:space="0" w:color="auto"/>
            <w:insideV w:val="none" w:sz="0" w:space="0" w:color="auto"/>
          </w:tblBorders>
        </w:tblPrEx>
        <w:tc>
          <w:tcPr>
            <w:tcW w:w="567" w:type="dxa"/>
            <w:tcBorders>
              <w:top w:val="nil"/>
              <w:left w:val="nil"/>
              <w:bottom w:val="nil"/>
              <w:right w:val="nil"/>
            </w:tcBorders>
          </w:tcPr>
          <w:p w:rsidR="00895245" w:rsidRDefault="00895245">
            <w:pPr>
              <w:pStyle w:val="ConsPlusNormal"/>
              <w:jc w:val="center"/>
            </w:pPr>
            <w:r>
              <w:t>1.</w:t>
            </w:r>
          </w:p>
        </w:tc>
        <w:tc>
          <w:tcPr>
            <w:tcW w:w="3628" w:type="dxa"/>
            <w:tcBorders>
              <w:top w:val="nil"/>
              <w:left w:val="nil"/>
              <w:bottom w:val="nil"/>
              <w:right w:val="nil"/>
            </w:tcBorders>
          </w:tcPr>
          <w:p w:rsidR="00895245" w:rsidRDefault="00895245">
            <w:pPr>
              <w:pStyle w:val="ConsPlusNormal"/>
            </w:pPr>
            <w:r>
              <w:t>Пенсионеры, получающие пенсию по старости или по случаю потери кормильца в минимальных размерах</w:t>
            </w:r>
          </w:p>
        </w:tc>
        <w:tc>
          <w:tcPr>
            <w:tcW w:w="4876" w:type="dxa"/>
            <w:tcBorders>
              <w:top w:val="nil"/>
              <w:left w:val="nil"/>
              <w:bottom w:val="nil"/>
              <w:right w:val="nil"/>
            </w:tcBorders>
          </w:tcPr>
          <w:p w:rsidR="00895245" w:rsidRDefault="00895245">
            <w:pPr>
              <w:pStyle w:val="ConsPlusNormal"/>
            </w:pPr>
            <w:r>
              <w:t>лекарственные препараты в соответствии с утвержденными федеральными стандартами оказания медицинской помощи в амбулаторно-поликлинических условиях, в случаях их отсутствия - в соответствии с иными нормативными актами оказания медицинской помощи в амбулаторно-поликлинических условиях</w:t>
            </w:r>
          </w:p>
        </w:tc>
      </w:tr>
      <w:tr w:rsidR="00895245">
        <w:tblPrEx>
          <w:tblBorders>
            <w:insideH w:val="none" w:sz="0" w:space="0" w:color="auto"/>
            <w:insideV w:val="none" w:sz="0" w:space="0" w:color="auto"/>
          </w:tblBorders>
        </w:tblPrEx>
        <w:tc>
          <w:tcPr>
            <w:tcW w:w="567" w:type="dxa"/>
            <w:tcBorders>
              <w:top w:val="nil"/>
              <w:left w:val="nil"/>
              <w:bottom w:val="nil"/>
              <w:right w:val="nil"/>
            </w:tcBorders>
          </w:tcPr>
          <w:p w:rsidR="00895245" w:rsidRDefault="00895245">
            <w:pPr>
              <w:pStyle w:val="ConsPlusNormal"/>
              <w:jc w:val="center"/>
            </w:pPr>
            <w:r>
              <w:t>2.</w:t>
            </w:r>
          </w:p>
        </w:tc>
        <w:tc>
          <w:tcPr>
            <w:tcW w:w="3628" w:type="dxa"/>
            <w:tcBorders>
              <w:top w:val="nil"/>
              <w:left w:val="nil"/>
              <w:bottom w:val="nil"/>
              <w:right w:val="nil"/>
            </w:tcBorders>
          </w:tcPr>
          <w:p w:rsidR="00895245" w:rsidRDefault="00895245">
            <w:pPr>
              <w:pStyle w:val="ConsPlusNormal"/>
            </w:pPr>
            <w:r>
              <w:t>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проработавшие менее шести месяцев и награжденные орденами или медалями СССР за самоотверженный труд в годы Великой Отечественной войны</w:t>
            </w:r>
          </w:p>
        </w:tc>
        <w:tc>
          <w:tcPr>
            <w:tcW w:w="4876" w:type="dxa"/>
            <w:tcBorders>
              <w:top w:val="nil"/>
              <w:left w:val="nil"/>
              <w:bottom w:val="nil"/>
              <w:right w:val="nil"/>
            </w:tcBorders>
          </w:tcPr>
          <w:p w:rsidR="00895245" w:rsidRDefault="00895245">
            <w:pPr>
              <w:pStyle w:val="ConsPlusNormal"/>
            </w:pPr>
            <w:r>
              <w:t>лекарственные препараты в соответствии с утвержденными федеральными стандартами оказания медицинской помощи в амбулаторно-поликлинических условиях, в случаях их отсутствия - в соответствии с иными нормативными актами оказания медицинской помощи в амбулаторно-поликлинических условиях</w:t>
            </w:r>
          </w:p>
        </w:tc>
      </w:tr>
      <w:tr w:rsidR="00895245">
        <w:tblPrEx>
          <w:tblBorders>
            <w:insideH w:val="none" w:sz="0" w:space="0" w:color="auto"/>
            <w:insideV w:val="none" w:sz="0" w:space="0" w:color="auto"/>
          </w:tblBorders>
        </w:tblPrEx>
        <w:tc>
          <w:tcPr>
            <w:tcW w:w="567" w:type="dxa"/>
            <w:tcBorders>
              <w:top w:val="nil"/>
              <w:left w:val="nil"/>
              <w:bottom w:val="nil"/>
              <w:right w:val="nil"/>
            </w:tcBorders>
          </w:tcPr>
          <w:p w:rsidR="00895245" w:rsidRDefault="00895245">
            <w:pPr>
              <w:pStyle w:val="ConsPlusNormal"/>
              <w:jc w:val="center"/>
            </w:pPr>
            <w:r>
              <w:t>3.</w:t>
            </w:r>
          </w:p>
        </w:tc>
        <w:tc>
          <w:tcPr>
            <w:tcW w:w="3628" w:type="dxa"/>
            <w:tcBorders>
              <w:top w:val="nil"/>
              <w:left w:val="nil"/>
              <w:bottom w:val="nil"/>
              <w:right w:val="nil"/>
            </w:tcBorders>
          </w:tcPr>
          <w:p w:rsidR="00895245" w:rsidRDefault="00895245">
            <w:pPr>
              <w:pStyle w:val="ConsPlusNormal"/>
            </w:pPr>
            <w:r>
              <w:t xml:space="preserve">Лица, подвергшиеся политическим репрессиям в виде лишения свободы, ссылки, высылки, направления на спецпоселение, привлечения к принудительному </w:t>
            </w:r>
            <w:r>
              <w:lastRenderedPageBreak/>
              <w:t>труду в условиях ограничения свободы, в том числе в "рабочих колоннах НКВД", иным ограничениям прав и свобод, необоснованно помещенные в медицинские организации, оказывающие психиатрическую помощь в стационарных условиях, и впоследствии реабилитированные, в том числе лица из числа репрессированных народов, подвергшихся репрессиям на территории Российской Федерации по признакам национальной и иной принадлежности; лица, признанные пострадавшими от политических репрессий, включая граждан из числа репрессированных народов, подвергшихся репрессиям на территории Российской Федерации по признакам национальной и иной принадлежности</w:t>
            </w:r>
          </w:p>
        </w:tc>
        <w:tc>
          <w:tcPr>
            <w:tcW w:w="4876" w:type="dxa"/>
            <w:tcBorders>
              <w:top w:val="nil"/>
              <w:left w:val="nil"/>
              <w:bottom w:val="nil"/>
              <w:right w:val="nil"/>
            </w:tcBorders>
          </w:tcPr>
          <w:p w:rsidR="00895245" w:rsidRDefault="00895245">
            <w:pPr>
              <w:pStyle w:val="ConsPlusNormal"/>
            </w:pPr>
            <w:r>
              <w:lastRenderedPageBreak/>
              <w:t xml:space="preserve">лекарственные препараты в соответствии с утвержденными федеральными стандартами оказания медицинской помощи в амбулаторно-поликлинических условиях, в случаях их отсутствия - в соответствии с иными </w:t>
            </w:r>
            <w:r>
              <w:lastRenderedPageBreak/>
              <w:t>нормативными актами оказания медицинской помощи в амбулаторно-поликлинических условиях</w:t>
            </w:r>
          </w:p>
        </w:tc>
      </w:tr>
    </w:tbl>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right"/>
        <w:outlineLvl w:val="1"/>
      </w:pPr>
      <w:r>
        <w:t>Приложение 7</w:t>
      </w:r>
    </w:p>
    <w:p w:rsidR="00895245" w:rsidRDefault="00895245">
      <w:pPr>
        <w:pStyle w:val="ConsPlusNormal"/>
        <w:jc w:val="right"/>
      </w:pPr>
      <w:r>
        <w:t>к Территориальной программе</w:t>
      </w:r>
    </w:p>
    <w:p w:rsidR="00895245" w:rsidRDefault="00895245">
      <w:pPr>
        <w:pStyle w:val="ConsPlusNormal"/>
        <w:jc w:val="right"/>
      </w:pPr>
      <w:r>
        <w:t>государственных гарантий бесплатного</w:t>
      </w:r>
    </w:p>
    <w:p w:rsidR="00895245" w:rsidRDefault="00895245">
      <w:pPr>
        <w:pStyle w:val="ConsPlusNormal"/>
        <w:jc w:val="right"/>
      </w:pPr>
      <w:r>
        <w:t>оказания гражданам медицинской помощи</w:t>
      </w:r>
    </w:p>
    <w:p w:rsidR="00895245" w:rsidRDefault="00895245">
      <w:pPr>
        <w:pStyle w:val="ConsPlusNormal"/>
        <w:jc w:val="right"/>
      </w:pPr>
      <w:r>
        <w:t>в Волгоградской области на 2016 год</w:t>
      </w:r>
    </w:p>
    <w:p w:rsidR="00895245" w:rsidRDefault="00895245">
      <w:pPr>
        <w:pStyle w:val="ConsPlusNormal"/>
        <w:jc w:val="both"/>
      </w:pPr>
    </w:p>
    <w:p w:rsidR="00895245" w:rsidRDefault="00895245">
      <w:pPr>
        <w:pStyle w:val="ConsPlusTitle"/>
        <w:jc w:val="center"/>
      </w:pPr>
      <w:bookmarkStart w:id="25" w:name="P7805"/>
      <w:bookmarkEnd w:id="25"/>
      <w:r>
        <w:t>ЦЕЛЕВЫЕ ЗНАЧЕНИЯ КРИТЕРИЕВ ДОСТУПНОСТИ И КАЧЕСТВА</w:t>
      </w:r>
    </w:p>
    <w:p w:rsidR="00895245" w:rsidRDefault="00895245">
      <w:pPr>
        <w:pStyle w:val="ConsPlusTitle"/>
        <w:jc w:val="center"/>
      </w:pPr>
      <w:r>
        <w:t>МЕДИЦИНСКОЙ ПОМОЩИ, ОКАЗЫВАЕМОЙ В РАМКАХ</w:t>
      </w:r>
    </w:p>
    <w:p w:rsidR="00895245" w:rsidRDefault="00895245">
      <w:pPr>
        <w:pStyle w:val="ConsPlusTitle"/>
        <w:jc w:val="center"/>
      </w:pPr>
      <w:r>
        <w:t>ТЕРРИТОРИАЛЬНОЙ ПРОГРАММЫ</w:t>
      </w:r>
    </w:p>
    <w:p w:rsidR="00895245" w:rsidRDefault="00895245">
      <w:pPr>
        <w:pStyle w:val="ConsPlusNormal"/>
        <w:jc w:val="center"/>
      </w:pPr>
    </w:p>
    <w:p w:rsidR="00895245" w:rsidRDefault="00895245">
      <w:pPr>
        <w:pStyle w:val="ConsPlusNormal"/>
        <w:jc w:val="center"/>
      </w:pPr>
      <w:r>
        <w:t>Список изменяющих документов</w:t>
      </w:r>
    </w:p>
    <w:p w:rsidR="00895245" w:rsidRDefault="00895245">
      <w:pPr>
        <w:pStyle w:val="ConsPlusNormal"/>
        <w:jc w:val="center"/>
      </w:pPr>
      <w:r>
        <w:t xml:space="preserve">(в ред. Законов Волгоградской области от 05.04.2016 </w:t>
      </w:r>
      <w:hyperlink r:id="rId101" w:history="1">
        <w:r>
          <w:rPr>
            <w:color w:val="0000FF"/>
          </w:rPr>
          <w:t>N 15-ОД</w:t>
        </w:r>
      </w:hyperlink>
      <w:r>
        <w:t>,</w:t>
      </w:r>
    </w:p>
    <w:p w:rsidR="00895245" w:rsidRDefault="00895245">
      <w:pPr>
        <w:pStyle w:val="ConsPlusNormal"/>
        <w:jc w:val="center"/>
      </w:pPr>
      <w:r>
        <w:t xml:space="preserve">от 06.12.2016 </w:t>
      </w:r>
      <w:hyperlink r:id="rId102" w:history="1">
        <w:r>
          <w:rPr>
            <w:color w:val="0000FF"/>
          </w:rPr>
          <w:t>N 127-ОД</w:t>
        </w:r>
      </w:hyperlink>
      <w:r>
        <w:t>)</w:t>
      </w:r>
    </w:p>
    <w:p w:rsidR="00895245" w:rsidRDefault="00895245">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4309"/>
        <w:gridCol w:w="2381"/>
        <w:gridCol w:w="1757"/>
      </w:tblGrid>
      <w:tr w:rsidR="00895245">
        <w:tc>
          <w:tcPr>
            <w:tcW w:w="624" w:type="dxa"/>
            <w:tcBorders>
              <w:top w:val="single" w:sz="4" w:space="0" w:color="auto"/>
              <w:left w:val="nil"/>
              <w:bottom w:val="single" w:sz="4" w:space="0" w:color="auto"/>
            </w:tcBorders>
          </w:tcPr>
          <w:p w:rsidR="00895245" w:rsidRDefault="00895245">
            <w:pPr>
              <w:pStyle w:val="ConsPlusNormal"/>
              <w:jc w:val="center"/>
            </w:pPr>
            <w:r>
              <w:t>N п/п</w:t>
            </w:r>
          </w:p>
        </w:tc>
        <w:tc>
          <w:tcPr>
            <w:tcW w:w="4309" w:type="dxa"/>
            <w:tcBorders>
              <w:top w:val="single" w:sz="4" w:space="0" w:color="auto"/>
              <w:bottom w:val="single" w:sz="4" w:space="0" w:color="auto"/>
            </w:tcBorders>
          </w:tcPr>
          <w:p w:rsidR="00895245" w:rsidRDefault="00895245">
            <w:pPr>
              <w:pStyle w:val="ConsPlusNormal"/>
              <w:jc w:val="center"/>
            </w:pPr>
            <w:r>
              <w:t>Критерии доступности и качества медицинской помощи</w:t>
            </w:r>
          </w:p>
        </w:tc>
        <w:tc>
          <w:tcPr>
            <w:tcW w:w="2381" w:type="dxa"/>
            <w:tcBorders>
              <w:top w:val="single" w:sz="4" w:space="0" w:color="auto"/>
              <w:bottom w:val="single" w:sz="4" w:space="0" w:color="auto"/>
            </w:tcBorders>
          </w:tcPr>
          <w:p w:rsidR="00895245" w:rsidRDefault="00895245">
            <w:pPr>
              <w:pStyle w:val="ConsPlusNormal"/>
              <w:jc w:val="center"/>
            </w:pPr>
            <w:r>
              <w:t>Единица измерения</w:t>
            </w:r>
          </w:p>
        </w:tc>
        <w:tc>
          <w:tcPr>
            <w:tcW w:w="1757" w:type="dxa"/>
            <w:tcBorders>
              <w:top w:val="single" w:sz="4" w:space="0" w:color="auto"/>
              <w:bottom w:val="single" w:sz="4" w:space="0" w:color="auto"/>
              <w:right w:val="nil"/>
            </w:tcBorders>
          </w:tcPr>
          <w:p w:rsidR="00895245" w:rsidRDefault="00895245">
            <w:pPr>
              <w:pStyle w:val="ConsPlusNormal"/>
              <w:jc w:val="center"/>
            </w:pPr>
            <w:r>
              <w:t>Целевое значение на 2016 год</w:t>
            </w:r>
          </w:p>
        </w:tc>
      </w:tr>
      <w:tr w:rsidR="00895245">
        <w:tc>
          <w:tcPr>
            <w:tcW w:w="624" w:type="dxa"/>
            <w:tcBorders>
              <w:top w:val="single" w:sz="4" w:space="0" w:color="auto"/>
              <w:left w:val="nil"/>
              <w:bottom w:val="single" w:sz="4" w:space="0" w:color="auto"/>
            </w:tcBorders>
          </w:tcPr>
          <w:p w:rsidR="00895245" w:rsidRDefault="00895245">
            <w:pPr>
              <w:pStyle w:val="ConsPlusNormal"/>
              <w:jc w:val="center"/>
            </w:pPr>
            <w:r>
              <w:t>1</w:t>
            </w:r>
          </w:p>
        </w:tc>
        <w:tc>
          <w:tcPr>
            <w:tcW w:w="4309" w:type="dxa"/>
            <w:tcBorders>
              <w:top w:val="single" w:sz="4" w:space="0" w:color="auto"/>
              <w:bottom w:val="single" w:sz="4" w:space="0" w:color="auto"/>
            </w:tcBorders>
          </w:tcPr>
          <w:p w:rsidR="00895245" w:rsidRDefault="00895245">
            <w:pPr>
              <w:pStyle w:val="ConsPlusNormal"/>
              <w:jc w:val="center"/>
            </w:pPr>
            <w:r>
              <w:t>2</w:t>
            </w:r>
          </w:p>
        </w:tc>
        <w:tc>
          <w:tcPr>
            <w:tcW w:w="2381" w:type="dxa"/>
            <w:tcBorders>
              <w:top w:val="single" w:sz="4" w:space="0" w:color="auto"/>
              <w:bottom w:val="single" w:sz="4" w:space="0" w:color="auto"/>
            </w:tcBorders>
          </w:tcPr>
          <w:p w:rsidR="00895245" w:rsidRDefault="00895245">
            <w:pPr>
              <w:pStyle w:val="ConsPlusNormal"/>
              <w:jc w:val="center"/>
            </w:pPr>
            <w:r>
              <w:t>3</w:t>
            </w:r>
          </w:p>
        </w:tc>
        <w:tc>
          <w:tcPr>
            <w:tcW w:w="1757" w:type="dxa"/>
            <w:tcBorders>
              <w:top w:val="single" w:sz="4" w:space="0" w:color="auto"/>
              <w:bottom w:val="single" w:sz="4" w:space="0" w:color="auto"/>
              <w:right w:val="nil"/>
            </w:tcBorders>
          </w:tcPr>
          <w:p w:rsidR="00895245" w:rsidRDefault="00895245">
            <w:pPr>
              <w:pStyle w:val="ConsPlusNormal"/>
              <w:jc w:val="center"/>
            </w:pPr>
            <w:r>
              <w:t>4</w:t>
            </w:r>
          </w:p>
        </w:tc>
      </w:tr>
      <w:tr w:rsidR="00895245">
        <w:tblPrEx>
          <w:tblBorders>
            <w:insideH w:val="none" w:sz="0" w:space="0" w:color="auto"/>
            <w:insideV w:val="none" w:sz="0" w:space="0" w:color="auto"/>
          </w:tblBorders>
        </w:tblPrEx>
        <w:tc>
          <w:tcPr>
            <w:tcW w:w="9071" w:type="dxa"/>
            <w:gridSpan w:val="4"/>
            <w:tcBorders>
              <w:top w:val="single" w:sz="4" w:space="0" w:color="auto"/>
              <w:left w:val="nil"/>
              <w:bottom w:val="nil"/>
              <w:right w:val="nil"/>
            </w:tcBorders>
          </w:tcPr>
          <w:p w:rsidR="00895245" w:rsidRDefault="00895245">
            <w:pPr>
              <w:pStyle w:val="ConsPlusNormal"/>
              <w:jc w:val="center"/>
              <w:outlineLvl w:val="2"/>
            </w:pPr>
            <w:r>
              <w:t>I. Критерии качества медицинской помощи</w:t>
            </w:r>
          </w:p>
        </w:tc>
      </w:tr>
      <w:tr w:rsidR="00895245">
        <w:tblPrEx>
          <w:tblBorders>
            <w:insideH w:val="none" w:sz="0" w:space="0" w:color="auto"/>
            <w:insideV w:val="none" w:sz="0" w:space="0" w:color="auto"/>
          </w:tblBorders>
        </w:tblPrEx>
        <w:tc>
          <w:tcPr>
            <w:tcW w:w="624" w:type="dxa"/>
            <w:vMerge w:val="restart"/>
            <w:tcBorders>
              <w:top w:val="nil"/>
              <w:left w:val="nil"/>
              <w:bottom w:val="nil"/>
              <w:right w:val="nil"/>
            </w:tcBorders>
          </w:tcPr>
          <w:p w:rsidR="00895245" w:rsidRDefault="00895245">
            <w:pPr>
              <w:pStyle w:val="ConsPlusNormal"/>
              <w:jc w:val="center"/>
            </w:pPr>
            <w:r>
              <w:t>1</w:t>
            </w:r>
          </w:p>
        </w:tc>
        <w:tc>
          <w:tcPr>
            <w:tcW w:w="4309" w:type="dxa"/>
            <w:tcBorders>
              <w:top w:val="nil"/>
              <w:left w:val="nil"/>
              <w:bottom w:val="nil"/>
              <w:right w:val="nil"/>
            </w:tcBorders>
          </w:tcPr>
          <w:p w:rsidR="00895245" w:rsidRDefault="00895245">
            <w:pPr>
              <w:pStyle w:val="ConsPlusNormal"/>
            </w:pPr>
            <w:r>
              <w:t>Удовлетворенность населения медицинской помощью,</w:t>
            </w:r>
          </w:p>
          <w:p w:rsidR="00895245" w:rsidRDefault="00895245">
            <w:pPr>
              <w:pStyle w:val="ConsPlusNormal"/>
            </w:pPr>
            <w:r>
              <w:t>в том числе:</w:t>
            </w:r>
          </w:p>
        </w:tc>
        <w:tc>
          <w:tcPr>
            <w:tcW w:w="2381" w:type="dxa"/>
            <w:tcBorders>
              <w:top w:val="nil"/>
              <w:left w:val="nil"/>
              <w:bottom w:val="nil"/>
              <w:right w:val="nil"/>
            </w:tcBorders>
          </w:tcPr>
          <w:p w:rsidR="00895245" w:rsidRDefault="00895245">
            <w:pPr>
              <w:pStyle w:val="ConsPlusNormal"/>
            </w:pPr>
            <w:r>
              <w:t>проценты от числа опрошенных</w:t>
            </w:r>
          </w:p>
        </w:tc>
        <w:tc>
          <w:tcPr>
            <w:tcW w:w="1757" w:type="dxa"/>
            <w:tcBorders>
              <w:top w:val="nil"/>
              <w:left w:val="nil"/>
              <w:bottom w:val="nil"/>
              <w:right w:val="nil"/>
            </w:tcBorders>
          </w:tcPr>
          <w:p w:rsidR="00895245" w:rsidRDefault="00895245">
            <w:pPr>
              <w:pStyle w:val="ConsPlusNormal"/>
              <w:jc w:val="center"/>
            </w:pPr>
            <w:r>
              <w:t>42,0</w:t>
            </w:r>
          </w:p>
        </w:tc>
      </w:tr>
      <w:tr w:rsidR="00895245">
        <w:tblPrEx>
          <w:tblBorders>
            <w:insideH w:val="none" w:sz="0" w:space="0" w:color="auto"/>
            <w:insideV w:val="none" w:sz="0" w:space="0" w:color="auto"/>
          </w:tblBorders>
        </w:tblPrEx>
        <w:tc>
          <w:tcPr>
            <w:tcW w:w="624" w:type="dxa"/>
            <w:vMerge/>
            <w:tcBorders>
              <w:top w:val="nil"/>
              <w:left w:val="nil"/>
              <w:bottom w:val="nil"/>
              <w:right w:val="nil"/>
            </w:tcBorders>
          </w:tcPr>
          <w:p w:rsidR="00895245" w:rsidRDefault="00895245"/>
        </w:tc>
        <w:tc>
          <w:tcPr>
            <w:tcW w:w="4309" w:type="dxa"/>
            <w:tcBorders>
              <w:top w:val="nil"/>
              <w:left w:val="nil"/>
              <w:bottom w:val="nil"/>
              <w:right w:val="nil"/>
            </w:tcBorders>
          </w:tcPr>
          <w:p w:rsidR="00895245" w:rsidRDefault="00895245">
            <w:pPr>
              <w:pStyle w:val="ConsPlusNormal"/>
            </w:pPr>
            <w:r>
              <w:t>городского населения</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42,1</w:t>
            </w:r>
          </w:p>
        </w:tc>
      </w:tr>
      <w:tr w:rsidR="00895245">
        <w:tblPrEx>
          <w:tblBorders>
            <w:insideH w:val="none" w:sz="0" w:space="0" w:color="auto"/>
            <w:insideV w:val="none" w:sz="0" w:space="0" w:color="auto"/>
          </w:tblBorders>
        </w:tblPrEx>
        <w:tc>
          <w:tcPr>
            <w:tcW w:w="624" w:type="dxa"/>
            <w:vMerge/>
            <w:tcBorders>
              <w:top w:val="nil"/>
              <w:left w:val="nil"/>
              <w:bottom w:val="nil"/>
              <w:right w:val="nil"/>
            </w:tcBorders>
          </w:tcPr>
          <w:p w:rsidR="00895245" w:rsidRDefault="00895245"/>
        </w:tc>
        <w:tc>
          <w:tcPr>
            <w:tcW w:w="4309" w:type="dxa"/>
            <w:tcBorders>
              <w:top w:val="nil"/>
              <w:left w:val="nil"/>
              <w:bottom w:val="nil"/>
              <w:right w:val="nil"/>
            </w:tcBorders>
          </w:tcPr>
          <w:p w:rsidR="00895245" w:rsidRDefault="00895245">
            <w:pPr>
              <w:pStyle w:val="ConsPlusNormal"/>
            </w:pPr>
            <w:r>
              <w:t>сельского населения</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41,6</w:t>
            </w:r>
          </w:p>
        </w:tc>
      </w:tr>
      <w:tr w:rsidR="00895245">
        <w:tblPrEx>
          <w:tblBorders>
            <w:insideH w:val="none" w:sz="0" w:space="0" w:color="auto"/>
            <w:insideV w:val="none" w:sz="0" w:space="0" w:color="auto"/>
          </w:tblBorders>
        </w:tblPrEx>
        <w:tc>
          <w:tcPr>
            <w:tcW w:w="624" w:type="dxa"/>
            <w:vMerge w:val="restart"/>
            <w:tcBorders>
              <w:top w:val="nil"/>
              <w:left w:val="nil"/>
              <w:bottom w:val="nil"/>
              <w:right w:val="nil"/>
            </w:tcBorders>
          </w:tcPr>
          <w:p w:rsidR="00895245" w:rsidRDefault="00895245">
            <w:pPr>
              <w:pStyle w:val="ConsPlusNormal"/>
              <w:jc w:val="center"/>
            </w:pPr>
            <w:r>
              <w:t>2</w:t>
            </w:r>
          </w:p>
        </w:tc>
        <w:tc>
          <w:tcPr>
            <w:tcW w:w="4309" w:type="dxa"/>
            <w:tcBorders>
              <w:top w:val="nil"/>
              <w:left w:val="nil"/>
              <w:bottom w:val="nil"/>
              <w:right w:val="nil"/>
            </w:tcBorders>
          </w:tcPr>
          <w:p w:rsidR="00895245" w:rsidRDefault="00895245">
            <w:pPr>
              <w:pStyle w:val="ConsPlusNormal"/>
            </w:pPr>
            <w:r>
              <w:t>Смертность населения от болезней системы кровообращения, в том числе:</w:t>
            </w:r>
          </w:p>
        </w:tc>
        <w:tc>
          <w:tcPr>
            <w:tcW w:w="2381" w:type="dxa"/>
            <w:tcBorders>
              <w:top w:val="nil"/>
              <w:left w:val="nil"/>
              <w:bottom w:val="nil"/>
              <w:right w:val="nil"/>
            </w:tcBorders>
          </w:tcPr>
          <w:p w:rsidR="00895245" w:rsidRDefault="00895245">
            <w:pPr>
              <w:pStyle w:val="ConsPlusNormal"/>
            </w:pPr>
            <w:r>
              <w:t>число умерших от болезней системы кровообращения на 100 тыс. человек населения</w:t>
            </w:r>
          </w:p>
        </w:tc>
        <w:tc>
          <w:tcPr>
            <w:tcW w:w="1757" w:type="dxa"/>
            <w:tcBorders>
              <w:top w:val="nil"/>
              <w:left w:val="nil"/>
              <w:bottom w:val="nil"/>
              <w:right w:val="nil"/>
            </w:tcBorders>
          </w:tcPr>
          <w:p w:rsidR="00895245" w:rsidRDefault="00895245">
            <w:pPr>
              <w:pStyle w:val="ConsPlusNormal"/>
              <w:jc w:val="center"/>
            </w:pPr>
            <w:r>
              <w:t>706,5</w:t>
            </w:r>
          </w:p>
        </w:tc>
      </w:tr>
      <w:tr w:rsidR="00895245">
        <w:tblPrEx>
          <w:tblBorders>
            <w:insideH w:val="none" w:sz="0" w:space="0" w:color="auto"/>
            <w:insideV w:val="none" w:sz="0" w:space="0" w:color="auto"/>
          </w:tblBorders>
        </w:tblPrEx>
        <w:tc>
          <w:tcPr>
            <w:tcW w:w="624" w:type="dxa"/>
            <w:vMerge/>
            <w:tcBorders>
              <w:top w:val="nil"/>
              <w:left w:val="nil"/>
              <w:bottom w:val="nil"/>
              <w:right w:val="nil"/>
            </w:tcBorders>
          </w:tcPr>
          <w:p w:rsidR="00895245" w:rsidRDefault="00895245"/>
        </w:tc>
        <w:tc>
          <w:tcPr>
            <w:tcW w:w="4309" w:type="dxa"/>
            <w:tcBorders>
              <w:top w:val="nil"/>
              <w:left w:val="nil"/>
              <w:bottom w:val="nil"/>
              <w:right w:val="nil"/>
            </w:tcBorders>
          </w:tcPr>
          <w:p w:rsidR="00895245" w:rsidRDefault="00895245">
            <w:pPr>
              <w:pStyle w:val="ConsPlusNormal"/>
            </w:pPr>
            <w:r>
              <w:t>городского населения</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698,7</w:t>
            </w:r>
          </w:p>
        </w:tc>
      </w:tr>
      <w:tr w:rsidR="00895245">
        <w:tblPrEx>
          <w:tblBorders>
            <w:insideH w:val="none" w:sz="0" w:space="0" w:color="auto"/>
            <w:insideV w:val="none" w:sz="0" w:space="0" w:color="auto"/>
          </w:tblBorders>
        </w:tblPrEx>
        <w:tc>
          <w:tcPr>
            <w:tcW w:w="624" w:type="dxa"/>
            <w:vMerge/>
            <w:tcBorders>
              <w:top w:val="nil"/>
              <w:left w:val="nil"/>
              <w:bottom w:val="nil"/>
              <w:right w:val="nil"/>
            </w:tcBorders>
          </w:tcPr>
          <w:p w:rsidR="00895245" w:rsidRDefault="00895245"/>
        </w:tc>
        <w:tc>
          <w:tcPr>
            <w:tcW w:w="4309" w:type="dxa"/>
            <w:tcBorders>
              <w:top w:val="nil"/>
              <w:left w:val="nil"/>
              <w:bottom w:val="nil"/>
              <w:right w:val="nil"/>
            </w:tcBorders>
          </w:tcPr>
          <w:p w:rsidR="00895245" w:rsidRDefault="00895245">
            <w:pPr>
              <w:pStyle w:val="ConsPlusNormal"/>
            </w:pPr>
            <w:r>
              <w:t>сельского населения</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731,7</w:t>
            </w:r>
          </w:p>
        </w:tc>
      </w:tr>
      <w:tr w:rsidR="00895245">
        <w:tblPrEx>
          <w:tblBorders>
            <w:insideH w:val="none" w:sz="0" w:space="0" w:color="auto"/>
            <w:insideV w:val="none" w:sz="0" w:space="0" w:color="auto"/>
          </w:tblBorders>
        </w:tblPrEx>
        <w:tc>
          <w:tcPr>
            <w:tcW w:w="624" w:type="dxa"/>
            <w:vMerge w:val="restart"/>
            <w:tcBorders>
              <w:top w:val="nil"/>
              <w:left w:val="nil"/>
              <w:bottom w:val="nil"/>
              <w:right w:val="nil"/>
            </w:tcBorders>
          </w:tcPr>
          <w:p w:rsidR="00895245" w:rsidRDefault="00895245">
            <w:pPr>
              <w:pStyle w:val="ConsPlusNormal"/>
              <w:jc w:val="center"/>
            </w:pPr>
            <w:r>
              <w:t>3</w:t>
            </w:r>
          </w:p>
        </w:tc>
        <w:tc>
          <w:tcPr>
            <w:tcW w:w="4309" w:type="dxa"/>
            <w:tcBorders>
              <w:top w:val="nil"/>
              <w:left w:val="nil"/>
              <w:bottom w:val="nil"/>
              <w:right w:val="nil"/>
            </w:tcBorders>
          </w:tcPr>
          <w:p w:rsidR="00895245" w:rsidRDefault="00895245">
            <w:pPr>
              <w:pStyle w:val="ConsPlusNormal"/>
            </w:pPr>
            <w:r>
              <w:t>Смертность населения от злокачественных новообразований, в том числе:</w:t>
            </w:r>
          </w:p>
        </w:tc>
        <w:tc>
          <w:tcPr>
            <w:tcW w:w="2381" w:type="dxa"/>
            <w:tcBorders>
              <w:top w:val="nil"/>
              <w:left w:val="nil"/>
              <w:bottom w:val="nil"/>
              <w:right w:val="nil"/>
            </w:tcBorders>
          </w:tcPr>
          <w:p w:rsidR="00895245" w:rsidRDefault="00895245">
            <w:pPr>
              <w:pStyle w:val="ConsPlusNormal"/>
            </w:pPr>
            <w:r>
              <w:t>число умерших от злокачественных новообразований на 100 тыс. человек населения</w:t>
            </w:r>
          </w:p>
        </w:tc>
        <w:tc>
          <w:tcPr>
            <w:tcW w:w="1757" w:type="dxa"/>
            <w:tcBorders>
              <w:top w:val="nil"/>
              <w:left w:val="nil"/>
              <w:bottom w:val="nil"/>
              <w:right w:val="nil"/>
            </w:tcBorders>
          </w:tcPr>
          <w:p w:rsidR="00895245" w:rsidRDefault="00895245">
            <w:pPr>
              <w:pStyle w:val="ConsPlusNormal"/>
              <w:jc w:val="center"/>
            </w:pPr>
            <w:r>
              <w:t>202,0</w:t>
            </w:r>
          </w:p>
        </w:tc>
      </w:tr>
      <w:tr w:rsidR="00895245">
        <w:tblPrEx>
          <w:tblBorders>
            <w:insideH w:val="none" w:sz="0" w:space="0" w:color="auto"/>
            <w:insideV w:val="none" w:sz="0" w:space="0" w:color="auto"/>
          </w:tblBorders>
        </w:tblPrEx>
        <w:tc>
          <w:tcPr>
            <w:tcW w:w="624" w:type="dxa"/>
            <w:vMerge/>
            <w:tcBorders>
              <w:top w:val="nil"/>
              <w:left w:val="nil"/>
              <w:bottom w:val="nil"/>
              <w:right w:val="nil"/>
            </w:tcBorders>
          </w:tcPr>
          <w:p w:rsidR="00895245" w:rsidRDefault="00895245"/>
        </w:tc>
        <w:tc>
          <w:tcPr>
            <w:tcW w:w="4309" w:type="dxa"/>
            <w:tcBorders>
              <w:top w:val="nil"/>
              <w:left w:val="nil"/>
              <w:bottom w:val="nil"/>
              <w:right w:val="nil"/>
            </w:tcBorders>
          </w:tcPr>
          <w:p w:rsidR="00895245" w:rsidRDefault="00895245">
            <w:pPr>
              <w:pStyle w:val="ConsPlusNormal"/>
            </w:pPr>
            <w:r>
              <w:t>городского населения</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202,7</w:t>
            </w:r>
          </w:p>
        </w:tc>
      </w:tr>
      <w:tr w:rsidR="00895245">
        <w:tblPrEx>
          <w:tblBorders>
            <w:insideH w:val="none" w:sz="0" w:space="0" w:color="auto"/>
            <w:insideV w:val="none" w:sz="0" w:space="0" w:color="auto"/>
          </w:tblBorders>
        </w:tblPrEx>
        <w:tc>
          <w:tcPr>
            <w:tcW w:w="624" w:type="dxa"/>
            <w:vMerge/>
            <w:tcBorders>
              <w:top w:val="nil"/>
              <w:left w:val="nil"/>
              <w:bottom w:val="nil"/>
              <w:right w:val="nil"/>
            </w:tcBorders>
          </w:tcPr>
          <w:p w:rsidR="00895245" w:rsidRDefault="00895245"/>
        </w:tc>
        <w:tc>
          <w:tcPr>
            <w:tcW w:w="4309" w:type="dxa"/>
            <w:tcBorders>
              <w:top w:val="nil"/>
              <w:left w:val="nil"/>
              <w:bottom w:val="nil"/>
              <w:right w:val="nil"/>
            </w:tcBorders>
          </w:tcPr>
          <w:p w:rsidR="00895245" w:rsidRDefault="00895245">
            <w:pPr>
              <w:pStyle w:val="ConsPlusNormal"/>
            </w:pPr>
            <w:r>
              <w:t>сельского населения</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199,5</w:t>
            </w:r>
          </w:p>
        </w:tc>
      </w:tr>
      <w:tr w:rsidR="00895245">
        <w:tblPrEx>
          <w:tblBorders>
            <w:insideH w:val="none" w:sz="0" w:space="0" w:color="auto"/>
            <w:insideV w:val="none" w:sz="0" w:space="0" w:color="auto"/>
          </w:tblBorders>
        </w:tblPrEx>
        <w:tc>
          <w:tcPr>
            <w:tcW w:w="624" w:type="dxa"/>
            <w:vMerge w:val="restart"/>
            <w:tcBorders>
              <w:top w:val="nil"/>
              <w:left w:val="nil"/>
              <w:bottom w:val="nil"/>
              <w:right w:val="nil"/>
            </w:tcBorders>
          </w:tcPr>
          <w:p w:rsidR="00895245" w:rsidRDefault="00895245">
            <w:pPr>
              <w:pStyle w:val="ConsPlusNormal"/>
              <w:jc w:val="center"/>
            </w:pPr>
            <w:r>
              <w:t>4</w:t>
            </w:r>
          </w:p>
        </w:tc>
        <w:tc>
          <w:tcPr>
            <w:tcW w:w="4309" w:type="dxa"/>
            <w:tcBorders>
              <w:top w:val="nil"/>
              <w:left w:val="nil"/>
              <w:bottom w:val="nil"/>
              <w:right w:val="nil"/>
            </w:tcBorders>
          </w:tcPr>
          <w:p w:rsidR="00895245" w:rsidRDefault="00895245">
            <w:pPr>
              <w:pStyle w:val="ConsPlusNormal"/>
            </w:pPr>
            <w:r>
              <w:t>Смертность населения от туберкулеза, в том числе:</w:t>
            </w:r>
          </w:p>
        </w:tc>
        <w:tc>
          <w:tcPr>
            <w:tcW w:w="2381" w:type="dxa"/>
            <w:tcBorders>
              <w:top w:val="nil"/>
              <w:left w:val="nil"/>
              <w:bottom w:val="nil"/>
              <w:right w:val="nil"/>
            </w:tcBorders>
          </w:tcPr>
          <w:p w:rsidR="00895245" w:rsidRDefault="00895245">
            <w:pPr>
              <w:pStyle w:val="ConsPlusNormal"/>
            </w:pPr>
            <w:r>
              <w:t>случаев на 100 тыс. человек населения</w:t>
            </w:r>
          </w:p>
        </w:tc>
        <w:tc>
          <w:tcPr>
            <w:tcW w:w="1757" w:type="dxa"/>
            <w:tcBorders>
              <w:top w:val="nil"/>
              <w:left w:val="nil"/>
              <w:bottom w:val="nil"/>
              <w:right w:val="nil"/>
            </w:tcBorders>
          </w:tcPr>
          <w:p w:rsidR="00895245" w:rsidRDefault="00895245">
            <w:pPr>
              <w:pStyle w:val="ConsPlusNormal"/>
              <w:jc w:val="center"/>
            </w:pPr>
            <w:r>
              <w:t>12,7</w:t>
            </w:r>
          </w:p>
        </w:tc>
      </w:tr>
      <w:tr w:rsidR="00895245">
        <w:tblPrEx>
          <w:tblBorders>
            <w:insideH w:val="none" w:sz="0" w:space="0" w:color="auto"/>
            <w:insideV w:val="none" w:sz="0" w:space="0" w:color="auto"/>
          </w:tblBorders>
        </w:tblPrEx>
        <w:tc>
          <w:tcPr>
            <w:tcW w:w="624" w:type="dxa"/>
            <w:vMerge/>
            <w:tcBorders>
              <w:top w:val="nil"/>
              <w:left w:val="nil"/>
              <w:bottom w:val="nil"/>
              <w:right w:val="nil"/>
            </w:tcBorders>
          </w:tcPr>
          <w:p w:rsidR="00895245" w:rsidRDefault="00895245"/>
        </w:tc>
        <w:tc>
          <w:tcPr>
            <w:tcW w:w="4309" w:type="dxa"/>
            <w:tcBorders>
              <w:top w:val="nil"/>
              <w:left w:val="nil"/>
              <w:bottom w:val="nil"/>
              <w:right w:val="nil"/>
            </w:tcBorders>
          </w:tcPr>
          <w:p w:rsidR="00895245" w:rsidRDefault="00895245">
            <w:pPr>
              <w:pStyle w:val="ConsPlusNormal"/>
            </w:pPr>
            <w:r>
              <w:t>городского населения</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12,0</w:t>
            </w:r>
          </w:p>
        </w:tc>
      </w:tr>
      <w:tr w:rsidR="00895245">
        <w:tblPrEx>
          <w:tblBorders>
            <w:insideH w:val="none" w:sz="0" w:space="0" w:color="auto"/>
            <w:insideV w:val="none" w:sz="0" w:space="0" w:color="auto"/>
          </w:tblBorders>
        </w:tblPrEx>
        <w:tc>
          <w:tcPr>
            <w:tcW w:w="624" w:type="dxa"/>
            <w:vMerge/>
            <w:tcBorders>
              <w:top w:val="nil"/>
              <w:left w:val="nil"/>
              <w:bottom w:val="nil"/>
              <w:right w:val="nil"/>
            </w:tcBorders>
          </w:tcPr>
          <w:p w:rsidR="00895245" w:rsidRDefault="00895245"/>
        </w:tc>
        <w:tc>
          <w:tcPr>
            <w:tcW w:w="4309" w:type="dxa"/>
            <w:tcBorders>
              <w:top w:val="nil"/>
              <w:left w:val="nil"/>
              <w:bottom w:val="nil"/>
              <w:right w:val="nil"/>
            </w:tcBorders>
          </w:tcPr>
          <w:p w:rsidR="00895245" w:rsidRDefault="00895245">
            <w:pPr>
              <w:pStyle w:val="ConsPlusNormal"/>
            </w:pPr>
            <w:r>
              <w:t>сельского населения</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15,0</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5</w:t>
            </w:r>
          </w:p>
        </w:tc>
        <w:tc>
          <w:tcPr>
            <w:tcW w:w="4309" w:type="dxa"/>
            <w:tcBorders>
              <w:top w:val="nil"/>
              <w:left w:val="nil"/>
              <w:bottom w:val="nil"/>
              <w:right w:val="nil"/>
            </w:tcBorders>
          </w:tcPr>
          <w:p w:rsidR="00895245" w:rsidRDefault="00895245">
            <w:pPr>
              <w:pStyle w:val="ConsPlusNormal"/>
            </w:pPr>
            <w:r>
              <w:t>Смертность населения в трудоспособном возрасте</w:t>
            </w:r>
          </w:p>
        </w:tc>
        <w:tc>
          <w:tcPr>
            <w:tcW w:w="2381" w:type="dxa"/>
            <w:tcBorders>
              <w:top w:val="nil"/>
              <w:left w:val="nil"/>
              <w:bottom w:val="nil"/>
              <w:right w:val="nil"/>
            </w:tcBorders>
          </w:tcPr>
          <w:p w:rsidR="00895245" w:rsidRDefault="00895245">
            <w:pPr>
              <w:pStyle w:val="ConsPlusNormal"/>
            </w:pPr>
            <w:r>
              <w:t>число умерших в трудоспособном возрасте на 100 тыс. человек населения</w:t>
            </w:r>
          </w:p>
        </w:tc>
        <w:tc>
          <w:tcPr>
            <w:tcW w:w="1757" w:type="dxa"/>
            <w:tcBorders>
              <w:top w:val="nil"/>
              <w:left w:val="nil"/>
              <w:bottom w:val="nil"/>
              <w:right w:val="nil"/>
            </w:tcBorders>
          </w:tcPr>
          <w:p w:rsidR="00895245" w:rsidRDefault="00895245">
            <w:pPr>
              <w:pStyle w:val="ConsPlusNormal"/>
              <w:jc w:val="center"/>
            </w:pPr>
            <w:r>
              <w:t>530,0</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6</w:t>
            </w:r>
          </w:p>
        </w:tc>
        <w:tc>
          <w:tcPr>
            <w:tcW w:w="4309" w:type="dxa"/>
            <w:tcBorders>
              <w:top w:val="nil"/>
              <w:left w:val="nil"/>
              <w:bottom w:val="nil"/>
              <w:right w:val="nil"/>
            </w:tcBorders>
          </w:tcPr>
          <w:p w:rsidR="00895245" w:rsidRDefault="00895245">
            <w:pPr>
              <w:pStyle w:val="ConsPlusNormal"/>
            </w:pPr>
            <w:r>
              <w:t>Смертность населения трудоспособного возраста от болезней системы кровообращения</w:t>
            </w:r>
          </w:p>
        </w:tc>
        <w:tc>
          <w:tcPr>
            <w:tcW w:w="2381" w:type="dxa"/>
            <w:tcBorders>
              <w:top w:val="nil"/>
              <w:left w:val="nil"/>
              <w:bottom w:val="nil"/>
              <w:right w:val="nil"/>
            </w:tcBorders>
          </w:tcPr>
          <w:p w:rsidR="00895245" w:rsidRDefault="00895245">
            <w:pPr>
              <w:pStyle w:val="ConsPlusNormal"/>
            </w:pPr>
            <w:r>
              <w:t>число умерших от болезней системы кровообращения в трудоспособном возрасте на 100 тыс. человек населения</w:t>
            </w:r>
          </w:p>
        </w:tc>
        <w:tc>
          <w:tcPr>
            <w:tcW w:w="1757" w:type="dxa"/>
            <w:tcBorders>
              <w:top w:val="nil"/>
              <w:left w:val="nil"/>
              <w:bottom w:val="nil"/>
              <w:right w:val="nil"/>
            </w:tcBorders>
          </w:tcPr>
          <w:p w:rsidR="00895245" w:rsidRDefault="00895245">
            <w:pPr>
              <w:pStyle w:val="ConsPlusNormal"/>
              <w:jc w:val="center"/>
            </w:pPr>
            <w:r>
              <w:t>165,0</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7</w:t>
            </w:r>
          </w:p>
        </w:tc>
        <w:tc>
          <w:tcPr>
            <w:tcW w:w="4309" w:type="dxa"/>
            <w:tcBorders>
              <w:top w:val="nil"/>
              <w:left w:val="nil"/>
              <w:bottom w:val="nil"/>
              <w:right w:val="nil"/>
            </w:tcBorders>
          </w:tcPr>
          <w:p w:rsidR="00895245" w:rsidRDefault="00895245">
            <w:pPr>
              <w:pStyle w:val="ConsPlusNormal"/>
            </w:pPr>
            <w:r>
              <w:t>Доля умерших в трудоспособном возрасте на дому в общем количестве умерших в трудоспособном возрасте</w:t>
            </w:r>
          </w:p>
        </w:tc>
        <w:tc>
          <w:tcPr>
            <w:tcW w:w="2381" w:type="dxa"/>
            <w:tcBorders>
              <w:top w:val="nil"/>
              <w:left w:val="nil"/>
              <w:bottom w:val="nil"/>
              <w:right w:val="nil"/>
            </w:tcBorders>
          </w:tcPr>
          <w:p w:rsidR="00895245" w:rsidRDefault="00895245">
            <w:pPr>
              <w:pStyle w:val="ConsPlusNormal"/>
            </w:pPr>
            <w:r>
              <w:t>проценты</w:t>
            </w:r>
          </w:p>
        </w:tc>
        <w:tc>
          <w:tcPr>
            <w:tcW w:w="1757" w:type="dxa"/>
            <w:tcBorders>
              <w:top w:val="nil"/>
              <w:left w:val="nil"/>
              <w:bottom w:val="nil"/>
              <w:right w:val="nil"/>
            </w:tcBorders>
          </w:tcPr>
          <w:p w:rsidR="00895245" w:rsidRDefault="00895245">
            <w:pPr>
              <w:pStyle w:val="ConsPlusNormal"/>
              <w:jc w:val="center"/>
            </w:pPr>
            <w:r>
              <w:t>42,0</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8</w:t>
            </w:r>
          </w:p>
        </w:tc>
        <w:tc>
          <w:tcPr>
            <w:tcW w:w="4309" w:type="dxa"/>
            <w:tcBorders>
              <w:top w:val="nil"/>
              <w:left w:val="nil"/>
              <w:bottom w:val="nil"/>
              <w:right w:val="nil"/>
            </w:tcBorders>
          </w:tcPr>
          <w:p w:rsidR="00895245" w:rsidRDefault="00895245">
            <w:pPr>
              <w:pStyle w:val="ConsPlusNormal"/>
            </w:pPr>
            <w:r>
              <w:t>Материнская смертность</w:t>
            </w:r>
          </w:p>
        </w:tc>
        <w:tc>
          <w:tcPr>
            <w:tcW w:w="2381" w:type="dxa"/>
            <w:tcBorders>
              <w:top w:val="nil"/>
              <w:left w:val="nil"/>
              <w:bottom w:val="nil"/>
              <w:right w:val="nil"/>
            </w:tcBorders>
          </w:tcPr>
          <w:p w:rsidR="00895245" w:rsidRDefault="00895245">
            <w:pPr>
              <w:pStyle w:val="ConsPlusNormal"/>
            </w:pPr>
            <w:r>
              <w:t>на 100 тыс., родившихся живыми</w:t>
            </w:r>
          </w:p>
        </w:tc>
        <w:tc>
          <w:tcPr>
            <w:tcW w:w="1757" w:type="dxa"/>
            <w:tcBorders>
              <w:top w:val="nil"/>
              <w:left w:val="nil"/>
              <w:bottom w:val="nil"/>
              <w:right w:val="nil"/>
            </w:tcBorders>
          </w:tcPr>
          <w:p w:rsidR="00895245" w:rsidRDefault="00895245">
            <w:pPr>
              <w:pStyle w:val="ConsPlusNormal"/>
              <w:jc w:val="center"/>
            </w:pPr>
            <w:r>
              <w:t>13,5</w:t>
            </w:r>
          </w:p>
        </w:tc>
      </w:tr>
      <w:tr w:rsidR="00895245">
        <w:tblPrEx>
          <w:tblBorders>
            <w:insideH w:val="none" w:sz="0" w:space="0" w:color="auto"/>
            <w:insideV w:val="none" w:sz="0" w:space="0" w:color="auto"/>
          </w:tblBorders>
        </w:tblPrEx>
        <w:tc>
          <w:tcPr>
            <w:tcW w:w="624" w:type="dxa"/>
            <w:vMerge w:val="restart"/>
            <w:tcBorders>
              <w:top w:val="nil"/>
              <w:left w:val="nil"/>
              <w:bottom w:val="nil"/>
              <w:right w:val="nil"/>
            </w:tcBorders>
          </w:tcPr>
          <w:p w:rsidR="00895245" w:rsidRDefault="00895245">
            <w:pPr>
              <w:pStyle w:val="ConsPlusNormal"/>
              <w:jc w:val="center"/>
            </w:pPr>
            <w:r>
              <w:t>9</w:t>
            </w:r>
          </w:p>
        </w:tc>
        <w:tc>
          <w:tcPr>
            <w:tcW w:w="4309" w:type="dxa"/>
            <w:tcBorders>
              <w:top w:val="nil"/>
              <w:left w:val="nil"/>
              <w:bottom w:val="nil"/>
              <w:right w:val="nil"/>
            </w:tcBorders>
          </w:tcPr>
          <w:p w:rsidR="00895245" w:rsidRDefault="00895245">
            <w:pPr>
              <w:pStyle w:val="ConsPlusNormal"/>
            </w:pPr>
            <w:r>
              <w:t>Младенческая смертность,</w:t>
            </w:r>
          </w:p>
          <w:p w:rsidR="00895245" w:rsidRDefault="00895245">
            <w:pPr>
              <w:pStyle w:val="ConsPlusNormal"/>
            </w:pPr>
            <w:r>
              <w:t>в том числе:</w:t>
            </w:r>
          </w:p>
        </w:tc>
        <w:tc>
          <w:tcPr>
            <w:tcW w:w="2381" w:type="dxa"/>
            <w:tcBorders>
              <w:top w:val="nil"/>
              <w:left w:val="nil"/>
              <w:bottom w:val="nil"/>
              <w:right w:val="nil"/>
            </w:tcBorders>
          </w:tcPr>
          <w:p w:rsidR="00895245" w:rsidRDefault="00895245">
            <w:pPr>
              <w:pStyle w:val="ConsPlusNormal"/>
            </w:pPr>
            <w:r>
              <w:t>на 1000 человек, родившихся живыми</w:t>
            </w:r>
          </w:p>
        </w:tc>
        <w:tc>
          <w:tcPr>
            <w:tcW w:w="1757" w:type="dxa"/>
            <w:tcBorders>
              <w:top w:val="nil"/>
              <w:left w:val="nil"/>
              <w:bottom w:val="nil"/>
              <w:right w:val="nil"/>
            </w:tcBorders>
          </w:tcPr>
          <w:p w:rsidR="00895245" w:rsidRDefault="00895245">
            <w:pPr>
              <w:pStyle w:val="ConsPlusNormal"/>
              <w:jc w:val="center"/>
            </w:pPr>
            <w:r>
              <w:t>9,5</w:t>
            </w:r>
          </w:p>
        </w:tc>
      </w:tr>
      <w:tr w:rsidR="00895245">
        <w:tblPrEx>
          <w:tblBorders>
            <w:insideH w:val="none" w:sz="0" w:space="0" w:color="auto"/>
            <w:insideV w:val="none" w:sz="0" w:space="0" w:color="auto"/>
          </w:tblBorders>
        </w:tblPrEx>
        <w:tc>
          <w:tcPr>
            <w:tcW w:w="624" w:type="dxa"/>
            <w:vMerge/>
            <w:tcBorders>
              <w:top w:val="nil"/>
              <w:left w:val="nil"/>
              <w:bottom w:val="nil"/>
              <w:right w:val="nil"/>
            </w:tcBorders>
          </w:tcPr>
          <w:p w:rsidR="00895245" w:rsidRDefault="00895245"/>
        </w:tc>
        <w:tc>
          <w:tcPr>
            <w:tcW w:w="4309" w:type="dxa"/>
            <w:tcBorders>
              <w:top w:val="nil"/>
              <w:left w:val="nil"/>
              <w:bottom w:val="nil"/>
              <w:right w:val="nil"/>
            </w:tcBorders>
          </w:tcPr>
          <w:p w:rsidR="00895245" w:rsidRDefault="00895245">
            <w:pPr>
              <w:pStyle w:val="ConsPlusNormal"/>
            </w:pPr>
            <w:r>
              <w:t>в городской местности</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9,1</w:t>
            </w:r>
          </w:p>
        </w:tc>
      </w:tr>
      <w:tr w:rsidR="00895245">
        <w:tblPrEx>
          <w:tblBorders>
            <w:insideH w:val="none" w:sz="0" w:space="0" w:color="auto"/>
            <w:insideV w:val="none" w:sz="0" w:space="0" w:color="auto"/>
          </w:tblBorders>
        </w:tblPrEx>
        <w:tc>
          <w:tcPr>
            <w:tcW w:w="624" w:type="dxa"/>
            <w:vMerge/>
            <w:tcBorders>
              <w:top w:val="nil"/>
              <w:left w:val="nil"/>
              <w:bottom w:val="nil"/>
              <w:right w:val="nil"/>
            </w:tcBorders>
          </w:tcPr>
          <w:p w:rsidR="00895245" w:rsidRDefault="00895245"/>
        </w:tc>
        <w:tc>
          <w:tcPr>
            <w:tcW w:w="4309" w:type="dxa"/>
            <w:tcBorders>
              <w:top w:val="nil"/>
              <w:left w:val="nil"/>
              <w:bottom w:val="nil"/>
              <w:right w:val="nil"/>
            </w:tcBorders>
          </w:tcPr>
          <w:p w:rsidR="00895245" w:rsidRDefault="00895245">
            <w:pPr>
              <w:pStyle w:val="ConsPlusNormal"/>
            </w:pPr>
            <w:r>
              <w:t>в сельской местности</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9,8</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lastRenderedPageBreak/>
              <w:t>10</w:t>
            </w:r>
          </w:p>
        </w:tc>
        <w:tc>
          <w:tcPr>
            <w:tcW w:w="4309" w:type="dxa"/>
            <w:tcBorders>
              <w:top w:val="nil"/>
              <w:left w:val="nil"/>
              <w:bottom w:val="nil"/>
              <w:right w:val="nil"/>
            </w:tcBorders>
          </w:tcPr>
          <w:p w:rsidR="00895245" w:rsidRDefault="00895245">
            <w:pPr>
              <w:pStyle w:val="ConsPlusNormal"/>
            </w:pPr>
            <w:r>
              <w:t>Доля умерших в возрасте до 1 года на дому в общем количестве умерших в возрасте до 1 года</w:t>
            </w:r>
          </w:p>
        </w:tc>
        <w:tc>
          <w:tcPr>
            <w:tcW w:w="2381" w:type="dxa"/>
            <w:tcBorders>
              <w:top w:val="nil"/>
              <w:left w:val="nil"/>
              <w:bottom w:val="nil"/>
              <w:right w:val="nil"/>
            </w:tcBorders>
          </w:tcPr>
          <w:p w:rsidR="00895245" w:rsidRDefault="00895245">
            <w:pPr>
              <w:pStyle w:val="ConsPlusNormal"/>
            </w:pPr>
            <w:r>
              <w:t>проценты</w:t>
            </w:r>
          </w:p>
        </w:tc>
        <w:tc>
          <w:tcPr>
            <w:tcW w:w="1757" w:type="dxa"/>
            <w:tcBorders>
              <w:top w:val="nil"/>
              <w:left w:val="nil"/>
              <w:bottom w:val="nil"/>
              <w:right w:val="nil"/>
            </w:tcBorders>
          </w:tcPr>
          <w:p w:rsidR="00895245" w:rsidRDefault="00895245">
            <w:pPr>
              <w:pStyle w:val="ConsPlusNormal"/>
              <w:jc w:val="center"/>
            </w:pPr>
            <w:r>
              <w:t>17,0</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11</w:t>
            </w:r>
          </w:p>
        </w:tc>
        <w:tc>
          <w:tcPr>
            <w:tcW w:w="4309" w:type="dxa"/>
            <w:tcBorders>
              <w:top w:val="nil"/>
              <w:left w:val="nil"/>
              <w:bottom w:val="nil"/>
              <w:right w:val="nil"/>
            </w:tcBorders>
          </w:tcPr>
          <w:p w:rsidR="00895245" w:rsidRDefault="00895245">
            <w:pPr>
              <w:pStyle w:val="ConsPlusNormal"/>
            </w:pPr>
            <w:r>
              <w:t>Смертность детей в возрасте от 0 до 4 лет</w:t>
            </w:r>
          </w:p>
        </w:tc>
        <w:tc>
          <w:tcPr>
            <w:tcW w:w="2381" w:type="dxa"/>
            <w:tcBorders>
              <w:top w:val="nil"/>
              <w:left w:val="nil"/>
              <w:bottom w:val="nil"/>
              <w:right w:val="nil"/>
            </w:tcBorders>
          </w:tcPr>
          <w:p w:rsidR="00895245" w:rsidRDefault="00895245">
            <w:pPr>
              <w:pStyle w:val="ConsPlusNormal"/>
            </w:pPr>
            <w:r>
              <w:t>на 100 тыс. человек населения соответствующего возраста</w:t>
            </w:r>
          </w:p>
        </w:tc>
        <w:tc>
          <w:tcPr>
            <w:tcW w:w="1757" w:type="dxa"/>
            <w:tcBorders>
              <w:top w:val="nil"/>
              <w:left w:val="nil"/>
              <w:bottom w:val="nil"/>
              <w:right w:val="nil"/>
            </w:tcBorders>
          </w:tcPr>
          <w:p w:rsidR="00895245" w:rsidRDefault="00895245">
            <w:pPr>
              <w:pStyle w:val="ConsPlusNormal"/>
              <w:jc w:val="center"/>
            </w:pPr>
            <w:r>
              <w:t>247,0</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12</w:t>
            </w:r>
          </w:p>
        </w:tc>
        <w:tc>
          <w:tcPr>
            <w:tcW w:w="4309" w:type="dxa"/>
            <w:tcBorders>
              <w:top w:val="nil"/>
              <w:left w:val="nil"/>
              <w:bottom w:val="nil"/>
              <w:right w:val="nil"/>
            </w:tcBorders>
          </w:tcPr>
          <w:p w:rsidR="00895245" w:rsidRDefault="00895245">
            <w:pPr>
              <w:pStyle w:val="ConsPlusNormal"/>
            </w:pPr>
            <w:r>
              <w:t>Доля умерших в возрасте от 0 до 4 лет на дому в общем количестве умерших в возрасте от 0 до 4 лет</w:t>
            </w:r>
          </w:p>
        </w:tc>
        <w:tc>
          <w:tcPr>
            <w:tcW w:w="2381" w:type="dxa"/>
            <w:tcBorders>
              <w:top w:val="nil"/>
              <w:left w:val="nil"/>
              <w:bottom w:val="nil"/>
              <w:right w:val="nil"/>
            </w:tcBorders>
          </w:tcPr>
          <w:p w:rsidR="00895245" w:rsidRDefault="00895245">
            <w:pPr>
              <w:pStyle w:val="ConsPlusNormal"/>
            </w:pPr>
            <w:r>
              <w:t>проценты</w:t>
            </w:r>
          </w:p>
        </w:tc>
        <w:tc>
          <w:tcPr>
            <w:tcW w:w="1757" w:type="dxa"/>
            <w:tcBorders>
              <w:top w:val="nil"/>
              <w:left w:val="nil"/>
              <w:bottom w:val="nil"/>
              <w:right w:val="nil"/>
            </w:tcBorders>
          </w:tcPr>
          <w:p w:rsidR="00895245" w:rsidRDefault="00895245">
            <w:pPr>
              <w:pStyle w:val="ConsPlusNormal"/>
              <w:jc w:val="center"/>
            </w:pPr>
            <w:r>
              <w:t>17</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13</w:t>
            </w:r>
          </w:p>
        </w:tc>
        <w:tc>
          <w:tcPr>
            <w:tcW w:w="4309" w:type="dxa"/>
            <w:tcBorders>
              <w:top w:val="nil"/>
              <w:left w:val="nil"/>
              <w:bottom w:val="nil"/>
              <w:right w:val="nil"/>
            </w:tcBorders>
          </w:tcPr>
          <w:p w:rsidR="00895245" w:rsidRDefault="00895245">
            <w:pPr>
              <w:pStyle w:val="ConsPlusNormal"/>
            </w:pPr>
            <w:r>
              <w:t>Смертность детей в возрасте от 0 до 17 лет</w:t>
            </w:r>
          </w:p>
        </w:tc>
        <w:tc>
          <w:tcPr>
            <w:tcW w:w="2381" w:type="dxa"/>
            <w:tcBorders>
              <w:top w:val="nil"/>
              <w:left w:val="nil"/>
              <w:bottom w:val="nil"/>
              <w:right w:val="nil"/>
            </w:tcBorders>
          </w:tcPr>
          <w:p w:rsidR="00895245" w:rsidRDefault="00895245">
            <w:pPr>
              <w:pStyle w:val="ConsPlusNormal"/>
            </w:pPr>
            <w:r>
              <w:t>на 100 тыс. человек населения соответствующего возраста</w:t>
            </w:r>
          </w:p>
        </w:tc>
        <w:tc>
          <w:tcPr>
            <w:tcW w:w="1757" w:type="dxa"/>
            <w:tcBorders>
              <w:top w:val="nil"/>
              <w:left w:val="nil"/>
              <w:bottom w:val="nil"/>
              <w:right w:val="nil"/>
            </w:tcBorders>
          </w:tcPr>
          <w:p w:rsidR="00895245" w:rsidRDefault="00895245">
            <w:pPr>
              <w:pStyle w:val="ConsPlusNormal"/>
              <w:jc w:val="center"/>
            </w:pPr>
            <w:r>
              <w:t>85,0</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14</w:t>
            </w:r>
          </w:p>
        </w:tc>
        <w:tc>
          <w:tcPr>
            <w:tcW w:w="4309" w:type="dxa"/>
            <w:tcBorders>
              <w:top w:val="nil"/>
              <w:left w:val="nil"/>
              <w:bottom w:val="nil"/>
              <w:right w:val="nil"/>
            </w:tcBorders>
          </w:tcPr>
          <w:p w:rsidR="00895245" w:rsidRDefault="00895245">
            <w:pPr>
              <w:pStyle w:val="ConsPlusNormal"/>
              <w:ind w:firstLine="23"/>
            </w:pPr>
            <w:r>
              <w:t>Доля умерших в возрасте от 0 до 17 лет на дому в общем количестве умерших в возрасте от 0 до 17 лет</w:t>
            </w:r>
          </w:p>
        </w:tc>
        <w:tc>
          <w:tcPr>
            <w:tcW w:w="2381" w:type="dxa"/>
            <w:tcBorders>
              <w:top w:val="nil"/>
              <w:left w:val="nil"/>
              <w:bottom w:val="nil"/>
              <w:right w:val="nil"/>
            </w:tcBorders>
          </w:tcPr>
          <w:p w:rsidR="00895245" w:rsidRDefault="00895245">
            <w:pPr>
              <w:pStyle w:val="ConsPlusNormal"/>
            </w:pPr>
            <w:r>
              <w:t>проценты</w:t>
            </w:r>
          </w:p>
        </w:tc>
        <w:tc>
          <w:tcPr>
            <w:tcW w:w="1757" w:type="dxa"/>
            <w:tcBorders>
              <w:top w:val="nil"/>
              <w:left w:val="nil"/>
              <w:bottom w:val="nil"/>
              <w:right w:val="nil"/>
            </w:tcBorders>
          </w:tcPr>
          <w:p w:rsidR="00895245" w:rsidRDefault="00895245">
            <w:pPr>
              <w:pStyle w:val="ConsPlusNormal"/>
              <w:jc w:val="center"/>
            </w:pPr>
            <w:r>
              <w:t>19,5</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15</w:t>
            </w:r>
          </w:p>
        </w:tc>
        <w:tc>
          <w:tcPr>
            <w:tcW w:w="4309" w:type="dxa"/>
            <w:tcBorders>
              <w:top w:val="nil"/>
              <w:left w:val="nil"/>
              <w:bottom w:val="nil"/>
              <w:right w:val="nil"/>
            </w:tcBorders>
          </w:tcPr>
          <w:p w:rsidR="00895245" w:rsidRDefault="00895245">
            <w:pPr>
              <w:pStyle w:val="ConsPlusNormal"/>
            </w:pPr>
            <w:r>
              <w:t>Доля пациентов со злокачественными новообразованиями, состоящих на учете с момента установления диагноза 5 лет и более, в общем числе пациентов со злокачественными новообразованиями, состоящих на учете</w:t>
            </w:r>
          </w:p>
        </w:tc>
        <w:tc>
          <w:tcPr>
            <w:tcW w:w="2381" w:type="dxa"/>
            <w:tcBorders>
              <w:top w:val="nil"/>
              <w:left w:val="nil"/>
              <w:bottom w:val="nil"/>
              <w:right w:val="nil"/>
            </w:tcBorders>
          </w:tcPr>
          <w:p w:rsidR="00895245" w:rsidRDefault="00895245">
            <w:pPr>
              <w:pStyle w:val="ConsPlusNormal"/>
            </w:pPr>
            <w:r>
              <w:t>проценты</w:t>
            </w:r>
          </w:p>
        </w:tc>
        <w:tc>
          <w:tcPr>
            <w:tcW w:w="1757" w:type="dxa"/>
            <w:tcBorders>
              <w:top w:val="nil"/>
              <w:left w:val="nil"/>
              <w:bottom w:val="nil"/>
              <w:right w:val="nil"/>
            </w:tcBorders>
          </w:tcPr>
          <w:p w:rsidR="00895245" w:rsidRDefault="00895245">
            <w:pPr>
              <w:pStyle w:val="ConsPlusNormal"/>
              <w:jc w:val="center"/>
            </w:pPr>
            <w:r>
              <w:t>52,8</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16</w:t>
            </w:r>
          </w:p>
        </w:tc>
        <w:tc>
          <w:tcPr>
            <w:tcW w:w="4309" w:type="dxa"/>
            <w:tcBorders>
              <w:top w:val="nil"/>
              <w:left w:val="nil"/>
              <w:bottom w:val="nil"/>
              <w:right w:val="nil"/>
            </w:tcBorders>
          </w:tcPr>
          <w:p w:rsidR="00895245" w:rsidRDefault="00895245">
            <w:pPr>
              <w:pStyle w:val="ConsPlusNormal"/>
            </w:pPr>
            <w:r>
              <w:t>Доля впервые выявленных случаев фиброзно-кавернозного туберкулеза в общем количестве выявленных случаев туберкулеза в течение года</w:t>
            </w:r>
          </w:p>
        </w:tc>
        <w:tc>
          <w:tcPr>
            <w:tcW w:w="2381" w:type="dxa"/>
            <w:tcBorders>
              <w:top w:val="nil"/>
              <w:left w:val="nil"/>
              <w:bottom w:val="nil"/>
              <w:right w:val="nil"/>
            </w:tcBorders>
          </w:tcPr>
          <w:p w:rsidR="00895245" w:rsidRDefault="00895245">
            <w:pPr>
              <w:pStyle w:val="ConsPlusNormal"/>
            </w:pPr>
            <w:r>
              <w:t>проценты</w:t>
            </w:r>
          </w:p>
        </w:tc>
        <w:tc>
          <w:tcPr>
            <w:tcW w:w="1757" w:type="dxa"/>
            <w:tcBorders>
              <w:top w:val="nil"/>
              <w:left w:val="nil"/>
              <w:bottom w:val="nil"/>
              <w:right w:val="nil"/>
            </w:tcBorders>
          </w:tcPr>
          <w:p w:rsidR="00895245" w:rsidRDefault="00895245">
            <w:pPr>
              <w:pStyle w:val="ConsPlusNormal"/>
              <w:jc w:val="center"/>
            </w:pPr>
            <w:r>
              <w:t>1,5</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17</w:t>
            </w:r>
          </w:p>
        </w:tc>
        <w:tc>
          <w:tcPr>
            <w:tcW w:w="4309" w:type="dxa"/>
            <w:tcBorders>
              <w:top w:val="nil"/>
              <w:left w:val="nil"/>
              <w:bottom w:val="nil"/>
              <w:right w:val="nil"/>
            </w:tcBorders>
          </w:tcPr>
          <w:p w:rsidR="00895245" w:rsidRDefault="00895245">
            <w:pPr>
              <w:pStyle w:val="ConsPlusNormal"/>
            </w:pPr>
            <w:r>
              <w:t>Доля впервые выявленных случаев онкологических заболеваний на ранних стадиях (I и II стадии) в общем количестве выявленных случаев онкологических заболеваний в течение года</w:t>
            </w:r>
          </w:p>
        </w:tc>
        <w:tc>
          <w:tcPr>
            <w:tcW w:w="2381" w:type="dxa"/>
            <w:tcBorders>
              <w:top w:val="nil"/>
              <w:left w:val="nil"/>
              <w:bottom w:val="nil"/>
              <w:right w:val="nil"/>
            </w:tcBorders>
          </w:tcPr>
          <w:p w:rsidR="00895245" w:rsidRDefault="00895245">
            <w:pPr>
              <w:pStyle w:val="ConsPlusNormal"/>
            </w:pPr>
            <w:r>
              <w:t>проценты</w:t>
            </w:r>
          </w:p>
        </w:tc>
        <w:tc>
          <w:tcPr>
            <w:tcW w:w="1757" w:type="dxa"/>
            <w:tcBorders>
              <w:top w:val="nil"/>
              <w:left w:val="nil"/>
              <w:bottom w:val="nil"/>
              <w:right w:val="nil"/>
            </w:tcBorders>
          </w:tcPr>
          <w:p w:rsidR="00895245" w:rsidRDefault="00895245">
            <w:pPr>
              <w:pStyle w:val="ConsPlusNormal"/>
              <w:jc w:val="center"/>
            </w:pPr>
            <w:r>
              <w:t>53,5</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18</w:t>
            </w:r>
          </w:p>
        </w:tc>
        <w:tc>
          <w:tcPr>
            <w:tcW w:w="4309" w:type="dxa"/>
            <w:tcBorders>
              <w:top w:val="nil"/>
              <w:left w:val="nil"/>
              <w:bottom w:val="nil"/>
              <w:right w:val="nil"/>
            </w:tcBorders>
          </w:tcPr>
          <w:p w:rsidR="00895245" w:rsidRDefault="00895245">
            <w:pPr>
              <w:pStyle w:val="ConsPlusNormal"/>
            </w:pPr>
            <w:r>
              <w:t>Доля пациентов с инфарктом миокарда, госпитализированных в первые 6 часов от начала заболевания, в общем количестве госпитализированных пациентов с инфарктом миокарда</w:t>
            </w:r>
          </w:p>
        </w:tc>
        <w:tc>
          <w:tcPr>
            <w:tcW w:w="2381" w:type="dxa"/>
            <w:tcBorders>
              <w:top w:val="nil"/>
              <w:left w:val="nil"/>
              <w:bottom w:val="nil"/>
              <w:right w:val="nil"/>
            </w:tcBorders>
          </w:tcPr>
          <w:p w:rsidR="00895245" w:rsidRDefault="00895245">
            <w:pPr>
              <w:pStyle w:val="ConsPlusNormal"/>
            </w:pPr>
            <w:r>
              <w:t>проценты</w:t>
            </w:r>
          </w:p>
        </w:tc>
        <w:tc>
          <w:tcPr>
            <w:tcW w:w="1757" w:type="dxa"/>
            <w:tcBorders>
              <w:top w:val="nil"/>
              <w:left w:val="nil"/>
              <w:bottom w:val="nil"/>
              <w:right w:val="nil"/>
            </w:tcBorders>
          </w:tcPr>
          <w:p w:rsidR="00895245" w:rsidRDefault="00895245">
            <w:pPr>
              <w:pStyle w:val="ConsPlusNormal"/>
              <w:jc w:val="center"/>
            </w:pPr>
            <w:r>
              <w:t>40,0</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19</w:t>
            </w:r>
          </w:p>
        </w:tc>
        <w:tc>
          <w:tcPr>
            <w:tcW w:w="4309" w:type="dxa"/>
            <w:tcBorders>
              <w:top w:val="nil"/>
              <w:left w:val="nil"/>
              <w:bottom w:val="nil"/>
              <w:right w:val="nil"/>
            </w:tcBorders>
          </w:tcPr>
          <w:p w:rsidR="00895245" w:rsidRDefault="00895245">
            <w:pPr>
              <w:pStyle w:val="ConsPlusNormal"/>
            </w:pPr>
            <w:r>
              <w:t>Доля пациентов с острым инфарктом миокарда, которым проведена тромболитическая терапия, в общем количестве пациентов с острым инфарктом миокарда</w:t>
            </w:r>
          </w:p>
        </w:tc>
        <w:tc>
          <w:tcPr>
            <w:tcW w:w="2381" w:type="dxa"/>
            <w:tcBorders>
              <w:top w:val="nil"/>
              <w:left w:val="nil"/>
              <w:bottom w:val="nil"/>
              <w:right w:val="nil"/>
            </w:tcBorders>
          </w:tcPr>
          <w:p w:rsidR="00895245" w:rsidRDefault="00895245">
            <w:pPr>
              <w:pStyle w:val="ConsPlusNormal"/>
            </w:pPr>
            <w:r>
              <w:t>проценты</w:t>
            </w:r>
          </w:p>
        </w:tc>
        <w:tc>
          <w:tcPr>
            <w:tcW w:w="1757" w:type="dxa"/>
            <w:tcBorders>
              <w:top w:val="nil"/>
              <w:left w:val="nil"/>
              <w:bottom w:val="nil"/>
              <w:right w:val="nil"/>
            </w:tcBorders>
          </w:tcPr>
          <w:p w:rsidR="00895245" w:rsidRDefault="00895245">
            <w:pPr>
              <w:pStyle w:val="ConsPlusNormal"/>
              <w:jc w:val="center"/>
            </w:pPr>
            <w:r>
              <w:t>30,0</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20</w:t>
            </w:r>
          </w:p>
        </w:tc>
        <w:tc>
          <w:tcPr>
            <w:tcW w:w="4309" w:type="dxa"/>
            <w:tcBorders>
              <w:top w:val="nil"/>
              <w:left w:val="nil"/>
              <w:bottom w:val="nil"/>
              <w:right w:val="nil"/>
            </w:tcBorders>
          </w:tcPr>
          <w:p w:rsidR="00895245" w:rsidRDefault="00895245">
            <w:pPr>
              <w:pStyle w:val="ConsPlusNormal"/>
            </w:pPr>
            <w:r>
              <w:t xml:space="preserve">Доля пациентов с острым инфарктом миокарда, которым проведено стентирование коронарных артерий, в </w:t>
            </w:r>
            <w:r>
              <w:lastRenderedPageBreak/>
              <w:t>общем количестве пациентов с острым инфарктом миокарда</w:t>
            </w:r>
          </w:p>
        </w:tc>
        <w:tc>
          <w:tcPr>
            <w:tcW w:w="2381" w:type="dxa"/>
            <w:tcBorders>
              <w:top w:val="nil"/>
              <w:left w:val="nil"/>
              <w:bottom w:val="nil"/>
              <w:right w:val="nil"/>
            </w:tcBorders>
          </w:tcPr>
          <w:p w:rsidR="00895245" w:rsidRDefault="00895245">
            <w:pPr>
              <w:pStyle w:val="ConsPlusNormal"/>
            </w:pPr>
            <w:r>
              <w:lastRenderedPageBreak/>
              <w:t>проценты</w:t>
            </w:r>
          </w:p>
        </w:tc>
        <w:tc>
          <w:tcPr>
            <w:tcW w:w="1757" w:type="dxa"/>
            <w:tcBorders>
              <w:top w:val="nil"/>
              <w:left w:val="nil"/>
              <w:bottom w:val="nil"/>
              <w:right w:val="nil"/>
            </w:tcBorders>
          </w:tcPr>
          <w:p w:rsidR="00895245" w:rsidRDefault="00895245">
            <w:pPr>
              <w:pStyle w:val="ConsPlusNormal"/>
              <w:jc w:val="center"/>
            </w:pPr>
            <w:r>
              <w:t>22,0</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lastRenderedPageBreak/>
              <w:t>21</w:t>
            </w:r>
          </w:p>
        </w:tc>
        <w:tc>
          <w:tcPr>
            <w:tcW w:w="4309" w:type="dxa"/>
            <w:tcBorders>
              <w:top w:val="nil"/>
              <w:left w:val="nil"/>
              <w:bottom w:val="nil"/>
              <w:right w:val="nil"/>
            </w:tcBorders>
          </w:tcPr>
          <w:p w:rsidR="00895245" w:rsidRDefault="00895245">
            <w:pPr>
              <w:pStyle w:val="ConsPlusNormal"/>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которым оказана медицинская помощь выездными бригадами скорой медицинской помощи</w:t>
            </w:r>
          </w:p>
        </w:tc>
        <w:tc>
          <w:tcPr>
            <w:tcW w:w="2381" w:type="dxa"/>
            <w:tcBorders>
              <w:top w:val="nil"/>
              <w:left w:val="nil"/>
              <w:bottom w:val="nil"/>
              <w:right w:val="nil"/>
            </w:tcBorders>
          </w:tcPr>
          <w:p w:rsidR="00895245" w:rsidRDefault="00895245">
            <w:pPr>
              <w:pStyle w:val="ConsPlusNormal"/>
            </w:pPr>
            <w:r>
              <w:t>проценты</w:t>
            </w:r>
          </w:p>
        </w:tc>
        <w:tc>
          <w:tcPr>
            <w:tcW w:w="1757" w:type="dxa"/>
            <w:tcBorders>
              <w:top w:val="nil"/>
              <w:left w:val="nil"/>
              <w:bottom w:val="nil"/>
              <w:right w:val="nil"/>
            </w:tcBorders>
          </w:tcPr>
          <w:p w:rsidR="00895245" w:rsidRDefault="00895245">
            <w:pPr>
              <w:pStyle w:val="ConsPlusNormal"/>
              <w:jc w:val="center"/>
            </w:pPr>
            <w:r>
              <w:t>10,3</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22</w:t>
            </w:r>
          </w:p>
        </w:tc>
        <w:tc>
          <w:tcPr>
            <w:tcW w:w="4309" w:type="dxa"/>
            <w:tcBorders>
              <w:top w:val="nil"/>
              <w:left w:val="nil"/>
              <w:bottom w:val="nil"/>
              <w:right w:val="nil"/>
            </w:tcBorders>
          </w:tcPr>
          <w:p w:rsidR="00895245" w:rsidRDefault="00895245">
            <w:pPr>
              <w:pStyle w:val="ConsPlusNormal"/>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пациентов с острыми цереброваскулярными болезнями</w:t>
            </w:r>
          </w:p>
        </w:tc>
        <w:tc>
          <w:tcPr>
            <w:tcW w:w="2381" w:type="dxa"/>
            <w:tcBorders>
              <w:top w:val="nil"/>
              <w:left w:val="nil"/>
              <w:bottom w:val="nil"/>
              <w:right w:val="nil"/>
            </w:tcBorders>
          </w:tcPr>
          <w:p w:rsidR="00895245" w:rsidRDefault="00895245">
            <w:pPr>
              <w:pStyle w:val="ConsPlusNormal"/>
            </w:pPr>
            <w:r>
              <w:t>проценты</w:t>
            </w:r>
          </w:p>
        </w:tc>
        <w:tc>
          <w:tcPr>
            <w:tcW w:w="1757" w:type="dxa"/>
            <w:tcBorders>
              <w:top w:val="nil"/>
              <w:left w:val="nil"/>
              <w:bottom w:val="nil"/>
              <w:right w:val="nil"/>
            </w:tcBorders>
          </w:tcPr>
          <w:p w:rsidR="00895245" w:rsidRDefault="00895245">
            <w:pPr>
              <w:pStyle w:val="ConsPlusNormal"/>
              <w:jc w:val="center"/>
            </w:pPr>
            <w:r>
              <w:t>53,0</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23</w:t>
            </w:r>
          </w:p>
        </w:tc>
        <w:tc>
          <w:tcPr>
            <w:tcW w:w="4309" w:type="dxa"/>
            <w:tcBorders>
              <w:top w:val="nil"/>
              <w:left w:val="nil"/>
              <w:bottom w:val="nil"/>
              <w:right w:val="nil"/>
            </w:tcBorders>
          </w:tcPr>
          <w:p w:rsidR="00895245" w:rsidRDefault="00895245">
            <w:pPr>
              <w:pStyle w:val="ConsPlusNormal"/>
            </w:pPr>
            <w:r>
              <w:t>Доля пациентов с острым ишемическим инсультом, которым проведена тромболитическая терапия в первые 6 часов госпитализации, в общем количестве пациентов с острым ишемическим инсультом</w:t>
            </w:r>
          </w:p>
        </w:tc>
        <w:tc>
          <w:tcPr>
            <w:tcW w:w="2381" w:type="dxa"/>
            <w:tcBorders>
              <w:top w:val="nil"/>
              <w:left w:val="nil"/>
              <w:bottom w:val="nil"/>
              <w:right w:val="nil"/>
            </w:tcBorders>
          </w:tcPr>
          <w:p w:rsidR="00895245" w:rsidRDefault="00895245">
            <w:pPr>
              <w:pStyle w:val="ConsPlusNormal"/>
            </w:pPr>
            <w:r>
              <w:t>проценты</w:t>
            </w:r>
          </w:p>
        </w:tc>
        <w:tc>
          <w:tcPr>
            <w:tcW w:w="1757" w:type="dxa"/>
            <w:tcBorders>
              <w:top w:val="nil"/>
              <w:left w:val="nil"/>
              <w:bottom w:val="nil"/>
              <w:right w:val="nil"/>
            </w:tcBorders>
          </w:tcPr>
          <w:p w:rsidR="00895245" w:rsidRDefault="00895245">
            <w:pPr>
              <w:pStyle w:val="ConsPlusNormal"/>
              <w:jc w:val="center"/>
            </w:pPr>
            <w:r>
              <w:t>1,0</w:t>
            </w:r>
          </w:p>
        </w:tc>
      </w:tr>
      <w:tr w:rsidR="00895245">
        <w:tblPrEx>
          <w:tblBorders>
            <w:insideH w:val="none" w:sz="0" w:space="0" w:color="auto"/>
            <w:insideV w:val="none" w:sz="0" w:space="0" w:color="auto"/>
          </w:tblBorders>
        </w:tblPrEx>
        <w:tc>
          <w:tcPr>
            <w:tcW w:w="624" w:type="dxa"/>
            <w:vMerge w:val="restart"/>
            <w:tcBorders>
              <w:top w:val="nil"/>
              <w:left w:val="nil"/>
              <w:bottom w:val="nil"/>
              <w:right w:val="nil"/>
            </w:tcBorders>
          </w:tcPr>
          <w:p w:rsidR="00895245" w:rsidRDefault="00895245">
            <w:pPr>
              <w:pStyle w:val="ConsPlusNormal"/>
              <w:jc w:val="center"/>
            </w:pPr>
            <w:r>
              <w:t>24</w:t>
            </w:r>
          </w:p>
        </w:tc>
        <w:tc>
          <w:tcPr>
            <w:tcW w:w="4309" w:type="dxa"/>
            <w:tcBorders>
              <w:top w:val="nil"/>
              <w:left w:val="nil"/>
              <w:bottom w:val="nil"/>
              <w:right w:val="nil"/>
            </w:tcBorders>
          </w:tcPr>
          <w:p w:rsidR="00895245" w:rsidRDefault="00895245">
            <w:pPr>
              <w:pStyle w:val="ConsPlusNormal"/>
            </w:pPr>
            <w:r>
              <w:t>Количество обоснованных жалоб</w:t>
            </w:r>
          </w:p>
        </w:tc>
        <w:tc>
          <w:tcPr>
            <w:tcW w:w="2381" w:type="dxa"/>
            <w:tcBorders>
              <w:top w:val="nil"/>
              <w:left w:val="nil"/>
              <w:bottom w:val="nil"/>
              <w:right w:val="nil"/>
            </w:tcBorders>
          </w:tcPr>
          <w:p w:rsidR="00895245" w:rsidRDefault="00895245">
            <w:pPr>
              <w:pStyle w:val="ConsPlusNormal"/>
            </w:pPr>
            <w:r>
              <w:t>единицы</w:t>
            </w:r>
          </w:p>
        </w:tc>
        <w:tc>
          <w:tcPr>
            <w:tcW w:w="1757" w:type="dxa"/>
            <w:tcBorders>
              <w:top w:val="nil"/>
              <w:left w:val="nil"/>
              <w:bottom w:val="nil"/>
              <w:right w:val="nil"/>
            </w:tcBorders>
          </w:tcPr>
          <w:p w:rsidR="00895245" w:rsidRDefault="00895245">
            <w:pPr>
              <w:pStyle w:val="ConsPlusNormal"/>
              <w:jc w:val="center"/>
            </w:pPr>
            <w:r>
              <w:t>390</w:t>
            </w:r>
          </w:p>
        </w:tc>
      </w:tr>
      <w:tr w:rsidR="00895245">
        <w:tblPrEx>
          <w:tblBorders>
            <w:insideH w:val="none" w:sz="0" w:space="0" w:color="auto"/>
            <w:insideV w:val="none" w:sz="0" w:space="0" w:color="auto"/>
          </w:tblBorders>
        </w:tblPrEx>
        <w:tc>
          <w:tcPr>
            <w:tcW w:w="624" w:type="dxa"/>
            <w:vMerge/>
            <w:tcBorders>
              <w:top w:val="nil"/>
              <w:left w:val="nil"/>
              <w:bottom w:val="nil"/>
              <w:right w:val="nil"/>
            </w:tcBorders>
          </w:tcPr>
          <w:p w:rsidR="00895245" w:rsidRDefault="00895245"/>
        </w:tc>
        <w:tc>
          <w:tcPr>
            <w:tcW w:w="4309" w:type="dxa"/>
            <w:tcBorders>
              <w:top w:val="nil"/>
              <w:left w:val="nil"/>
              <w:bottom w:val="nil"/>
              <w:right w:val="nil"/>
            </w:tcBorders>
          </w:tcPr>
          <w:p w:rsidR="00895245" w:rsidRDefault="00895245">
            <w:pPr>
              <w:pStyle w:val="ConsPlusNormal"/>
            </w:pPr>
            <w:r>
              <w:t>в том числе на отказ в оказании медицинской помощи, предоставляемой в рамках Территориальной программы</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10</w:t>
            </w:r>
          </w:p>
        </w:tc>
      </w:tr>
      <w:tr w:rsidR="00895245">
        <w:tblPrEx>
          <w:tblBorders>
            <w:insideH w:val="none" w:sz="0" w:space="0" w:color="auto"/>
            <w:insideV w:val="none" w:sz="0" w:space="0" w:color="auto"/>
          </w:tblBorders>
        </w:tblPrEx>
        <w:tc>
          <w:tcPr>
            <w:tcW w:w="9071" w:type="dxa"/>
            <w:gridSpan w:val="4"/>
            <w:tcBorders>
              <w:top w:val="nil"/>
              <w:left w:val="nil"/>
              <w:bottom w:val="nil"/>
              <w:right w:val="nil"/>
            </w:tcBorders>
          </w:tcPr>
          <w:p w:rsidR="00895245" w:rsidRDefault="00895245">
            <w:pPr>
              <w:pStyle w:val="ConsPlusNormal"/>
              <w:jc w:val="center"/>
              <w:outlineLvl w:val="2"/>
            </w:pPr>
            <w:r>
              <w:t>II. Критерии доступности медицинской помощи</w:t>
            </w:r>
          </w:p>
        </w:tc>
      </w:tr>
      <w:tr w:rsidR="00895245">
        <w:tblPrEx>
          <w:tblBorders>
            <w:insideH w:val="none" w:sz="0" w:space="0" w:color="auto"/>
            <w:insideV w:val="none" w:sz="0" w:space="0" w:color="auto"/>
          </w:tblBorders>
        </w:tblPrEx>
        <w:tc>
          <w:tcPr>
            <w:tcW w:w="624" w:type="dxa"/>
            <w:vMerge w:val="restart"/>
            <w:tcBorders>
              <w:top w:val="nil"/>
              <w:left w:val="nil"/>
              <w:bottom w:val="nil"/>
              <w:right w:val="nil"/>
            </w:tcBorders>
          </w:tcPr>
          <w:p w:rsidR="00895245" w:rsidRDefault="00895245">
            <w:pPr>
              <w:pStyle w:val="ConsPlusNormal"/>
              <w:jc w:val="center"/>
            </w:pPr>
            <w:r>
              <w:t>1</w:t>
            </w:r>
          </w:p>
        </w:tc>
        <w:tc>
          <w:tcPr>
            <w:tcW w:w="4309" w:type="dxa"/>
            <w:tcBorders>
              <w:top w:val="nil"/>
              <w:left w:val="nil"/>
              <w:bottom w:val="nil"/>
              <w:right w:val="nil"/>
            </w:tcBorders>
          </w:tcPr>
          <w:p w:rsidR="00895245" w:rsidRDefault="00895245">
            <w:pPr>
              <w:pStyle w:val="ConsPlusNormal"/>
            </w:pPr>
            <w:r>
              <w:t>Обеспеченность населения врачами, всего:</w:t>
            </w:r>
          </w:p>
          <w:p w:rsidR="00895245" w:rsidRDefault="00895245">
            <w:pPr>
              <w:pStyle w:val="ConsPlusNormal"/>
            </w:pPr>
            <w:r>
              <w:t>в том числе:</w:t>
            </w:r>
          </w:p>
        </w:tc>
        <w:tc>
          <w:tcPr>
            <w:tcW w:w="2381" w:type="dxa"/>
            <w:tcBorders>
              <w:top w:val="nil"/>
              <w:left w:val="nil"/>
              <w:bottom w:val="nil"/>
              <w:right w:val="nil"/>
            </w:tcBorders>
          </w:tcPr>
          <w:p w:rsidR="00895245" w:rsidRDefault="00895245">
            <w:pPr>
              <w:pStyle w:val="ConsPlusNormal"/>
            </w:pPr>
            <w:r>
              <w:t>на 10 тыс. человек населения</w:t>
            </w:r>
          </w:p>
        </w:tc>
        <w:tc>
          <w:tcPr>
            <w:tcW w:w="1757" w:type="dxa"/>
            <w:tcBorders>
              <w:top w:val="nil"/>
              <w:left w:val="nil"/>
              <w:bottom w:val="nil"/>
              <w:right w:val="nil"/>
            </w:tcBorders>
          </w:tcPr>
          <w:p w:rsidR="00895245" w:rsidRDefault="00895245">
            <w:pPr>
              <w:pStyle w:val="ConsPlusNormal"/>
              <w:jc w:val="center"/>
            </w:pPr>
            <w:r>
              <w:t>32,8</w:t>
            </w:r>
          </w:p>
        </w:tc>
      </w:tr>
      <w:tr w:rsidR="00895245">
        <w:tblPrEx>
          <w:tblBorders>
            <w:insideH w:val="none" w:sz="0" w:space="0" w:color="auto"/>
            <w:insideV w:val="none" w:sz="0" w:space="0" w:color="auto"/>
          </w:tblBorders>
        </w:tblPrEx>
        <w:tc>
          <w:tcPr>
            <w:tcW w:w="624" w:type="dxa"/>
            <w:vMerge/>
            <w:tcBorders>
              <w:top w:val="nil"/>
              <w:left w:val="nil"/>
              <w:bottom w:val="nil"/>
              <w:right w:val="nil"/>
            </w:tcBorders>
          </w:tcPr>
          <w:p w:rsidR="00895245" w:rsidRDefault="00895245"/>
        </w:tc>
        <w:tc>
          <w:tcPr>
            <w:tcW w:w="4309" w:type="dxa"/>
            <w:tcBorders>
              <w:top w:val="nil"/>
              <w:left w:val="nil"/>
              <w:bottom w:val="nil"/>
              <w:right w:val="nil"/>
            </w:tcBorders>
          </w:tcPr>
          <w:p w:rsidR="00895245" w:rsidRDefault="00895245">
            <w:pPr>
              <w:pStyle w:val="ConsPlusNormal"/>
            </w:pPr>
            <w:r>
              <w:t>городского населения</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43,6</w:t>
            </w:r>
          </w:p>
        </w:tc>
      </w:tr>
      <w:tr w:rsidR="00895245">
        <w:tblPrEx>
          <w:tblBorders>
            <w:insideH w:val="none" w:sz="0" w:space="0" w:color="auto"/>
            <w:insideV w:val="none" w:sz="0" w:space="0" w:color="auto"/>
          </w:tblBorders>
        </w:tblPrEx>
        <w:tc>
          <w:tcPr>
            <w:tcW w:w="624" w:type="dxa"/>
            <w:vMerge/>
            <w:tcBorders>
              <w:top w:val="nil"/>
              <w:left w:val="nil"/>
              <w:bottom w:val="nil"/>
              <w:right w:val="nil"/>
            </w:tcBorders>
          </w:tcPr>
          <w:p w:rsidR="00895245" w:rsidRDefault="00895245"/>
        </w:tc>
        <w:tc>
          <w:tcPr>
            <w:tcW w:w="4309" w:type="dxa"/>
            <w:tcBorders>
              <w:top w:val="nil"/>
              <w:left w:val="nil"/>
              <w:bottom w:val="nil"/>
              <w:right w:val="nil"/>
            </w:tcBorders>
          </w:tcPr>
          <w:p w:rsidR="00895245" w:rsidRDefault="00895245">
            <w:pPr>
              <w:pStyle w:val="ConsPlusNormal"/>
            </w:pPr>
            <w:r>
              <w:t>сельского населения</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8,7</w:t>
            </w:r>
          </w:p>
        </w:tc>
      </w:tr>
      <w:tr w:rsidR="00895245">
        <w:tblPrEx>
          <w:tblBorders>
            <w:insideH w:val="none" w:sz="0" w:space="0" w:color="auto"/>
            <w:insideV w:val="none" w:sz="0" w:space="0" w:color="auto"/>
          </w:tblBorders>
        </w:tblPrEx>
        <w:tc>
          <w:tcPr>
            <w:tcW w:w="624" w:type="dxa"/>
            <w:vMerge/>
            <w:tcBorders>
              <w:top w:val="nil"/>
              <w:left w:val="nil"/>
              <w:bottom w:val="nil"/>
              <w:right w:val="nil"/>
            </w:tcBorders>
          </w:tcPr>
          <w:p w:rsidR="00895245" w:rsidRDefault="00895245"/>
        </w:tc>
        <w:tc>
          <w:tcPr>
            <w:tcW w:w="4309" w:type="dxa"/>
            <w:tcBorders>
              <w:top w:val="nil"/>
              <w:left w:val="nil"/>
              <w:bottom w:val="nil"/>
              <w:right w:val="nil"/>
            </w:tcBorders>
          </w:tcPr>
          <w:p w:rsidR="00895245" w:rsidRDefault="00895245">
            <w:pPr>
              <w:pStyle w:val="ConsPlusNormal"/>
            </w:pPr>
            <w:r>
              <w:t>из них:</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624" w:type="dxa"/>
            <w:vMerge/>
            <w:tcBorders>
              <w:top w:val="nil"/>
              <w:left w:val="nil"/>
              <w:bottom w:val="nil"/>
              <w:right w:val="nil"/>
            </w:tcBorders>
          </w:tcPr>
          <w:p w:rsidR="00895245" w:rsidRDefault="00895245"/>
        </w:tc>
        <w:tc>
          <w:tcPr>
            <w:tcW w:w="4309" w:type="dxa"/>
            <w:tcBorders>
              <w:top w:val="nil"/>
              <w:left w:val="nil"/>
              <w:bottom w:val="nil"/>
              <w:right w:val="nil"/>
            </w:tcBorders>
          </w:tcPr>
          <w:p w:rsidR="00895245" w:rsidRDefault="00895245">
            <w:pPr>
              <w:pStyle w:val="ConsPlusNormal"/>
            </w:pPr>
            <w:r>
              <w:t>оказывающими медицинскую помощь в амбулаторных условиях,</w:t>
            </w:r>
          </w:p>
          <w:p w:rsidR="00895245" w:rsidRDefault="00895245">
            <w:pPr>
              <w:pStyle w:val="ConsPlusNormal"/>
            </w:pPr>
            <w:r>
              <w:t>в том числе:</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18,4</w:t>
            </w:r>
          </w:p>
        </w:tc>
      </w:tr>
      <w:tr w:rsidR="00895245">
        <w:tblPrEx>
          <w:tblBorders>
            <w:insideH w:val="none" w:sz="0" w:space="0" w:color="auto"/>
            <w:insideV w:val="none" w:sz="0" w:space="0" w:color="auto"/>
          </w:tblBorders>
        </w:tblPrEx>
        <w:tc>
          <w:tcPr>
            <w:tcW w:w="624" w:type="dxa"/>
            <w:vMerge/>
            <w:tcBorders>
              <w:top w:val="nil"/>
              <w:left w:val="nil"/>
              <w:bottom w:val="nil"/>
              <w:right w:val="nil"/>
            </w:tcBorders>
          </w:tcPr>
          <w:p w:rsidR="00895245" w:rsidRDefault="00895245"/>
        </w:tc>
        <w:tc>
          <w:tcPr>
            <w:tcW w:w="4309" w:type="dxa"/>
            <w:tcBorders>
              <w:top w:val="nil"/>
              <w:left w:val="nil"/>
              <w:bottom w:val="nil"/>
              <w:right w:val="nil"/>
            </w:tcBorders>
          </w:tcPr>
          <w:p w:rsidR="00895245" w:rsidRDefault="00895245">
            <w:pPr>
              <w:pStyle w:val="ConsPlusNormal"/>
            </w:pPr>
            <w:r>
              <w:t>городского населения</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22,7</w:t>
            </w:r>
          </w:p>
        </w:tc>
      </w:tr>
      <w:tr w:rsidR="00895245">
        <w:tblPrEx>
          <w:tblBorders>
            <w:insideH w:val="none" w:sz="0" w:space="0" w:color="auto"/>
            <w:insideV w:val="none" w:sz="0" w:space="0" w:color="auto"/>
          </w:tblBorders>
        </w:tblPrEx>
        <w:tc>
          <w:tcPr>
            <w:tcW w:w="624" w:type="dxa"/>
            <w:vMerge/>
            <w:tcBorders>
              <w:top w:val="nil"/>
              <w:left w:val="nil"/>
              <w:bottom w:val="nil"/>
              <w:right w:val="nil"/>
            </w:tcBorders>
          </w:tcPr>
          <w:p w:rsidR="00895245" w:rsidRDefault="00895245"/>
        </w:tc>
        <w:tc>
          <w:tcPr>
            <w:tcW w:w="4309" w:type="dxa"/>
            <w:tcBorders>
              <w:top w:val="nil"/>
              <w:left w:val="nil"/>
              <w:bottom w:val="nil"/>
              <w:right w:val="nil"/>
            </w:tcBorders>
          </w:tcPr>
          <w:p w:rsidR="00895245" w:rsidRDefault="00895245">
            <w:pPr>
              <w:pStyle w:val="ConsPlusNormal"/>
            </w:pPr>
            <w:r>
              <w:t>сельского населения</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4,5</w:t>
            </w:r>
          </w:p>
        </w:tc>
      </w:tr>
      <w:tr w:rsidR="00895245">
        <w:tblPrEx>
          <w:tblBorders>
            <w:insideH w:val="none" w:sz="0" w:space="0" w:color="auto"/>
            <w:insideV w:val="none" w:sz="0" w:space="0" w:color="auto"/>
          </w:tblBorders>
        </w:tblPrEx>
        <w:tc>
          <w:tcPr>
            <w:tcW w:w="624" w:type="dxa"/>
            <w:vMerge/>
            <w:tcBorders>
              <w:top w:val="nil"/>
              <w:left w:val="nil"/>
              <w:bottom w:val="nil"/>
              <w:right w:val="nil"/>
            </w:tcBorders>
          </w:tcPr>
          <w:p w:rsidR="00895245" w:rsidRDefault="00895245"/>
        </w:tc>
        <w:tc>
          <w:tcPr>
            <w:tcW w:w="4309" w:type="dxa"/>
            <w:tcBorders>
              <w:top w:val="nil"/>
              <w:left w:val="nil"/>
              <w:bottom w:val="nil"/>
              <w:right w:val="nil"/>
            </w:tcBorders>
          </w:tcPr>
          <w:p w:rsidR="00895245" w:rsidRDefault="00895245">
            <w:pPr>
              <w:pStyle w:val="ConsPlusNormal"/>
            </w:pPr>
            <w:r>
              <w:t>в стационарных условиях,</w:t>
            </w:r>
          </w:p>
          <w:p w:rsidR="00895245" w:rsidRDefault="00895245">
            <w:pPr>
              <w:pStyle w:val="ConsPlusNormal"/>
            </w:pPr>
            <w:r>
              <w:t>в том числе:</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13,2</w:t>
            </w:r>
          </w:p>
        </w:tc>
      </w:tr>
      <w:tr w:rsidR="00895245">
        <w:tblPrEx>
          <w:tblBorders>
            <w:insideH w:val="none" w:sz="0" w:space="0" w:color="auto"/>
            <w:insideV w:val="none" w:sz="0" w:space="0" w:color="auto"/>
          </w:tblBorders>
        </w:tblPrEx>
        <w:tc>
          <w:tcPr>
            <w:tcW w:w="624" w:type="dxa"/>
            <w:vMerge/>
            <w:tcBorders>
              <w:top w:val="nil"/>
              <w:left w:val="nil"/>
              <w:bottom w:val="nil"/>
              <w:right w:val="nil"/>
            </w:tcBorders>
          </w:tcPr>
          <w:p w:rsidR="00895245" w:rsidRDefault="00895245"/>
        </w:tc>
        <w:tc>
          <w:tcPr>
            <w:tcW w:w="4309" w:type="dxa"/>
            <w:tcBorders>
              <w:top w:val="nil"/>
              <w:left w:val="nil"/>
              <w:bottom w:val="nil"/>
              <w:right w:val="nil"/>
            </w:tcBorders>
          </w:tcPr>
          <w:p w:rsidR="00895245" w:rsidRDefault="00895245">
            <w:pPr>
              <w:pStyle w:val="ConsPlusNormal"/>
            </w:pPr>
            <w:r>
              <w:t>городского населения</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16,3</w:t>
            </w:r>
          </w:p>
        </w:tc>
      </w:tr>
      <w:tr w:rsidR="00895245">
        <w:tblPrEx>
          <w:tblBorders>
            <w:insideH w:val="none" w:sz="0" w:space="0" w:color="auto"/>
            <w:insideV w:val="none" w:sz="0" w:space="0" w:color="auto"/>
          </w:tblBorders>
        </w:tblPrEx>
        <w:tc>
          <w:tcPr>
            <w:tcW w:w="624" w:type="dxa"/>
            <w:vMerge/>
            <w:tcBorders>
              <w:top w:val="nil"/>
              <w:left w:val="nil"/>
              <w:bottom w:val="nil"/>
              <w:right w:val="nil"/>
            </w:tcBorders>
          </w:tcPr>
          <w:p w:rsidR="00895245" w:rsidRDefault="00895245"/>
        </w:tc>
        <w:tc>
          <w:tcPr>
            <w:tcW w:w="4309" w:type="dxa"/>
            <w:tcBorders>
              <w:top w:val="nil"/>
              <w:left w:val="nil"/>
              <w:bottom w:val="nil"/>
              <w:right w:val="nil"/>
            </w:tcBorders>
          </w:tcPr>
          <w:p w:rsidR="00895245" w:rsidRDefault="00895245">
            <w:pPr>
              <w:pStyle w:val="ConsPlusNormal"/>
            </w:pPr>
            <w:r>
              <w:t>сельского населения</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3,3</w:t>
            </w:r>
          </w:p>
        </w:tc>
      </w:tr>
      <w:tr w:rsidR="00895245">
        <w:tblPrEx>
          <w:tblBorders>
            <w:insideH w:val="none" w:sz="0" w:space="0" w:color="auto"/>
            <w:insideV w:val="none" w:sz="0" w:space="0" w:color="auto"/>
          </w:tblBorders>
        </w:tblPrEx>
        <w:tc>
          <w:tcPr>
            <w:tcW w:w="9071" w:type="dxa"/>
            <w:gridSpan w:val="4"/>
            <w:tcBorders>
              <w:top w:val="nil"/>
              <w:left w:val="nil"/>
              <w:bottom w:val="nil"/>
              <w:right w:val="nil"/>
            </w:tcBorders>
          </w:tcPr>
          <w:p w:rsidR="00895245" w:rsidRDefault="00895245">
            <w:pPr>
              <w:pStyle w:val="ConsPlusNormal"/>
              <w:jc w:val="both"/>
            </w:pPr>
            <w:r>
              <w:lastRenderedPageBreak/>
              <w:t xml:space="preserve">(в ред. </w:t>
            </w:r>
            <w:hyperlink r:id="rId103" w:history="1">
              <w:r>
                <w:rPr>
                  <w:color w:val="0000FF"/>
                </w:rPr>
                <w:t>Закона</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w:t>
            </w:r>
          </w:p>
        </w:tc>
        <w:tc>
          <w:tcPr>
            <w:tcW w:w="4309" w:type="dxa"/>
            <w:tcBorders>
              <w:top w:val="nil"/>
              <w:left w:val="nil"/>
              <w:bottom w:val="nil"/>
              <w:right w:val="nil"/>
            </w:tcBorders>
          </w:tcPr>
          <w:p w:rsidR="00895245" w:rsidRDefault="00895245">
            <w:pPr>
              <w:pStyle w:val="ConsPlusNormal"/>
            </w:pPr>
            <w:r>
              <w:t>Обеспеченность населения средним медицинским персоналом, всего</w:t>
            </w:r>
          </w:p>
          <w:p w:rsidR="00895245" w:rsidRDefault="00895245">
            <w:pPr>
              <w:pStyle w:val="ConsPlusNormal"/>
            </w:pPr>
            <w:r>
              <w:t>в том числе:</w:t>
            </w:r>
          </w:p>
        </w:tc>
        <w:tc>
          <w:tcPr>
            <w:tcW w:w="2381" w:type="dxa"/>
            <w:tcBorders>
              <w:top w:val="nil"/>
              <w:left w:val="nil"/>
              <w:bottom w:val="nil"/>
              <w:right w:val="nil"/>
            </w:tcBorders>
          </w:tcPr>
          <w:p w:rsidR="00895245" w:rsidRDefault="00895245">
            <w:pPr>
              <w:pStyle w:val="ConsPlusNormal"/>
            </w:pPr>
            <w:r>
              <w:t>на 10 тыс. человек населения</w:t>
            </w:r>
          </w:p>
        </w:tc>
        <w:tc>
          <w:tcPr>
            <w:tcW w:w="1757" w:type="dxa"/>
            <w:tcBorders>
              <w:top w:val="nil"/>
              <w:left w:val="nil"/>
              <w:bottom w:val="nil"/>
              <w:right w:val="nil"/>
            </w:tcBorders>
          </w:tcPr>
          <w:p w:rsidR="00895245" w:rsidRDefault="00895245">
            <w:pPr>
              <w:pStyle w:val="ConsPlusNormal"/>
              <w:jc w:val="center"/>
            </w:pPr>
            <w:r>
              <w:t>88,1</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pPr>
          </w:p>
        </w:tc>
        <w:tc>
          <w:tcPr>
            <w:tcW w:w="4309" w:type="dxa"/>
            <w:tcBorders>
              <w:top w:val="nil"/>
              <w:left w:val="nil"/>
              <w:bottom w:val="nil"/>
              <w:right w:val="nil"/>
            </w:tcBorders>
          </w:tcPr>
          <w:p w:rsidR="00895245" w:rsidRDefault="00895245">
            <w:pPr>
              <w:pStyle w:val="ConsPlusNormal"/>
            </w:pPr>
            <w:r>
              <w:t>городского населения</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102,0</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pPr>
          </w:p>
        </w:tc>
        <w:tc>
          <w:tcPr>
            <w:tcW w:w="4309" w:type="dxa"/>
            <w:tcBorders>
              <w:top w:val="nil"/>
              <w:left w:val="nil"/>
              <w:bottom w:val="nil"/>
              <w:right w:val="nil"/>
            </w:tcBorders>
          </w:tcPr>
          <w:p w:rsidR="00895245" w:rsidRDefault="00895245">
            <w:pPr>
              <w:pStyle w:val="ConsPlusNormal"/>
            </w:pPr>
            <w:r>
              <w:t>сельского населения</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45,5</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pPr>
          </w:p>
        </w:tc>
        <w:tc>
          <w:tcPr>
            <w:tcW w:w="4309" w:type="dxa"/>
            <w:tcBorders>
              <w:top w:val="nil"/>
              <w:left w:val="nil"/>
              <w:bottom w:val="nil"/>
              <w:right w:val="nil"/>
            </w:tcBorders>
          </w:tcPr>
          <w:p w:rsidR="00895245" w:rsidRDefault="00895245">
            <w:pPr>
              <w:pStyle w:val="ConsPlusNormal"/>
            </w:pPr>
            <w:r>
              <w:t>из них:</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pPr>
          </w:p>
        </w:tc>
        <w:tc>
          <w:tcPr>
            <w:tcW w:w="4309" w:type="dxa"/>
            <w:tcBorders>
              <w:top w:val="nil"/>
              <w:left w:val="nil"/>
              <w:bottom w:val="nil"/>
              <w:right w:val="nil"/>
            </w:tcBorders>
          </w:tcPr>
          <w:p w:rsidR="00895245" w:rsidRDefault="00895245">
            <w:pPr>
              <w:pStyle w:val="ConsPlusNormal"/>
            </w:pPr>
            <w:r>
              <w:t>оказывающими медицинскую помощь в амбулаторных условиях,</w:t>
            </w:r>
          </w:p>
          <w:p w:rsidR="00895245" w:rsidRDefault="00895245">
            <w:pPr>
              <w:pStyle w:val="ConsPlusNormal"/>
            </w:pPr>
            <w:r>
              <w:t>в том числе:</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40,4</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pPr>
          </w:p>
        </w:tc>
        <w:tc>
          <w:tcPr>
            <w:tcW w:w="4309" w:type="dxa"/>
            <w:tcBorders>
              <w:top w:val="nil"/>
              <w:left w:val="nil"/>
              <w:bottom w:val="nil"/>
              <w:right w:val="nil"/>
            </w:tcBorders>
          </w:tcPr>
          <w:p w:rsidR="00895245" w:rsidRDefault="00895245">
            <w:pPr>
              <w:pStyle w:val="ConsPlusNormal"/>
            </w:pPr>
            <w:r>
              <w:t>городского населения</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43,5</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pPr>
          </w:p>
        </w:tc>
        <w:tc>
          <w:tcPr>
            <w:tcW w:w="4309" w:type="dxa"/>
            <w:tcBorders>
              <w:top w:val="nil"/>
              <w:left w:val="nil"/>
              <w:bottom w:val="nil"/>
              <w:right w:val="nil"/>
            </w:tcBorders>
          </w:tcPr>
          <w:p w:rsidR="00895245" w:rsidRDefault="00895245">
            <w:pPr>
              <w:pStyle w:val="ConsPlusNormal"/>
            </w:pPr>
            <w:r>
              <w:t>сельского населения</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29,9</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pPr>
          </w:p>
        </w:tc>
        <w:tc>
          <w:tcPr>
            <w:tcW w:w="4309" w:type="dxa"/>
            <w:tcBorders>
              <w:top w:val="nil"/>
              <w:left w:val="nil"/>
              <w:bottom w:val="nil"/>
              <w:right w:val="nil"/>
            </w:tcBorders>
          </w:tcPr>
          <w:p w:rsidR="00895245" w:rsidRDefault="00895245">
            <w:pPr>
              <w:pStyle w:val="ConsPlusNormal"/>
            </w:pPr>
            <w:r>
              <w:t>в стационарных условиях,</w:t>
            </w:r>
          </w:p>
          <w:p w:rsidR="00895245" w:rsidRDefault="00895245">
            <w:pPr>
              <w:pStyle w:val="ConsPlusNormal"/>
            </w:pPr>
            <w:r>
              <w:t>в том числе:</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39,8</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pPr>
          </w:p>
        </w:tc>
        <w:tc>
          <w:tcPr>
            <w:tcW w:w="4309" w:type="dxa"/>
            <w:tcBorders>
              <w:top w:val="nil"/>
              <w:left w:val="nil"/>
              <w:bottom w:val="nil"/>
              <w:right w:val="nil"/>
            </w:tcBorders>
          </w:tcPr>
          <w:p w:rsidR="00895245" w:rsidRDefault="00895245">
            <w:pPr>
              <w:pStyle w:val="ConsPlusNormal"/>
            </w:pPr>
            <w:r>
              <w:t>городского населения</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47,9</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pPr>
          </w:p>
        </w:tc>
        <w:tc>
          <w:tcPr>
            <w:tcW w:w="4309" w:type="dxa"/>
            <w:tcBorders>
              <w:top w:val="nil"/>
              <w:left w:val="nil"/>
              <w:bottom w:val="nil"/>
              <w:right w:val="nil"/>
            </w:tcBorders>
          </w:tcPr>
          <w:p w:rsidR="00895245" w:rsidRDefault="00895245">
            <w:pPr>
              <w:pStyle w:val="ConsPlusNormal"/>
            </w:pPr>
            <w:r>
              <w:t>сельского населения</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12,7</w:t>
            </w:r>
          </w:p>
        </w:tc>
      </w:tr>
      <w:tr w:rsidR="00895245">
        <w:tblPrEx>
          <w:tblBorders>
            <w:insideH w:val="none" w:sz="0" w:space="0" w:color="auto"/>
            <w:insideV w:val="none" w:sz="0" w:space="0" w:color="auto"/>
          </w:tblBorders>
        </w:tblPrEx>
        <w:tc>
          <w:tcPr>
            <w:tcW w:w="9071" w:type="dxa"/>
            <w:gridSpan w:val="4"/>
            <w:tcBorders>
              <w:top w:val="nil"/>
              <w:left w:val="nil"/>
              <w:bottom w:val="nil"/>
              <w:right w:val="nil"/>
            </w:tcBorders>
          </w:tcPr>
          <w:p w:rsidR="00895245" w:rsidRDefault="00895245">
            <w:pPr>
              <w:pStyle w:val="ConsPlusNormal"/>
              <w:jc w:val="both"/>
            </w:pPr>
            <w:r>
              <w:t xml:space="preserve">(п. 2 в ред. </w:t>
            </w:r>
            <w:hyperlink r:id="rId104" w:history="1">
              <w:r>
                <w:rPr>
                  <w:color w:val="0000FF"/>
                </w:rPr>
                <w:t>Закона</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3</w:t>
            </w:r>
          </w:p>
        </w:tc>
        <w:tc>
          <w:tcPr>
            <w:tcW w:w="4309" w:type="dxa"/>
            <w:tcBorders>
              <w:top w:val="nil"/>
              <w:left w:val="nil"/>
              <w:bottom w:val="nil"/>
              <w:right w:val="nil"/>
            </w:tcBorders>
          </w:tcPr>
          <w:p w:rsidR="00895245" w:rsidRDefault="00895245">
            <w:pPr>
              <w:pStyle w:val="ConsPlusNormal"/>
            </w:pPr>
            <w:r>
              <w:t>Средняя длительность лечения в медицинских организациях, оказывающих медицинскую помощь в стационарных условиях</w:t>
            </w:r>
          </w:p>
        </w:tc>
        <w:tc>
          <w:tcPr>
            <w:tcW w:w="2381" w:type="dxa"/>
            <w:tcBorders>
              <w:top w:val="nil"/>
              <w:left w:val="nil"/>
              <w:bottom w:val="nil"/>
              <w:right w:val="nil"/>
            </w:tcBorders>
          </w:tcPr>
          <w:p w:rsidR="00895245" w:rsidRDefault="00895245">
            <w:pPr>
              <w:pStyle w:val="ConsPlusNormal"/>
            </w:pPr>
            <w:r>
              <w:t>дни</w:t>
            </w:r>
          </w:p>
        </w:tc>
        <w:tc>
          <w:tcPr>
            <w:tcW w:w="1757" w:type="dxa"/>
            <w:tcBorders>
              <w:top w:val="nil"/>
              <w:left w:val="nil"/>
              <w:bottom w:val="nil"/>
              <w:right w:val="nil"/>
            </w:tcBorders>
          </w:tcPr>
          <w:p w:rsidR="00895245" w:rsidRDefault="00895245">
            <w:pPr>
              <w:pStyle w:val="ConsPlusNormal"/>
              <w:jc w:val="center"/>
            </w:pPr>
            <w:r>
              <w:t>11,6</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4</w:t>
            </w:r>
          </w:p>
        </w:tc>
        <w:tc>
          <w:tcPr>
            <w:tcW w:w="4309" w:type="dxa"/>
            <w:tcBorders>
              <w:top w:val="nil"/>
              <w:left w:val="nil"/>
              <w:bottom w:val="nil"/>
              <w:right w:val="nil"/>
            </w:tcBorders>
          </w:tcPr>
          <w:p w:rsidR="00895245" w:rsidRDefault="00895245">
            <w:pPr>
              <w:pStyle w:val="ConsPlusNormal"/>
            </w:pPr>
            <w:r>
              <w:t>Доля расходов на оказание медицинской помощи в условиях дневных стационаров в общих расходах на Территориальную программу</w:t>
            </w:r>
          </w:p>
        </w:tc>
        <w:tc>
          <w:tcPr>
            <w:tcW w:w="2381" w:type="dxa"/>
            <w:tcBorders>
              <w:top w:val="nil"/>
              <w:left w:val="nil"/>
              <w:bottom w:val="nil"/>
              <w:right w:val="nil"/>
            </w:tcBorders>
          </w:tcPr>
          <w:p w:rsidR="00895245" w:rsidRDefault="00895245">
            <w:pPr>
              <w:pStyle w:val="ConsPlusNormal"/>
            </w:pPr>
            <w:r>
              <w:t>проценты</w:t>
            </w:r>
          </w:p>
        </w:tc>
        <w:tc>
          <w:tcPr>
            <w:tcW w:w="1757" w:type="dxa"/>
            <w:tcBorders>
              <w:top w:val="nil"/>
              <w:left w:val="nil"/>
              <w:bottom w:val="nil"/>
              <w:right w:val="nil"/>
            </w:tcBorders>
          </w:tcPr>
          <w:p w:rsidR="00895245" w:rsidRDefault="00895245">
            <w:pPr>
              <w:pStyle w:val="ConsPlusNormal"/>
              <w:jc w:val="center"/>
            </w:pPr>
            <w:r>
              <w:t>7,3</w:t>
            </w:r>
          </w:p>
        </w:tc>
      </w:tr>
      <w:tr w:rsidR="00895245">
        <w:tblPrEx>
          <w:tblBorders>
            <w:insideH w:val="none" w:sz="0" w:space="0" w:color="auto"/>
            <w:insideV w:val="none" w:sz="0" w:space="0" w:color="auto"/>
          </w:tblBorders>
        </w:tblPrEx>
        <w:tc>
          <w:tcPr>
            <w:tcW w:w="9071" w:type="dxa"/>
            <w:gridSpan w:val="4"/>
            <w:tcBorders>
              <w:top w:val="nil"/>
              <w:left w:val="nil"/>
              <w:bottom w:val="nil"/>
              <w:right w:val="nil"/>
            </w:tcBorders>
          </w:tcPr>
          <w:p w:rsidR="00895245" w:rsidRDefault="00895245">
            <w:pPr>
              <w:pStyle w:val="ConsPlusNormal"/>
              <w:jc w:val="both"/>
            </w:pPr>
            <w:r>
              <w:t xml:space="preserve">(п. 4 в ред. </w:t>
            </w:r>
            <w:hyperlink r:id="rId105" w:history="1">
              <w:r>
                <w:rPr>
                  <w:color w:val="0000FF"/>
                </w:rPr>
                <w:t>Закона</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5</w:t>
            </w:r>
          </w:p>
        </w:tc>
        <w:tc>
          <w:tcPr>
            <w:tcW w:w="4309" w:type="dxa"/>
            <w:tcBorders>
              <w:top w:val="nil"/>
              <w:left w:val="nil"/>
              <w:bottom w:val="nil"/>
              <w:right w:val="nil"/>
            </w:tcBorders>
          </w:tcPr>
          <w:p w:rsidR="00895245" w:rsidRDefault="00895245">
            <w:pPr>
              <w:pStyle w:val="ConsPlusNormal"/>
            </w:pPr>
            <w:r>
              <w:t>Доля расходов на оказание медицинской помощи в амбулаторных условиях в неотложной форме в общих расходах на Территориальную программу</w:t>
            </w:r>
          </w:p>
        </w:tc>
        <w:tc>
          <w:tcPr>
            <w:tcW w:w="2381" w:type="dxa"/>
            <w:tcBorders>
              <w:top w:val="nil"/>
              <w:left w:val="nil"/>
              <w:bottom w:val="nil"/>
              <w:right w:val="nil"/>
            </w:tcBorders>
          </w:tcPr>
          <w:p w:rsidR="00895245" w:rsidRDefault="00895245">
            <w:pPr>
              <w:pStyle w:val="ConsPlusNormal"/>
            </w:pPr>
            <w:r>
              <w:t>проценты</w:t>
            </w:r>
          </w:p>
        </w:tc>
        <w:tc>
          <w:tcPr>
            <w:tcW w:w="1757" w:type="dxa"/>
            <w:tcBorders>
              <w:top w:val="nil"/>
              <w:left w:val="nil"/>
              <w:bottom w:val="nil"/>
              <w:right w:val="nil"/>
            </w:tcBorders>
          </w:tcPr>
          <w:p w:rsidR="00895245" w:rsidRDefault="00895245">
            <w:pPr>
              <w:pStyle w:val="ConsPlusNormal"/>
              <w:jc w:val="center"/>
            </w:pPr>
            <w:r>
              <w:t>2,5</w:t>
            </w:r>
          </w:p>
        </w:tc>
      </w:tr>
      <w:tr w:rsidR="00895245">
        <w:tblPrEx>
          <w:tblBorders>
            <w:insideH w:val="none" w:sz="0" w:space="0" w:color="auto"/>
            <w:insideV w:val="none" w:sz="0" w:space="0" w:color="auto"/>
          </w:tblBorders>
        </w:tblPrEx>
        <w:tc>
          <w:tcPr>
            <w:tcW w:w="9071" w:type="dxa"/>
            <w:gridSpan w:val="4"/>
            <w:tcBorders>
              <w:top w:val="nil"/>
              <w:left w:val="nil"/>
              <w:bottom w:val="nil"/>
              <w:right w:val="nil"/>
            </w:tcBorders>
          </w:tcPr>
          <w:p w:rsidR="00895245" w:rsidRDefault="00895245">
            <w:pPr>
              <w:pStyle w:val="ConsPlusNormal"/>
              <w:jc w:val="both"/>
            </w:pPr>
            <w:r>
              <w:t xml:space="preserve">(п. 5 в ред. </w:t>
            </w:r>
            <w:hyperlink r:id="rId106" w:history="1">
              <w:r>
                <w:rPr>
                  <w:color w:val="0000FF"/>
                </w:rPr>
                <w:t>Закона</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vMerge w:val="restart"/>
            <w:tcBorders>
              <w:top w:val="nil"/>
              <w:left w:val="nil"/>
              <w:bottom w:val="nil"/>
              <w:right w:val="nil"/>
            </w:tcBorders>
          </w:tcPr>
          <w:p w:rsidR="00895245" w:rsidRDefault="00895245">
            <w:pPr>
              <w:pStyle w:val="ConsPlusNormal"/>
              <w:jc w:val="center"/>
            </w:pPr>
            <w:r>
              <w:t>6</w:t>
            </w:r>
          </w:p>
        </w:tc>
        <w:tc>
          <w:tcPr>
            <w:tcW w:w="4309" w:type="dxa"/>
            <w:tcBorders>
              <w:top w:val="nil"/>
              <w:left w:val="nil"/>
              <w:bottom w:val="nil"/>
              <w:right w:val="nil"/>
            </w:tcBorders>
          </w:tcPr>
          <w:p w:rsidR="00895245" w:rsidRDefault="00895245">
            <w:pPr>
              <w:pStyle w:val="ConsPlusNormal"/>
            </w:pPr>
            <w:r>
              <w:t>Доля охвата профилактическими медицинскими осмотрами детей,</w:t>
            </w:r>
          </w:p>
          <w:p w:rsidR="00895245" w:rsidRDefault="00895245">
            <w:pPr>
              <w:pStyle w:val="ConsPlusNormal"/>
            </w:pPr>
            <w:r>
              <w:t>в том числе:</w:t>
            </w:r>
          </w:p>
        </w:tc>
        <w:tc>
          <w:tcPr>
            <w:tcW w:w="2381" w:type="dxa"/>
            <w:tcBorders>
              <w:top w:val="nil"/>
              <w:left w:val="nil"/>
              <w:bottom w:val="nil"/>
              <w:right w:val="nil"/>
            </w:tcBorders>
          </w:tcPr>
          <w:p w:rsidR="00895245" w:rsidRDefault="00895245">
            <w:pPr>
              <w:pStyle w:val="ConsPlusNormal"/>
            </w:pPr>
            <w:r>
              <w:t>проценты</w:t>
            </w:r>
          </w:p>
        </w:tc>
        <w:tc>
          <w:tcPr>
            <w:tcW w:w="1757" w:type="dxa"/>
            <w:tcBorders>
              <w:top w:val="nil"/>
              <w:left w:val="nil"/>
              <w:bottom w:val="nil"/>
              <w:right w:val="nil"/>
            </w:tcBorders>
          </w:tcPr>
          <w:p w:rsidR="00895245" w:rsidRDefault="00895245">
            <w:pPr>
              <w:pStyle w:val="ConsPlusNormal"/>
              <w:jc w:val="center"/>
            </w:pPr>
            <w:r>
              <w:t>95,0</w:t>
            </w:r>
          </w:p>
        </w:tc>
      </w:tr>
      <w:tr w:rsidR="00895245">
        <w:tblPrEx>
          <w:tblBorders>
            <w:insideH w:val="none" w:sz="0" w:space="0" w:color="auto"/>
            <w:insideV w:val="none" w:sz="0" w:space="0" w:color="auto"/>
          </w:tblBorders>
        </w:tblPrEx>
        <w:tc>
          <w:tcPr>
            <w:tcW w:w="624" w:type="dxa"/>
            <w:vMerge/>
            <w:tcBorders>
              <w:top w:val="nil"/>
              <w:left w:val="nil"/>
              <w:bottom w:val="nil"/>
              <w:right w:val="nil"/>
            </w:tcBorders>
          </w:tcPr>
          <w:p w:rsidR="00895245" w:rsidRDefault="00895245"/>
        </w:tc>
        <w:tc>
          <w:tcPr>
            <w:tcW w:w="4309" w:type="dxa"/>
            <w:tcBorders>
              <w:top w:val="nil"/>
              <w:left w:val="nil"/>
              <w:bottom w:val="nil"/>
              <w:right w:val="nil"/>
            </w:tcBorders>
          </w:tcPr>
          <w:p w:rsidR="00895245" w:rsidRDefault="00895245">
            <w:pPr>
              <w:pStyle w:val="ConsPlusNormal"/>
            </w:pPr>
            <w:r>
              <w:t>городских жителей</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95,5</w:t>
            </w:r>
          </w:p>
        </w:tc>
      </w:tr>
      <w:tr w:rsidR="00895245">
        <w:tblPrEx>
          <w:tblBorders>
            <w:insideH w:val="none" w:sz="0" w:space="0" w:color="auto"/>
            <w:insideV w:val="none" w:sz="0" w:space="0" w:color="auto"/>
          </w:tblBorders>
        </w:tblPrEx>
        <w:tc>
          <w:tcPr>
            <w:tcW w:w="624" w:type="dxa"/>
            <w:vMerge/>
            <w:tcBorders>
              <w:top w:val="nil"/>
              <w:left w:val="nil"/>
              <w:bottom w:val="nil"/>
              <w:right w:val="nil"/>
            </w:tcBorders>
          </w:tcPr>
          <w:p w:rsidR="00895245" w:rsidRDefault="00895245"/>
        </w:tc>
        <w:tc>
          <w:tcPr>
            <w:tcW w:w="4309" w:type="dxa"/>
            <w:tcBorders>
              <w:top w:val="nil"/>
              <w:left w:val="nil"/>
              <w:bottom w:val="nil"/>
              <w:right w:val="nil"/>
            </w:tcBorders>
          </w:tcPr>
          <w:p w:rsidR="00895245" w:rsidRDefault="00895245">
            <w:pPr>
              <w:pStyle w:val="ConsPlusNormal"/>
            </w:pPr>
            <w:r>
              <w:t>сельских жителей</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94,5</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7</w:t>
            </w:r>
          </w:p>
        </w:tc>
        <w:tc>
          <w:tcPr>
            <w:tcW w:w="4309" w:type="dxa"/>
            <w:tcBorders>
              <w:top w:val="nil"/>
              <w:left w:val="nil"/>
              <w:bottom w:val="nil"/>
              <w:right w:val="nil"/>
            </w:tcBorders>
          </w:tcPr>
          <w:p w:rsidR="00895245" w:rsidRDefault="00895245">
            <w:pPr>
              <w:pStyle w:val="ConsPlusNormal"/>
            </w:pPr>
            <w:r>
              <w:t xml:space="preserve">Доля пациентов, получивших специализированную медицинскую </w:t>
            </w:r>
            <w:r>
              <w:lastRenderedPageBreak/>
              <w:t>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w:t>
            </w:r>
          </w:p>
        </w:tc>
        <w:tc>
          <w:tcPr>
            <w:tcW w:w="2381" w:type="dxa"/>
            <w:tcBorders>
              <w:top w:val="nil"/>
              <w:left w:val="nil"/>
              <w:bottom w:val="nil"/>
              <w:right w:val="nil"/>
            </w:tcBorders>
          </w:tcPr>
          <w:p w:rsidR="00895245" w:rsidRDefault="00895245">
            <w:pPr>
              <w:pStyle w:val="ConsPlusNormal"/>
            </w:pPr>
            <w:r>
              <w:lastRenderedPageBreak/>
              <w:t>проценты</w:t>
            </w:r>
          </w:p>
        </w:tc>
        <w:tc>
          <w:tcPr>
            <w:tcW w:w="1757" w:type="dxa"/>
            <w:tcBorders>
              <w:top w:val="nil"/>
              <w:left w:val="nil"/>
              <w:bottom w:val="nil"/>
              <w:right w:val="nil"/>
            </w:tcBorders>
          </w:tcPr>
          <w:p w:rsidR="00895245" w:rsidRDefault="00895245">
            <w:pPr>
              <w:pStyle w:val="ConsPlusNormal"/>
              <w:jc w:val="center"/>
            </w:pPr>
            <w:r>
              <w:t>2,2</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lastRenderedPageBreak/>
              <w:t>8</w:t>
            </w:r>
          </w:p>
        </w:tc>
        <w:tc>
          <w:tcPr>
            <w:tcW w:w="4309" w:type="dxa"/>
            <w:tcBorders>
              <w:top w:val="nil"/>
              <w:left w:val="nil"/>
              <w:bottom w:val="nil"/>
              <w:right w:val="nil"/>
            </w:tcBorders>
          </w:tcPr>
          <w:p w:rsidR="00895245" w:rsidRDefault="00895245">
            <w:pPr>
              <w:pStyle w:val="ConsPlusNormal"/>
            </w:pPr>
            <w:r>
              <w:t>Число лиц, проживающих в сельской местности, которым оказана скорая медицинская помощь</w:t>
            </w:r>
          </w:p>
        </w:tc>
        <w:tc>
          <w:tcPr>
            <w:tcW w:w="2381" w:type="dxa"/>
            <w:tcBorders>
              <w:top w:val="nil"/>
              <w:left w:val="nil"/>
              <w:bottom w:val="nil"/>
              <w:right w:val="nil"/>
            </w:tcBorders>
          </w:tcPr>
          <w:p w:rsidR="00895245" w:rsidRDefault="00895245">
            <w:pPr>
              <w:pStyle w:val="ConsPlusNormal"/>
            </w:pPr>
            <w:r>
              <w:t>случаев на 1000 человек сельского населения</w:t>
            </w:r>
          </w:p>
        </w:tc>
        <w:tc>
          <w:tcPr>
            <w:tcW w:w="1757" w:type="dxa"/>
            <w:tcBorders>
              <w:top w:val="nil"/>
              <w:left w:val="nil"/>
              <w:bottom w:val="nil"/>
              <w:right w:val="nil"/>
            </w:tcBorders>
          </w:tcPr>
          <w:p w:rsidR="00895245" w:rsidRDefault="00895245">
            <w:pPr>
              <w:pStyle w:val="ConsPlusNormal"/>
              <w:jc w:val="center"/>
            </w:pPr>
            <w:r>
              <w:t>99,1</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9</w:t>
            </w:r>
          </w:p>
        </w:tc>
        <w:tc>
          <w:tcPr>
            <w:tcW w:w="4309" w:type="dxa"/>
            <w:tcBorders>
              <w:top w:val="nil"/>
              <w:left w:val="nil"/>
              <w:bottom w:val="nil"/>
              <w:right w:val="nil"/>
            </w:tcBorders>
          </w:tcPr>
          <w:p w:rsidR="00895245" w:rsidRDefault="00895245">
            <w:pPr>
              <w:pStyle w:val="ConsPlusNormal"/>
            </w:pPr>
            <w:r>
              <w:t>Доля фельдшерско-акушерских пунктов и фельдшерских пунктов, находящихся в аварийном состоянии и требующих капитального ремонта, в общем количестве фельдшерско-акушерских пунктов и фельдшерских пунктов</w:t>
            </w:r>
          </w:p>
        </w:tc>
        <w:tc>
          <w:tcPr>
            <w:tcW w:w="2381" w:type="dxa"/>
            <w:tcBorders>
              <w:top w:val="nil"/>
              <w:left w:val="nil"/>
              <w:bottom w:val="nil"/>
              <w:right w:val="nil"/>
            </w:tcBorders>
          </w:tcPr>
          <w:p w:rsidR="00895245" w:rsidRDefault="00895245">
            <w:pPr>
              <w:pStyle w:val="ConsPlusNormal"/>
            </w:pPr>
            <w:r>
              <w:t>проценты</w:t>
            </w:r>
          </w:p>
        </w:tc>
        <w:tc>
          <w:tcPr>
            <w:tcW w:w="1757" w:type="dxa"/>
            <w:tcBorders>
              <w:top w:val="nil"/>
              <w:left w:val="nil"/>
              <w:bottom w:val="nil"/>
              <w:right w:val="nil"/>
            </w:tcBorders>
          </w:tcPr>
          <w:p w:rsidR="00895245" w:rsidRDefault="00895245">
            <w:pPr>
              <w:pStyle w:val="ConsPlusNormal"/>
              <w:jc w:val="center"/>
            </w:pPr>
            <w:r>
              <w:t>71,1</w:t>
            </w:r>
          </w:p>
        </w:tc>
      </w:tr>
      <w:tr w:rsidR="00895245">
        <w:tblPrEx>
          <w:tblBorders>
            <w:insideH w:val="none" w:sz="0" w:space="0" w:color="auto"/>
            <w:insideV w:val="none" w:sz="0" w:space="0" w:color="auto"/>
          </w:tblBorders>
        </w:tblPrEx>
        <w:tc>
          <w:tcPr>
            <w:tcW w:w="9071" w:type="dxa"/>
            <w:gridSpan w:val="4"/>
            <w:tcBorders>
              <w:top w:val="nil"/>
              <w:left w:val="nil"/>
              <w:bottom w:val="nil"/>
              <w:right w:val="nil"/>
            </w:tcBorders>
          </w:tcPr>
          <w:p w:rsidR="00895245" w:rsidRDefault="00895245">
            <w:pPr>
              <w:pStyle w:val="ConsPlusNormal"/>
              <w:jc w:val="center"/>
              <w:outlineLvl w:val="2"/>
            </w:pPr>
            <w:r>
              <w:t>III. Эффективность деятельности медицинских организаций</w:t>
            </w:r>
          </w:p>
        </w:tc>
      </w:tr>
      <w:tr w:rsidR="00895245">
        <w:tblPrEx>
          <w:tblBorders>
            <w:insideH w:val="none" w:sz="0" w:space="0" w:color="auto"/>
            <w:insideV w:val="none" w:sz="0" w:space="0" w:color="auto"/>
          </w:tblBorders>
        </w:tblPrEx>
        <w:tc>
          <w:tcPr>
            <w:tcW w:w="624" w:type="dxa"/>
            <w:vMerge w:val="restart"/>
            <w:tcBorders>
              <w:top w:val="nil"/>
              <w:left w:val="nil"/>
              <w:bottom w:val="nil"/>
              <w:right w:val="nil"/>
            </w:tcBorders>
          </w:tcPr>
          <w:p w:rsidR="00895245" w:rsidRDefault="00895245">
            <w:pPr>
              <w:pStyle w:val="ConsPlusNormal"/>
              <w:jc w:val="center"/>
            </w:pPr>
            <w:r>
              <w:t>1</w:t>
            </w:r>
          </w:p>
        </w:tc>
        <w:tc>
          <w:tcPr>
            <w:tcW w:w="4309" w:type="dxa"/>
            <w:tcBorders>
              <w:top w:val="nil"/>
              <w:left w:val="nil"/>
              <w:bottom w:val="nil"/>
              <w:right w:val="nil"/>
            </w:tcBorders>
          </w:tcPr>
          <w:p w:rsidR="00895245" w:rsidRDefault="00895245">
            <w:pPr>
              <w:pStyle w:val="ConsPlusNormal"/>
            </w:pPr>
            <w:r>
              <w:t>Функция врачебной должности в медицинских организациях,</w:t>
            </w:r>
          </w:p>
          <w:p w:rsidR="00895245" w:rsidRDefault="00895245">
            <w:pPr>
              <w:pStyle w:val="ConsPlusNormal"/>
            </w:pPr>
            <w:r>
              <w:t>в том числе расположенных:</w:t>
            </w:r>
          </w:p>
        </w:tc>
        <w:tc>
          <w:tcPr>
            <w:tcW w:w="2381" w:type="dxa"/>
            <w:tcBorders>
              <w:top w:val="nil"/>
              <w:left w:val="nil"/>
              <w:bottom w:val="nil"/>
              <w:right w:val="nil"/>
            </w:tcBorders>
          </w:tcPr>
          <w:p w:rsidR="00895245" w:rsidRDefault="00895245">
            <w:pPr>
              <w:pStyle w:val="ConsPlusNormal"/>
            </w:pPr>
            <w:r>
              <w:t>проценты</w:t>
            </w:r>
          </w:p>
        </w:tc>
        <w:tc>
          <w:tcPr>
            <w:tcW w:w="1757" w:type="dxa"/>
            <w:tcBorders>
              <w:top w:val="nil"/>
              <w:left w:val="nil"/>
              <w:bottom w:val="nil"/>
              <w:right w:val="nil"/>
            </w:tcBorders>
          </w:tcPr>
          <w:p w:rsidR="00895245" w:rsidRDefault="00895245">
            <w:pPr>
              <w:pStyle w:val="ConsPlusNormal"/>
            </w:pPr>
            <w:r>
              <w:t>не менее 91,0</w:t>
            </w:r>
          </w:p>
        </w:tc>
      </w:tr>
      <w:tr w:rsidR="00895245">
        <w:tblPrEx>
          <w:tblBorders>
            <w:insideH w:val="none" w:sz="0" w:space="0" w:color="auto"/>
            <w:insideV w:val="none" w:sz="0" w:space="0" w:color="auto"/>
          </w:tblBorders>
        </w:tblPrEx>
        <w:tc>
          <w:tcPr>
            <w:tcW w:w="624" w:type="dxa"/>
            <w:vMerge/>
            <w:tcBorders>
              <w:top w:val="nil"/>
              <w:left w:val="nil"/>
              <w:bottom w:val="nil"/>
              <w:right w:val="nil"/>
            </w:tcBorders>
          </w:tcPr>
          <w:p w:rsidR="00895245" w:rsidRDefault="00895245"/>
        </w:tc>
        <w:tc>
          <w:tcPr>
            <w:tcW w:w="4309" w:type="dxa"/>
            <w:tcBorders>
              <w:top w:val="nil"/>
              <w:left w:val="nil"/>
              <w:bottom w:val="nil"/>
              <w:right w:val="nil"/>
            </w:tcBorders>
          </w:tcPr>
          <w:p w:rsidR="00895245" w:rsidRDefault="00895245">
            <w:pPr>
              <w:pStyle w:val="ConsPlusNormal"/>
            </w:pPr>
            <w:r>
              <w:t>в городской местности</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pPr>
            <w:r>
              <w:t>не менее 92,0</w:t>
            </w:r>
          </w:p>
        </w:tc>
      </w:tr>
      <w:tr w:rsidR="00895245">
        <w:tblPrEx>
          <w:tblBorders>
            <w:insideH w:val="none" w:sz="0" w:space="0" w:color="auto"/>
            <w:insideV w:val="none" w:sz="0" w:space="0" w:color="auto"/>
          </w:tblBorders>
        </w:tblPrEx>
        <w:tc>
          <w:tcPr>
            <w:tcW w:w="624" w:type="dxa"/>
            <w:vMerge/>
            <w:tcBorders>
              <w:top w:val="nil"/>
              <w:left w:val="nil"/>
              <w:bottom w:val="nil"/>
              <w:right w:val="nil"/>
            </w:tcBorders>
          </w:tcPr>
          <w:p w:rsidR="00895245" w:rsidRDefault="00895245"/>
        </w:tc>
        <w:tc>
          <w:tcPr>
            <w:tcW w:w="4309" w:type="dxa"/>
            <w:tcBorders>
              <w:top w:val="nil"/>
              <w:left w:val="nil"/>
              <w:bottom w:val="nil"/>
              <w:right w:val="nil"/>
            </w:tcBorders>
          </w:tcPr>
          <w:p w:rsidR="00895245" w:rsidRDefault="00895245">
            <w:pPr>
              <w:pStyle w:val="ConsPlusNormal"/>
            </w:pPr>
            <w:r>
              <w:t>в сельской местности</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pPr>
            <w:r>
              <w:t>не менее 89,5</w:t>
            </w:r>
          </w:p>
        </w:tc>
      </w:tr>
      <w:tr w:rsidR="00895245">
        <w:tblPrEx>
          <w:tblBorders>
            <w:insideH w:val="none" w:sz="0" w:space="0" w:color="auto"/>
            <w:insideV w:val="none" w:sz="0" w:space="0" w:color="auto"/>
          </w:tblBorders>
        </w:tblPrEx>
        <w:tc>
          <w:tcPr>
            <w:tcW w:w="624" w:type="dxa"/>
            <w:vMerge w:val="restart"/>
            <w:tcBorders>
              <w:top w:val="nil"/>
              <w:left w:val="nil"/>
              <w:bottom w:val="nil"/>
              <w:right w:val="nil"/>
            </w:tcBorders>
          </w:tcPr>
          <w:p w:rsidR="00895245" w:rsidRDefault="00895245">
            <w:pPr>
              <w:pStyle w:val="ConsPlusNormal"/>
              <w:jc w:val="center"/>
            </w:pPr>
            <w:r>
              <w:t>2</w:t>
            </w:r>
          </w:p>
        </w:tc>
        <w:tc>
          <w:tcPr>
            <w:tcW w:w="4309" w:type="dxa"/>
            <w:tcBorders>
              <w:top w:val="nil"/>
              <w:left w:val="nil"/>
              <w:bottom w:val="nil"/>
              <w:right w:val="nil"/>
            </w:tcBorders>
          </w:tcPr>
          <w:p w:rsidR="00895245" w:rsidRDefault="00895245">
            <w:pPr>
              <w:pStyle w:val="ConsPlusNormal"/>
            </w:pPr>
            <w:r>
              <w:t>Среднегодовая занятость койки круглосуточного стационара в медицинских организациях,</w:t>
            </w:r>
          </w:p>
          <w:p w:rsidR="00895245" w:rsidRDefault="00895245">
            <w:pPr>
              <w:pStyle w:val="ConsPlusNormal"/>
            </w:pPr>
            <w:r>
              <w:t>в том числе расположенных:</w:t>
            </w:r>
          </w:p>
        </w:tc>
        <w:tc>
          <w:tcPr>
            <w:tcW w:w="2381" w:type="dxa"/>
            <w:tcBorders>
              <w:top w:val="nil"/>
              <w:left w:val="nil"/>
              <w:bottom w:val="nil"/>
              <w:right w:val="nil"/>
            </w:tcBorders>
          </w:tcPr>
          <w:p w:rsidR="00895245" w:rsidRDefault="00895245">
            <w:pPr>
              <w:pStyle w:val="ConsPlusNormal"/>
            </w:pPr>
            <w:r>
              <w:t>дней в году</w:t>
            </w:r>
          </w:p>
        </w:tc>
        <w:tc>
          <w:tcPr>
            <w:tcW w:w="1757" w:type="dxa"/>
            <w:tcBorders>
              <w:top w:val="nil"/>
              <w:left w:val="nil"/>
              <w:bottom w:val="nil"/>
              <w:right w:val="nil"/>
            </w:tcBorders>
          </w:tcPr>
          <w:p w:rsidR="00895245" w:rsidRDefault="00895245">
            <w:pPr>
              <w:pStyle w:val="ConsPlusNormal"/>
              <w:jc w:val="center"/>
            </w:pPr>
            <w:r>
              <w:t>332,0</w:t>
            </w:r>
          </w:p>
        </w:tc>
      </w:tr>
      <w:tr w:rsidR="00895245">
        <w:tblPrEx>
          <w:tblBorders>
            <w:insideH w:val="none" w:sz="0" w:space="0" w:color="auto"/>
            <w:insideV w:val="none" w:sz="0" w:space="0" w:color="auto"/>
          </w:tblBorders>
        </w:tblPrEx>
        <w:tc>
          <w:tcPr>
            <w:tcW w:w="624" w:type="dxa"/>
            <w:vMerge/>
            <w:tcBorders>
              <w:top w:val="nil"/>
              <w:left w:val="nil"/>
              <w:bottom w:val="nil"/>
              <w:right w:val="nil"/>
            </w:tcBorders>
          </w:tcPr>
          <w:p w:rsidR="00895245" w:rsidRDefault="00895245"/>
        </w:tc>
        <w:tc>
          <w:tcPr>
            <w:tcW w:w="4309" w:type="dxa"/>
            <w:tcBorders>
              <w:top w:val="nil"/>
              <w:left w:val="nil"/>
              <w:bottom w:val="nil"/>
              <w:right w:val="nil"/>
            </w:tcBorders>
          </w:tcPr>
          <w:p w:rsidR="00895245" w:rsidRDefault="00895245">
            <w:pPr>
              <w:pStyle w:val="ConsPlusNormal"/>
            </w:pPr>
            <w:r>
              <w:t>в городской местности</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337,0</w:t>
            </w:r>
          </w:p>
        </w:tc>
      </w:tr>
      <w:tr w:rsidR="00895245">
        <w:tblPrEx>
          <w:tblBorders>
            <w:insideH w:val="none" w:sz="0" w:space="0" w:color="auto"/>
            <w:insideV w:val="none" w:sz="0" w:space="0" w:color="auto"/>
          </w:tblBorders>
        </w:tblPrEx>
        <w:tc>
          <w:tcPr>
            <w:tcW w:w="624" w:type="dxa"/>
            <w:vMerge/>
            <w:tcBorders>
              <w:top w:val="nil"/>
              <w:left w:val="nil"/>
              <w:bottom w:val="nil"/>
              <w:right w:val="nil"/>
            </w:tcBorders>
          </w:tcPr>
          <w:p w:rsidR="00895245" w:rsidRDefault="00895245"/>
        </w:tc>
        <w:tc>
          <w:tcPr>
            <w:tcW w:w="4309" w:type="dxa"/>
            <w:tcBorders>
              <w:top w:val="nil"/>
              <w:left w:val="nil"/>
              <w:bottom w:val="nil"/>
              <w:right w:val="nil"/>
            </w:tcBorders>
          </w:tcPr>
          <w:p w:rsidR="00895245" w:rsidRDefault="00895245">
            <w:pPr>
              <w:pStyle w:val="ConsPlusNormal"/>
            </w:pPr>
            <w:r>
              <w:t>в сельской местности</w:t>
            </w:r>
          </w:p>
        </w:tc>
        <w:tc>
          <w:tcPr>
            <w:tcW w:w="2381" w:type="dxa"/>
            <w:tcBorders>
              <w:top w:val="nil"/>
              <w:left w:val="nil"/>
              <w:bottom w:val="nil"/>
              <w:right w:val="nil"/>
            </w:tcBorders>
          </w:tcPr>
          <w:p w:rsidR="00895245" w:rsidRDefault="00895245">
            <w:pPr>
              <w:pStyle w:val="ConsPlusNormal"/>
            </w:pPr>
          </w:p>
        </w:tc>
        <w:tc>
          <w:tcPr>
            <w:tcW w:w="1757" w:type="dxa"/>
            <w:tcBorders>
              <w:top w:val="nil"/>
              <w:left w:val="nil"/>
              <w:bottom w:val="nil"/>
              <w:right w:val="nil"/>
            </w:tcBorders>
          </w:tcPr>
          <w:p w:rsidR="00895245" w:rsidRDefault="00895245">
            <w:pPr>
              <w:pStyle w:val="ConsPlusNormal"/>
              <w:jc w:val="center"/>
            </w:pPr>
            <w:r>
              <w:t>325,0</w:t>
            </w:r>
          </w:p>
        </w:tc>
      </w:tr>
    </w:tbl>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right"/>
        <w:outlineLvl w:val="1"/>
      </w:pPr>
      <w:r>
        <w:t>Приложение 8</w:t>
      </w:r>
    </w:p>
    <w:p w:rsidR="00895245" w:rsidRDefault="00895245">
      <w:pPr>
        <w:pStyle w:val="ConsPlusNormal"/>
        <w:jc w:val="right"/>
      </w:pPr>
      <w:r>
        <w:t>к Территориальной программе</w:t>
      </w:r>
    </w:p>
    <w:p w:rsidR="00895245" w:rsidRDefault="00895245">
      <w:pPr>
        <w:pStyle w:val="ConsPlusNormal"/>
        <w:jc w:val="right"/>
      </w:pPr>
      <w:r>
        <w:t>государственных гарантий бесплатного</w:t>
      </w:r>
    </w:p>
    <w:p w:rsidR="00895245" w:rsidRDefault="00895245">
      <w:pPr>
        <w:pStyle w:val="ConsPlusNormal"/>
        <w:jc w:val="right"/>
      </w:pPr>
      <w:r>
        <w:t>оказания гражданам медицинской помощи</w:t>
      </w:r>
    </w:p>
    <w:p w:rsidR="00895245" w:rsidRDefault="00895245">
      <w:pPr>
        <w:pStyle w:val="ConsPlusNormal"/>
        <w:jc w:val="right"/>
      </w:pPr>
      <w:r>
        <w:t>в Волгоградской области на 2016 год</w:t>
      </w:r>
    </w:p>
    <w:p w:rsidR="00895245" w:rsidRDefault="00895245">
      <w:pPr>
        <w:pStyle w:val="ConsPlusNormal"/>
        <w:jc w:val="both"/>
      </w:pPr>
    </w:p>
    <w:p w:rsidR="00895245" w:rsidRDefault="00895245">
      <w:pPr>
        <w:pStyle w:val="ConsPlusTitle"/>
        <w:jc w:val="center"/>
      </w:pPr>
      <w:bookmarkStart w:id="26" w:name="P8104"/>
      <w:bookmarkEnd w:id="26"/>
      <w:r>
        <w:t>ПЕРЕЧЕНЬ</w:t>
      </w:r>
    </w:p>
    <w:p w:rsidR="00895245" w:rsidRDefault="00895245">
      <w:pPr>
        <w:pStyle w:val="ConsPlusTitle"/>
        <w:jc w:val="center"/>
      </w:pPr>
      <w:r>
        <w:t>МЕДИЦИНСКИХ ОРГАНИЗАЦИЙ, УЧАСТВУЮЩИХ В РЕАЛИЗАЦИИ</w:t>
      </w:r>
    </w:p>
    <w:p w:rsidR="00895245" w:rsidRDefault="00895245">
      <w:pPr>
        <w:pStyle w:val="ConsPlusTitle"/>
        <w:jc w:val="center"/>
      </w:pPr>
      <w:r>
        <w:t>ТЕРРИТОРИАЛЬНОЙ ПРОГРАММЫ, В ТОМ ЧИСЛЕ ТЕРРИТОРИАЛЬНОЙ</w:t>
      </w:r>
    </w:p>
    <w:p w:rsidR="00895245" w:rsidRDefault="00895245">
      <w:pPr>
        <w:pStyle w:val="ConsPlusTitle"/>
        <w:jc w:val="center"/>
      </w:pPr>
      <w:r>
        <w:t>ПРОГРАММЫ ОБЯЗАТЕЛЬНОГО МЕДИЦИНСКОГО СТРАХОВАНИЯ</w:t>
      </w:r>
    </w:p>
    <w:p w:rsidR="00895245" w:rsidRDefault="00895245">
      <w:pPr>
        <w:pStyle w:val="ConsPlusNormal"/>
        <w:jc w:val="center"/>
      </w:pPr>
    </w:p>
    <w:p w:rsidR="00895245" w:rsidRDefault="00895245">
      <w:pPr>
        <w:pStyle w:val="ConsPlusNormal"/>
        <w:jc w:val="center"/>
      </w:pPr>
      <w:r>
        <w:lastRenderedPageBreak/>
        <w:t>Список изменяющих документов</w:t>
      </w:r>
    </w:p>
    <w:p w:rsidR="00895245" w:rsidRDefault="00895245">
      <w:pPr>
        <w:pStyle w:val="ConsPlusNormal"/>
        <w:jc w:val="center"/>
      </w:pPr>
      <w:r>
        <w:t xml:space="preserve">(в ред. Законов Волгоградской области от 05.04.2016 </w:t>
      </w:r>
      <w:hyperlink r:id="rId107" w:history="1">
        <w:r>
          <w:rPr>
            <w:color w:val="0000FF"/>
          </w:rPr>
          <w:t>N 15-ОД</w:t>
        </w:r>
      </w:hyperlink>
      <w:r>
        <w:t>,</w:t>
      </w:r>
    </w:p>
    <w:p w:rsidR="00895245" w:rsidRDefault="00895245">
      <w:pPr>
        <w:pStyle w:val="ConsPlusNormal"/>
        <w:jc w:val="center"/>
      </w:pPr>
      <w:r>
        <w:t xml:space="preserve">от 06.12.2016 </w:t>
      </w:r>
      <w:hyperlink r:id="rId108" w:history="1">
        <w:r>
          <w:rPr>
            <w:color w:val="0000FF"/>
          </w:rPr>
          <w:t>N 127-ОД</w:t>
        </w:r>
      </w:hyperlink>
      <w:r>
        <w:t>)</w:t>
      </w:r>
    </w:p>
    <w:p w:rsidR="00895245" w:rsidRDefault="00895245">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6293"/>
        <w:gridCol w:w="2154"/>
      </w:tblGrid>
      <w:tr w:rsidR="00895245">
        <w:tc>
          <w:tcPr>
            <w:tcW w:w="624" w:type="dxa"/>
            <w:tcBorders>
              <w:top w:val="single" w:sz="4" w:space="0" w:color="auto"/>
              <w:left w:val="nil"/>
              <w:bottom w:val="single" w:sz="4" w:space="0" w:color="auto"/>
            </w:tcBorders>
          </w:tcPr>
          <w:p w:rsidR="00895245" w:rsidRDefault="00895245">
            <w:pPr>
              <w:pStyle w:val="ConsPlusNormal"/>
              <w:jc w:val="center"/>
            </w:pPr>
            <w:r>
              <w:t>N п/п</w:t>
            </w:r>
          </w:p>
        </w:tc>
        <w:tc>
          <w:tcPr>
            <w:tcW w:w="6293" w:type="dxa"/>
            <w:tcBorders>
              <w:top w:val="single" w:sz="4" w:space="0" w:color="auto"/>
              <w:bottom w:val="single" w:sz="4" w:space="0" w:color="auto"/>
            </w:tcBorders>
          </w:tcPr>
          <w:p w:rsidR="00895245" w:rsidRDefault="00895245">
            <w:pPr>
              <w:pStyle w:val="ConsPlusNormal"/>
              <w:jc w:val="center"/>
            </w:pPr>
            <w:r>
              <w:t>Наименование медицинской организации</w:t>
            </w:r>
          </w:p>
        </w:tc>
        <w:tc>
          <w:tcPr>
            <w:tcW w:w="2154" w:type="dxa"/>
            <w:tcBorders>
              <w:top w:val="single" w:sz="4" w:space="0" w:color="auto"/>
              <w:bottom w:val="single" w:sz="4" w:space="0" w:color="auto"/>
              <w:right w:val="nil"/>
            </w:tcBorders>
          </w:tcPr>
          <w:p w:rsidR="00895245" w:rsidRDefault="00895245">
            <w:pPr>
              <w:pStyle w:val="ConsPlusNormal"/>
              <w:jc w:val="center"/>
            </w:pPr>
            <w:r>
              <w:t xml:space="preserve">Медицинские организации, осуществляющие деятельность в сфере обязательного медицинского страхования </w:t>
            </w:r>
            <w:hyperlink w:anchor="P8826" w:history="1">
              <w:r>
                <w:rPr>
                  <w:color w:val="0000FF"/>
                </w:rPr>
                <w:t>&lt;+&gt;</w:t>
              </w:r>
            </w:hyperlink>
          </w:p>
        </w:tc>
      </w:tr>
      <w:tr w:rsidR="00895245">
        <w:tc>
          <w:tcPr>
            <w:tcW w:w="624" w:type="dxa"/>
            <w:tcBorders>
              <w:top w:val="single" w:sz="4" w:space="0" w:color="auto"/>
              <w:left w:val="nil"/>
              <w:bottom w:val="single" w:sz="4" w:space="0" w:color="auto"/>
            </w:tcBorders>
          </w:tcPr>
          <w:p w:rsidR="00895245" w:rsidRDefault="00895245">
            <w:pPr>
              <w:pStyle w:val="ConsPlusNormal"/>
              <w:jc w:val="center"/>
            </w:pPr>
            <w:r>
              <w:t>1</w:t>
            </w:r>
          </w:p>
        </w:tc>
        <w:tc>
          <w:tcPr>
            <w:tcW w:w="6293" w:type="dxa"/>
            <w:tcBorders>
              <w:top w:val="single" w:sz="4" w:space="0" w:color="auto"/>
              <w:bottom w:val="single" w:sz="4" w:space="0" w:color="auto"/>
            </w:tcBorders>
          </w:tcPr>
          <w:p w:rsidR="00895245" w:rsidRDefault="00895245">
            <w:pPr>
              <w:pStyle w:val="ConsPlusNormal"/>
              <w:jc w:val="center"/>
            </w:pPr>
            <w:r>
              <w:t>2</w:t>
            </w:r>
          </w:p>
        </w:tc>
        <w:tc>
          <w:tcPr>
            <w:tcW w:w="2154" w:type="dxa"/>
            <w:tcBorders>
              <w:top w:val="single" w:sz="4" w:space="0" w:color="auto"/>
              <w:bottom w:val="single" w:sz="4" w:space="0" w:color="auto"/>
              <w:right w:val="nil"/>
            </w:tcBorders>
          </w:tcPr>
          <w:p w:rsidR="00895245" w:rsidRDefault="00895245">
            <w:pPr>
              <w:pStyle w:val="ConsPlusNormal"/>
              <w:jc w:val="center"/>
            </w:pPr>
            <w:r>
              <w:t>3</w:t>
            </w:r>
          </w:p>
        </w:tc>
      </w:tr>
      <w:tr w:rsidR="00895245">
        <w:tblPrEx>
          <w:tblBorders>
            <w:insideH w:val="none" w:sz="0" w:space="0" w:color="auto"/>
            <w:insideV w:val="none" w:sz="0" w:space="0" w:color="auto"/>
          </w:tblBorders>
        </w:tblPrEx>
        <w:tc>
          <w:tcPr>
            <w:tcW w:w="9071" w:type="dxa"/>
            <w:gridSpan w:val="3"/>
            <w:tcBorders>
              <w:top w:val="single" w:sz="4" w:space="0" w:color="auto"/>
              <w:left w:val="nil"/>
              <w:bottom w:val="nil"/>
              <w:right w:val="nil"/>
            </w:tcBorders>
          </w:tcPr>
          <w:p w:rsidR="00895245" w:rsidRDefault="00895245">
            <w:pPr>
              <w:pStyle w:val="ConsPlusNormal"/>
              <w:jc w:val="center"/>
              <w:outlineLvl w:val="2"/>
            </w:pPr>
            <w:r>
              <w:t>Медицинские организации, подведомственные органу исполнительной власти в области здравоохранения Волгоградской области</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"Волгоградская областная клиническая больница N 1", Волгоград</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"Волгоградская областная клиническая инфекционная больница N 1", Волгоград</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3</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"Волгоградская областная инфекционная больница N 2", г. Волжский</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4</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"Волгоградская областная детская клиническая больница"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5</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"Волгоградская областная детская клиническая инфекционная больница", Волгоград</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6</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"Волгоградская областная клиническая больница N 3", Волгоград</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7</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"Волгоградский областной клинический госпиталь ветеранов войн", Волгоград</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8</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"Волгоградский областной клинический кожно-венерологический диспансер"</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9</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"Волгоградский областной клинический онкологический диспансер"</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10</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"Волгоградский областной клинический кардиологический центр", Волгоград</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11</w:t>
            </w:r>
          </w:p>
        </w:tc>
        <w:tc>
          <w:tcPr>
            <w:tcW w:w="6293" w:type="dxa"/>
            <w:tcBorders>
              <w:top w:val="nil"/>
              <w:left w:val="nil"/>
              <w:bottom w:val="nil"/>
              <w:right w:val="nil"/>
            </w:tcBorders>
          </w:tcPr>
          <w:p w:rsidR="00895245" w:rsidRDefault="00895245">
            <w:pPr>
              <w:pStyle w:val="ConsPlusNormal"/>
            </w:pPr>
            <w:r>
              <w:t xml:space="preserve">Государственное автономное учреждение здравоохранения "Волгоградская областная клиническая стоматологическая </w:t>
            </w:r>
            <w:r>
              <w:lastRenderedPageBreak/>
              <w:t>поликлиника", Волгоград (в части областного бюджета - зубопротезирование пациентов со сложной патологией и сложными конструкциями зубных протезов)</w:t>
            </w:r>
          </w:p>
        </w:tc>
        <w:tc>
          <w:tcPr>
            <w:tcW w:w="2154" w:type="dxa"/>
            <w:tcBorders>
              <w:top w:val="nil"/>
              <w:left w:val="nil"/>
              <w:bottom w:val="nil"/>
              <w:right w:val="nil"/>
            </w:tcBorders>
          </w:tcPr>
          <w:p w:rsidR="00895245" w:rsidRDefault="00895245">
            <w:pPr>
              <w:pStyle w:val="ConsPlusNormal"/>
              <w:jc w:val="center"/>
            </w:pPr>
            <w:r>
              <w:lastRenderedPageBreak/>
              <w:t>+</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both"/>
            </w:pPr>
            <w:r>
              <w:lastRenderedPageBreak/>
              <w:t xml:space="preserve">(в ред. </w:t>
            </w:r>
            <w:hyperlink r:id="rId109" w:history="1">
              <w:r>
                <w:rPr>
                  <w:color w:val="0000FF"/>
                </w:rPr>
                <w:t>Закона</w:t>
              </w:r>
            </w:hyperlink>
            <w:r>
              <w:t xml:space="preserve"> Волгоградской области от 05.04.2016 N 15-ОД)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12</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"Волгоградская областная наркологическая больница", Волгоград</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13</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"Волгоградский областной клинический наркологический диспансер"</w:t>
            </w:r>
          </w:p>
        </w:tc>
        <w:tc>
          <w:tcPr>
            <w:tcW w:w="2154"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14</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"Волгоградский областной клинический центр медицинской реабилитации"</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15</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"Волгоградский областной клинический перинатальный центр N 1 им. Л.И. Ушаковой", г. Волжский</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16</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"Волгоградский областной клинический перинатальный центр N 2", Волгоград</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17</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"Волгоградский областной уронефрологический центр"</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18</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"Волгоградская областная психиатрическая больница N 1", Калачевский район, ст. Ложки</w:t>
            </w:r>
          </w:p>
        </w:tc>
        <w:tc>
          <w:tcPr>
            <w:tcW w:w="2154"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both"/>
            </w:pPr>
            <w:r>
              <w:t xml:space="preserve">(в ред. </w:t>
            </w:r>
            <w:hyperlink r:id="rId110" w:history="1">
              <w:r>
                <w:rPr>
                  <w:color w:val="0000FF"/>
                </w:rPr>
                <w:t>Закона</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19</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"Волгоградская областная клиническая психиатрическая больница N 2"</w:t>
            </w:r>
          </w:p>
        </w:tc>
        <w:tc>
          <w:tcPr>
            <w:tcW w:w="2154"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both"/>
            </w:pPr>
            <w:r>
              <w:t xml:space="preserve">(в ред. </w:t>
            </w:r>
            <w:hyperlink r:id="rId111" w:history="1">
              <w:r>
                <w:rPr>
                  <w:color w:val="0000FF"/>
                </w:rPr>
                <w:t>Закона</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pBdr>
                <w:top w:val="single" w:sz="6" w:space="0" w:color="auto"/>
              </w:pBdr>
              <w:spacing w:before="100" w:after="100"/>
              <w:jc w:val="both"/>
              <w:rPr>
                <w:sz w:val="2"/>
                <w:szCs w:val="2"/>
              </w:rPr>
            </w:pPr>
          </w:p>
          <w:p w:rsidR="00895245" w:rsidRDefault="00895245">
            <w:pPr>
              <w:pStyle w:val="ConsPlusNormal"/>
              <w:ind w:firstLine="540"/>
              <w:jc w:val="both"/>
            </w:pPr>
            <w:hyperlink r:id="rId112" w:history="1">
              <w:r>
                <w:rPr>
                  <w:color w:val="0000FF"/>
                </w:rPr>
                <w:t>Законом</w:t>
              </w:r>
            </w:hyperlink>
            <w:r>
              <w:t xml:space="preserve"> Волгоградской области от 06.12.2016 N 127-ОД пункты 20 - 23 приложения 8 отменены, действие данного изменения </w:t>
            </w:r>
            <w:hyperlink r:id="rId113" w:history="1">
              <w:r>
                <w:rPr>
                  <w:color w:val="0000FF"/>
                </w:rPr>
                <w:t>распространяется</w:t>
              </w:r>
            </w:hyperlink>
            <w:r>
              <w:t xml:space="preserve"> на правоотношения, возникшие с 1 июля 2016 года.</w:t>
            </w:r>
          </w:p>
          <w:p w:rsidR="00895245" w:rsidRDefault="00895245">
            <w:pPr>
              <w:pStyle w:val="ConsPlusNormal"/>
              <w:pBdr>
                <w:top w:val="single" w:sz="6" w:space="0" w:color="auto"/>
              </w:pBdr>
              <w:spacing w:before="100" w:after="100"/>
              <w:jc w:val="both"/>
              <w:rPr>
                <w:sz w:val="2"/>
                <w:szCs w:val="2"/>
              </w:rPr>
            </w:pP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20 - 23</w:t>
            </w:r>
          </w:p>
        </w:tc>
        <w:tc>
          <w:tcPr>
            <w:tcW w:w="8447" w:type="dxa"/>
            <w:gridSpan w:val="2"/>
            <w:tcBorders>
              <w:top w:val="nil"/>
              <w:left w:val="nil"/>
              <w:bottom w:val="nil"/>
              <w:right w:val="nil"/>
            </w:tcBorders>
          </w:tcPr>
          <w:p w:rsidR="00895245" w:rsidRDefault="00895245">
            <w:pPr>
              <w:pStyle w:val="ConsPlusNormal"/>
              <w:jc w:val="both"/>
            </w:pPr>
            <w:r>
              <w:t xml:space="preserve">Утратили силу. - </w:t>
            </w:r>
            <w:hyperlink r:id="rId114" w:history="1">
              <w:r>
                <w:rPr>
                  <w:color w:val="0000FF"/>
                </w:rPr>
                <w:t>Закон</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24</w:t>
            </w:r>
          </w:p>
        </w:tc>
        <w:tc>
          <w:tcPr>
            <w:tcW w:w="6293" w:type="dxa"/>
            <w:tcBorders>
              <w:top w:val="nil"/>
              <w:left w:val="nil"/>
              <w:bottom w:val="nil"/>
              <w:right w:val="nil"/>
            </w:tcBorders>
          </w:tcPr>
          <w:p w:rsidR="00895245" w:rsidRDefault="00895245">
            <w:pPr>
              <w:pStyle w:val="ConsPlusNormal"/>
            </w:pPr>
            <w:r>
              <w:t>Государственное казенное учреждение здравоохранения "Волгоградская областная детская клиническая психиатрическая больница" (Центр психического здоровья детей и подростков), Волгоград</w:t>
            </w:r>
          </w:p>
        </w:tc>
        <w:tc>
          <w:tcPr>
            <w:tcW w:w="2154"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both"/>
            </w:pPr>
            <w:r>
              <w:t xml:space="preserve">(п. 24 в ред. </w:t>
            </w:r>
            <w:hyperlink r:id="rId115" w:history="1">
              <w:r>
                <w:rPr>
                  <w:color w:val="0000FF"/>
                </w:rPr>
                <w:t>Закона</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pBdr>
                <w:top w:val="single" w:sz="6" w:space="0" w:color="auto"/>
              </w:pBdr>
              <w:spacing w:before="100" w:after="100"/>
              <w:jc w:val="both"/>
              <w:rPr>
                <w:sz w:val="2"/>
                <w:szCs w:val="2"/>
              </w:rPr>
            </w:pPr>
          </w:p>
          <w:p w:rsidR="00895245" w:rsidRDefault="00895245">
            <w:pPr>
              <w:pStyle w:val="ConsPlusNormal"/>
              <w:ind w:firstLine="540"/>
              <w:jc w:val="both"/>
            </w:pPr>
            <w:hyperlink r:id="rId116" w:history="1">
              <w:r>
                <w:rPr>
                  <w:color w:val="0000FF"/>
                </w:rPr>
                <w:t>Законом</w:t>
              </w:r>
            </w:hyperlink>
            <w:r>
              <w:t xml:space="preserve"> Волгоградской области от 06.12.2016 N 127-ОД пункт 25 приложения 8 отменен, действие данного изменения </w:t>
            </w:r>
            <w:hyperlink r:id="rId117" w:history="1">
              <w:r>
                <w:rPr>
                  <w:color w:val="0000FF"/>
                </w:rPr>
                <w:t>распространяется</w:t>
              </w:r>
            </w:hyperlink>
            <w:r>
              <w:t xml:space="preserve"> на правоотношения, возникшие с 1 июля 2016 года.</w:t>
            </w:r>
          </w:p>
          <w:p w:rsidR="00895245" w:rsidRDefault="00895245">
            <w:pPr>
              <w:pStyle w:val="ConsPlusNormal"/>
              <w:pBdr>
                <w:top w:val="single" w:sz="6" w:space="0" w:color="auto"/>
              </w:pBdr>
              <w:spacing w:before="100" w:after="100"/>
              <w:jc w:val="both"/>
              <w:rPr>
                <w:sz w:val="2"/>
                <w:szCs w:val="2"/>
              </w:rPr>
            </w:pP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25</w:t>
            </w:r>
          </w:p>
        </w:tc>
        <w:tc>
          <w:tcPr>
            <w:tcW w:w="8447" w:type="dxa"/>
            <w:gridSpan w:val="2"/>
            <w:tcBorders>
              <w:top w:val="nil"/>
              <w:left w:val="nil"/>
              <w:bottom w:val="nil"/>
              <w:right w:val="nil"/>
            </w:tcBorders>
          </w:tcPr>
          <w:p w:rsidR="00895245" w:rsidRDefault="00895245">
            <w:pPr>
              <w:pStyle w:val="ConsPlusNormal"/>
              <w:jc w:val="both"/>
            </w:pPr>
            <w:r>
              <w:t xml:space="preserve">Утратил силу. - </w:t>
            </w:r>
            <w:hyperlink r:id="rId118" w:history="1">
              <w:r>
                <w:rPr>
                  <w:color w:val="0000FF"/>
                </w:rPr>
                <w:t>Закон</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26</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"Волгоградский областной клинический противотуберкулезный диспансер"</w:t>
            </w:r>
          </w:p>
        </w:tc>
        <w:tc>
          <w:tcPr>
            <w:tcW w:w="2154"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both"/>
            </w:pPr>
            <w:r>
              <w:t xml:space="preserve">(в ред. </w:t>
            </w:r>
            <w:hyperlink r:id="rId119" w:history="1">
              <w:r>
                <w:rPr>
                  <w:color w:val="0000FF"/>
                </w:rPr>
                <w:t>Закона</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27</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"Волгоградский областной клинический хоспис", Волгоград</w:t>
            </w:r>
          </w:p>
        </w:tc>
        <w:tc>
          <w:tcPr>
            <w:tcW w:w="2154"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28</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"Волгоградский Центр сертификации и контроля качества лекарственных средств"</w:t>
            </w:r>
          </w:p>
        </w:tc>
        <w:tc>
          <w:tcPr>
            <w:tcW w:w="2154"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29</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"Волгоградский областной детский противотуберкулезный санаторий N 3", Волгоград</w:t>
            </w:r>
          </w:p>
        </w:tc>
        <w:tc>
          <w:tcPr>
            <w:tcW w:w="2154"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30</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"Волгоградский областной детский санаторий", Волгоград</w:t>
            </w:r>
          </w:p>
        </w:tc>
        <w:tc>
          <w:tcPr>
            <w:tcW w:w="2154"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pBdr>
                <w:top w:val="single" w:sz="6" w:space="0" w:color="auto"/>
              </w:pBdr>
              <w:spacing w:before="100" w:after="100"/>
              <w:jc w:val="both"/>
              <w:rPr>
                <w:sz w:val="2"/>
                <w:szCs w:val="2"/>
              </w:rPr>
            </w:pPr>
          </w:p>
          <w:p w:rsidR="00895245" w:rsidRDefault="00895245">
            <w:pPr>
              <w:pStyle w:val="ConsPlusNormal"/>
              <w:ind w:firstLine="540"/>
              <w:jc w:val="both"/>
            </w:pPr>
            <w:hyperlink r:id="rId120" w:history="1">
              <w:r>
                <w:rPr>
                  <w:color w:val="0000FF"/>
                </w:rPr>
                <w:t>Законом</w:t>
              </w:r>
            </w:hyperlink>
            <w:r>
              <w:t xml:space="preserve"> Волгоградской области от 06.12.2016 N 127-ОД пункт 31 приложения 8 отменен, действие данного изменения </w:t>
            </w:r>
            <w:hyperlink r:id="rId121" w:history="1">
              <w:r>
                <w:rPr>
                  <w:color w:val="0000FF"/>
                </w:rPr>
                <w:t>распространяется</w:t>
              </w:r>
            </w:hyperlink>
            <w:r>
              <w:t xml:space="preserve"> на правоотношения, возникшие с 10 мая 2016 года.</w:t>
            </w:r>
          </w:p>
          <w:p w:rsidR="00895245" w:rsidRDefault="00895245">
            <w:pPr>
              <w:pStyle w:val="ConsPlusNormal"/>
              <w:pBdr>
                <w:top w:val="single" w:sz="6" w:space="0" w:color="auto"/>
              </w:pBdr>
              <w:spacing w:before="100" w:after="100"/>
              <w:jc w:val="both"/>
              <w:rPr>
                <w:sz w:val="2"/>
                <w:szCs w:val="2"/>
              </w:rPr>
            </w:pP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31</w:t>
            </w:r>
          </w:p>
        </w:tc>
        <w:tc>
          <w:tcPr>
            <w:tcW w:w="8447" w:type="dxa"/>
            <w:gridSpan w:val="2"/>
            <w:tcBorders>
              <w:top w:val="nil"/>
              <w:left w:val="nil"/>
              <w:bottom w:val="nil"/>
              <w:right w:val="nil"/>
            </w:tcBorders>
          </w:tcPr>
          <w:p w:rsidR="00895245" w:rsidRDefault="00895245">
            <w:pPr>
              <w:pStyle w:val="ConsPlusNormal"/>
              <w:jc w:val="both"/>
            </w:pPr>
            <w:r>
              <w:t xml:space="preserve">Утратил силу. - </w:t>
            </w:r>
            <w:hyperlink r:id="rId122" w:history="1">
              <w:r>
                <w:rPr>
                  <w:color w:val="0000FF"/>
                </w:rPr>
                <w:t>Закон</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32</w:t>
            </w:r>
          </w:p>
        </w:tc>
        <w:tc>
          <w:tcPr>
            <w:tcW w:w="6293" w:type="dxa"/>
            <w:tcBorders>
              <w:top w:val="nil"/>
              <w:left w:val="nil"/>
              <w:bottom w:val="nil"/>
              <w:right w:val="nil"/>
            </w:tcBorders>
          </w:tcPr>
          <w:p w:rsidR="00895245" w:rsidRDefault="00895245">
            <w:pPr>
              <w:pStyle w:val="ConsPlusNormal"/>
            </w:pPr>
            <w:r>
              <w:t>Государственное казенное учреждение здравоохранения "Волгоградский областной противотуберкулезный санаторий "Палласовский", Палласовский район, п. Кумысолечебница</w:t>
            </w:r>
          </w:p>
        </w:tc>
        <w:tc>
          <w:tcPr>
            <w:tcW w:w="2154"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pBdr>
                <w:top w:val="single" w:sz="6" w:space="0" w:color="auto"/>
              </w:pBdr>
              <w:spacing w:before="100" w:after="100"/>
              <w:jc w:val="both"/>
              <w:rPr>
                <w:sz w:val="2"/>
                <w:szCs w:val="2"/>
              </w:rPr>
            </w:pPr>
          </w:p>
          <w:p w:rsidR="00895245" w:rsidRDefault="00895245">
            <w:pPr>
              <w:pStyle w:val="ConsPlusNormal"/>
              <w:ind w:firstLine="540"/>
              <w:jc w:val="both"/>
            </w:pPr>
            <w:hyperlink r:id="rId123" w:history="1">
              <w:r>
                <w:rPr>
                  <w:color w:val="0000FF"/>
                </w:rPr>
                <w:t>Законом</w:t>
              </w:r>
            </w:hyperlink>
            <w:r>
              <w:t xml:space="preserve"> Волгоградской области от 06.12.2016 N 127-ОД пункт 33 приложения 8 отменен, действие данного изменения </w:t>
            </w:r>
            <w:hyperlink r:id="rId124" w:history="1">
              <w:r>
                <w:rPr>
                  <w:color w:val="0000FF"/>
                </w:rPr>
                <w:t>распространяется</w:t>
              </w:r>
            </w:hyperlink>
            <w:r>
              <w:t xml:space="preserve"> на правоотношения, возникшие с 10 мая 2016 года.</w:t>
            </w:r>
          </w:p>
          <w:p w:rsidR="00895245" w:rsidRDefault="00895245">
            <w:pPr>
              <w:pStyle w:val="ConsPlusNormal"/>
              <w:pBdr>
                <w:top w:val="single" w:sz="6" w:space="0" w:color="auto"/>
              </w:pBdr>
              <w:spacing w:before="100" w:after="100"/>
              <w:jc w:val="both"/>
              <w:rPr>
                <w:sz w:val="2"/>
                <w:szCs w:val="2"/>
              </w:rPr>
            </w:pP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33</w:t>
            </w:r>
          </w:p>
        </w:tc>
        <w:tc>
          <w:tcPr>
            <w:tcW w:w="8447" w:type="dxa"/>
            <w:gridSpan w:val="2"/>
            <w:tcBorders>
              <w:top w:val="nil"/>
              <w:left w:val="nil"/>
              <w:bottom w:val="nil"/>
              <w:right w:val="nil"/>
            </w:tcBorders>
          </w:tcPr>
          <w:p w:rsidR="00895245" w:rsidRDefault="00895245">
            <w:pPr>
              <w:pStyle w:val="ConsPlusNormal"/>
              <w:jc w:val="both"/>
            </w:pPr>
            <w:r>
              <w:t xml:space="preserve">Утратил силу. - </w:t>
            </w:r>
            <w:hyperlink r:id="rId125" w:history="1">
              <w:r>
                <w:rPr>
                  <w:color w:val="0000FF"/>
                </w:rPr>
                <w:t>Закон</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34</w:t>
            </w:r>
          </w:p>
        </w:tc>
        <w:tc>
          <w:tcPr>
            <w:tcW w:w="8447" w:type="dxa"/>
            <w:gridSpan w:val="2"/>
            <w:tcBorders>
              <w:top w:val="nil"/>
              <w:left w:val="nil"/>
              <w:bottom w:val="nil"/>
              <w:right w:val="nil"/>
            </w:tcBorders>
          </w:tcPr>
          <w:p w:rsidR="00895245" w:rsidRDefault="00895245">
            <w:pPr>
              <w:pStyle w:val="ConsPlusNormal"/>
              <w:jc w:val="both"/>
            </w:pPr>
            <w:r>
              <w:t xml:space="preserve">Утратил силу. - </w:t>
            </w:r>
            <w:hyperlink r:id="rId126" w:history="1">
              <w:r>
                <w:rPr>
                  <w:color w:val="0000FF"/>
                </w:rPr>
                <w:t>Закон</w:t>
              </w:r>
            </w:hyperlink>
            <w:r>
              <w:t xml:space="preserve"> Волгоградской области от 05.04.2016 N 15-ОД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35</w:t>
            </w:r>
          </w:p>
        </w:tc>
        <w:tc>
          <w:tcPr>
            <w:tcW w:w="6293" w:type="dxa"/>
            <w:tcBorders>
              <w:top w:val="nil"/>
              <w:left w:val="nil"/>
              <w:bottom w:val="nil"/>
              <w:right w:val="nil"/>
            </w:tcBorders>
          </w:tcPr>
          <w:p w:rsidR="00895245" w:rsidRDefault="00895245">
            <w:pPr>
              <w:pStyle w:val="ConsPlusNormal"/>
            </w:pPr>
            <w:r>
              <w:t>Государственное казенное учреждение здравоохранения "Волгоградский областной центр крови", Волгоград</w:t>
            </w:r>
          </w:p>
        </w:tc>
        <w:tc>
          <w:tcPr>
            <w:tcW w:w="2154"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36 - 38</w:t>
            </w:r>
          </w:p>
        </w:tc>
        <w:tc>
          <w:tcPr>
            <w:tcW w:w="8447" w:type="dxa"/>
            <w:gridSpan w:val="2"/>
            <w:tcBorders>
              <w:top w:val="nil"/>
              <w:left w:val="nil"/>
              <w:bottom w:val="nil"/>
              <w:right w:val="nil"/>
            </w:tcBorders>
          </w:tcPr>
          <w:p w:rsidR="00895245" w:rsidRDefault="00895245">
            <w:pPr>
              <w:pStyle w:val="ConsPlusNormal"/>
              <w:jc w:val="both"/>
            </w:pPr>
            <w:r>
              <w:t xml:space="preserve">Утратили силу. - </w:t>
            </w:r>
            <w:hyperlink r:id="rId127" w:history="1">
              <w:r>
                <w:rPr>
                  <w:color w:val="0000FF"/>
                </w:rPr>
                <w:t>Закон</w:t>
              </w:r>
            </w:hyperlink>
            <w:r>
              <w:t xml:space="preserve"> Волгоградской области от 05.04.2016 N 15-ОД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39</w:t>
            </w:r>
          </w:p>
        </w:tc>
        <w:tc>
          <w:tcPr>
            <w:tcW w:w="6293" w:type="dxa"/>
            <w:tcBorders>
              <w:top w:val="nil"/>
              <w:left w:val="nil"/>
              <w:bottom w:val="nil"/>
              <w:right w:val="nil"/>
            </w:tcBorders>
          </w:tcPr>
          <w:p w:rsidR="00895245" w:rsidRDefault="00895245">
            <w:pPr>
              <w:pStyle w:val="ConsPlusNormal"/>
            </w:pPr>
            <w:r>
              <w:t xml:space="preserve">Государственное казенное учреждение здравоохранения </w:t>
            </w:r>
            <w:r>
              <w:lastRenderedPageBreak/>
              <w:t>"Волгоградский областной специализированный дом ребенка для детей с органическим поражением центральной нервной системы с нарушением психики"</w:t>
            </w:r>
          </w:p>
        </w:tc>
        <w:tc>
          <w:tcPr>
            <w:tcW w:w="2154"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both"/>
            </w:pPr>
            <w:r>
              <w:lastRenderedPageBreak/>
              <w:t xml:space="preserve">(в ред. </w:t>
            </w:r>
            <w:hyperlink r:id="rId128" w:history="1">
              <w:r>
                <w:rPr>
                  <w:color w:val="0000FF"/>
                </w:rPr>
                <w:t>Закона</w:t>
              </w:r>
            </w:hyperlink>
            <w:r>
              <w:t xml:space="preserve"> Волгоградской области от 05.04.2016 N 15-ОД)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40</w:t>
            </w:r>
          </w:p>
        </w:tc>
        <w:tc>
          <w:tcPr>
            <w:tcW w:w="6293" w:type="dxa"/>
            <w:tcBorders>
              <w:top w:val="nil"/>
              <w:left w:val="nil"/>
              <w:bottom w:val="nil"/>
              <w:right w:val="nil"/>
            </w:tcBorders>
          </w:tcPr>
          <w:p w:rsidR="00895245" w:rsidRDefault="00895245">
            <w:pPr>
              <w:pStyle w:val="ConsPlusNormal"/>
            </w:pPr>
            <w:r>
              <w:t>Государственное казенное учреждение здравоохранения "Волгоградский областной Центр по профилактике и борьбе со СПИД и инфекционными заболеваниями", г. Волгоград</w:t>
            </w:r>
          </w:p>
        </w:tc>
        <w:tc>
          <w:tcPr>
            <w:tcW w:w="2154"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both"/>
            </w:pPr>
            <w:r>
              <w:t xml:space="preserve">(п. 40 в ред. </w:t>
            </w:r>
            <w:hyperlink r:id="rId129" w:history="1">
              <w:r>
                <w:rPr>
                  <w:color w:val="0000FF"/>
                </w:rPr>
                <w:t>Закона</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41</w:t>
            </w:r>
          </w:p>
        </w:tc>
        <w:tc>
          <w:tcPr>
            <w:tcW w:w="6293" w:type="dxa"/>
            <w:tcBorders>
              <w:top w:val="nil"/>
              <w:left w:val="nil"/>
              <w:bottom w:val="nil"/>
              <w:right w:val="nil"/>
            </w:tcBorders>
          </w:tcPr>
          <w:p w:rsidR="00895245" w:rsidRDefault="00895245">
            <w:pPr>
              <w:pStyle w:val="ConsPlusNormal"/>
            </w:pPr>
            <w:r>
              <w:t>Государственное казенное учреждение здравоохранения "Волгоградский областной центр медицинской профилактики", Волгоград</w:t>
            </w:r>
          </w:p>
        </w:tc>
        <w:tc>
          <w:tcPr>
            <w:tcW w:w="2154"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42</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"Волгоградский областной медицинский информационно-аналитический центр", Волгоград</w:t>
            </w:r>
          </w:p>
        </w:tc>
        <w:tc>
          <w:tcPr>
            <w:tcW w:w="2154"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both"/>
            </w:pPr>
            <w:r>
              <w:t xml:space="preserve">(в ред. </w:t>
            </w:r>
            <w:hyperlink r:id="rId130" w:history="1">
              <w:r>
                <w:rPr>
                  <w:color w:val="0000FF"/>
                </w:rPr>
                <w:t>Закона</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43</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"Территориальный центр медицины катастроф Волгоградской области"</w:t>
            </w:r>
          </w:p>
        </w:tc>
        <w:tc>
          <w:tcPr>
            <w:tcW w:w="2154"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both"/>
            </w:pPr>
            <w:r>
              <w:t xml:space="preserve">(в ред. </w:t>
            </w:r>
            <w:hyperlink r:id="rId131" w:history="1">
              <w:r>
                <w:rPr>
                  <w:color w:val="0000FF"/>
                </w:rPr>
                <w:t>Закона</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44</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"Волгоградское областное бюро судебно-медицинской экспертизы"</w:t>
            </w:r>
          </w:p>
        </w:tc>
        <w:tc>
          <w:tcPr>
            <w:tcW w:w="2154"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45</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"Волгоградское областное патологоанатомическое бюро", Волгоград</w:t>
            </w:r>
          </w:p>
        </w:tc>
        <w:tc>
          <w:tcPr>
            <w:tcW w:w="2154"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46</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"Детская клиническая больница N 8"</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47</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"Поликлиника N 4"</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pBdr>
                <w:top w:val="single" w:sz="6" w:space="0" w:color="auto"/>
              </w:pBdr>
              <w:spacing w:before="100" w:after="100"/>
              <w:jc w:val="both"/>
              <w:rPr>
                <w:sz w:val="2"/>
                <w:szCs w:val="2"/>
              </w:rPr>
            </w:pPr>
          </w:p>
          <w:p w:rsidR="00895245" w:rsidRDefault="00895245">
            <w:pPr>
              <w:pStyle w:val="ConsPlusNormal"/>
              <w:ind w:firstLine="540"/>
              <w:jc w:val="both"/>
            </w:pPr>
            <w:hyperlink r:id="rId132" w:history="1">
              <w:r>
                <w:rPr>
                  <w:color w:val="0000FF"/>
                </w:rPr>
                <w:t>Законом</w:t>
              </w:r>
            </w:hyperlink>
            <w:r>
              <w:t xml:space="preserve"> Волгоградской области от 06.12.2016 N 127-ОД пункт 48 приложения 8 отменен, действие данного изменения </w:t>
            </w:r>
            <w:hyperlink r:id="rId133" w:history="1">
              <w:r>
                <w:rPr>
                  <w:color w:val="0000FF"/>
                </w:rPr>
                <w:t>распространяется</w:t>
              </w:r>
            </w:hyperlink>
            <w:r>
              <w:t xml:space="preserve"> на правоотношения, возникшие с 9 июня 2016 года.</w:t>
            </w:r>
          </w:p>
          <w:p w:rsidR="00895245" w:rsidRDefault="00895245">
            <w:pPr>
              <w:pStyle w:val="ConsPlusNormal"/>
              <w:pBdr>
                <w:top w:val="single" w:sz="6" w:space="0" w:color="auto"/>
              </w:pBdr>
              <w:spacing w:before="100" w:after="100"/>
              <w:jc w:val="both"/>
              <w:rPr>
                <w:sz w:val="2"/>
                <w:szCs w:val="2"/>
              </w:rPr>
            </w:pP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48</w:t>
            </w:r>
          </w:p>
        </w:tc>
        <w:tc>
          <w:tcPr>
            <w:tcW w:w="8447" w:type="dxa"/>
            <w:gridSpan w:val="2"/>
            <w:tcBorders>
              <w:top w:val="nil"/>
              <w:left w:val="nil"/>
              <w:bottom w:val="nil"/>
              <w:right w:val="nil"/>
            </w:tcBorders>
          </w:tcPr>
          <w:p w:rsidR="00895245" w:rsidRDefault="00895245">
            <w:pPr>
              <w:pStyle w:val="ConsPlusNormal"/>
              <w:jc w:val="both"/>
            </w:pPr>
            <w:r>
              <w:t xml:space="preserve">Утратил силу. - </w:t>
            </w:r>
            <w:hyperlink r:id="rId134" w:history="1">
              <w:r>
                <w:rPr>
                  <w:color w:val="0000FF"/>
                </w:rPr>
                <w:t>Закон</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49</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"Детская поликлиника N 6"</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50</w:t>
            </w:r>
          </w:p>
        </w:tc>
        <w:tc>
          <w:tcPr>
            <w:tcW w:w="8447" w:type="dxa"/>
            <w:gridSpan w:val="2"/>
            <w:tcBorders>
              <w:top w:val="nil"/>
              <w:left w:val="nil"/>
              <w:bottom w:val="nil"/>
              <w:right w:val="nil"/>
            </w:tcBorders>
          </w:tcPr>
          <w:p w:rsidR="00895245" w:rsidRDefault="00895245">
            <w:pPr>
              <w:pStyle w:val="ConsPlusNormal"/>
              <w:jc w:val="both"/>
            </w:pPr>
            <w:r>
              <w:t xml:space="preserve">Утратил силу. - </w:t>
            </w:r>
            <w:hyperlink r:id="rId135" w:history="1">
              <w:r>
                <w:rPr>
                  <w:color w:val="0000FF"/>
                </w:rPr>
                <w:t>Закон</w:t>
              </w:r>
            </w:hyperlink>
            <w:r>
              <w:t xml:space="preserve"> Волгоградской области от 05.04.2016 N 15-ОД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51</w:t>
            </w:r>
          </w:p>
        </w:tc>
        <w:tc>
          <w:tcPr>
            <w:tcW w:w="6293" w:type="dxa"/>
            <w:tcBorders>
              <w:top w:val="nil"/>
              <w:left w:val="nil"/>
              <w:bottom w:val="nil"/>
              <w:right w:val="nil"/>
            </w:tcBorders>
          </w:tcPr>
          <w:p w:rsidR="00895245" w:rsidRDefault="00895245">
            <w:pPr>
              <w:pStyle w:val="ConsPlusNormal"/>
            </w:pPr>
            <w:r>
              <w:t>Государственное автономное учреждение здравоохранения "Стоматологическая поликлиника N 9"</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lastRenderedPageBreak/>
              <w:t>52</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"Городская клиническая больница скорой медицинской помощи N 25"</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53</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"Больница N 18"</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54</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"Клиническая поликлиника N 28"</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55</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"Поликлиника N 30"</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56</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"Детская поликлиника N 5"</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57</w:t>
            </w:r>
          </w:p>
        </w:tc>
        <w:tc>
          <w:tcPr>
            <w:tcW w:w="6293" w:type="dxa"/>
            <w:tcBorders>
              <w:top w:val="nil"/>
              <w:left w:val="nil"/>
              <w:bottom w:val="nil"/>
              <w:right w:val="nil"/>
            </w:tcBorders>
          </w:tcPr>
          <w:p w:rsidR="00895245" w:rsidRDefault="00895245">
            <w:pPr>
              <w:pStyle w:val="ConsPlusNormal"/>
            </w:pPr>
            <w:r>
              <w:t>Государственное автономное учреждение здравоохранения "Стоматологическая поликлиника N 8"</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58</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"Консультативно-диагностическая поликлиника N 2"</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59</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"Женская консультация N 6"</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60</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"Клиническая станция скорой медицинской помощи"</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both"/>
            </w:pPr>
            <w:r>
              <w:t xml:space="preserve">(в ред. </w:t>
            </w:r>
            <w:hyperlink r:id="rId136" w:history="1">
              <w:r>
                <w:rPr>
                  <w:color w:val="0000FF"/>
                </w:rPr>
                <w:t>Закона</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61</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"Городская клиническая больница N 1"</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62</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"Консультативно-диагностический центр для детей N 1"</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63</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"Поликлиника N 5"</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pBdr>
                <w:top w:val="single" w:sz="6" w:space="0" w:color="auto"/>
              </w:pBdr>
              <w:spacing w:before="100" w:after="100"/>
              <w:jc w:val="both"/>
              <w:rPr>
                <w:sz w:val="2"/>
                <w:szCs w:val="2"/>
              </w:rPr>
            </w:pPr>
          </w:p>
          <w:p w:rsidR="00895245" w:rsidRDefault="00895245">
            <w:pPr>
              <w:pStyle w:val="ConsPlusNormal"/>
              <w:ind w:firstLine="540"/>
              <w:jc w:val="both"/>
            </w:pPr>
            <w:hyperlink r:id="rId137" w:history="1">
              <w:r>
                <w:rPr>
                  <w:color w:val="0000FF"/>
                </w:rPr>
                <w:t>Законом</w:t>
              </w:r>
            </w:hyperlink>
            <w:r>
              <w:t xml:space="preserve"> Волгоградской области от 06.12.2016 N 127-ОД пункт 64 приложения 8 отменен, действие данного изменения </w:t>
            </w:r>
            <w:hyperlink r:id="rId138" w:history="1">
              <w:r>
                <w:rPr>
                  <w:color w:val="0000FF"/>
                </w:rPr>
                <w:t>распространяется</w:t>
              </w:r>
            </w:hyperlink>
            <w:r>
              <w:t xml:space="preserve"> на правоотношения, возникшие с 11 марта 2016 года.</w:t>
            </w:r>
          </w:p>
          <w:p w:rsidR="00895245" w:rsidRDefault="00895245">
            <w:pPr>
              <w:pStyle w:val="ConsPlusNormal"/>
              <w:pBdr>
                <w:top w:val="single" w:sz="6" w:space="0" w:color="auto"/>
              </w:pBdr>
              <w:spacing w:before="100" w:after="100"/>
              <w:jc w:val="both"/>
              <w:rPr>
                <w:sz w:val="2"/>
                <w:szCs w:val="2"/>
              </w:rPr>
            </w:pP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64</w:t>
            </w:r>
          </w:p>
        </w:tc>
        <w:tc>
          <w:tcPr>
            <w:tcW w:w="8447" w:type="dxa"/>
            <w:gridSpan w:val="2"/>
            <w:tcBorders>
              <w:top w:val="nil"/>
              <w:left w:val="nil"/>
              <w:bottom w:val="nil"/>
              <w:right w:val="nil"/>
            </w:tcBorders>
          </w:tcPr>
          <w:p w:rsidR="00895245" w:rsidRDefault="00895245">
            <w:pPr>
              <w:pStyle w:val="ConsPlusNormal"/>
              <w:jc w:val="both"/>
            </w:pPr>
            <w:r>
              <w:t xml:space="preserve">Утратил силу. - </w:t>
            </w:r>
            <w:hyperlink r:id="rId139" w:history="1">
              <w:r>
                <w:rPr>
                  <w:color w:val="0000FF"/>
                </w:rPr>
                <w:t>Закон</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65</w:t>
            </w:r>
          </w:p>
        </w:tc>
        <w:tc>
          <w:tcPr>
            <w:tcW w:w="6293" w:type="dxa"/>
            <w:tcBorders>
              <w:top w:val="nil"/>
              <w:left w:val="nil"/>
              <w:bottom w:val="nil"/>
              <w:right w:val="nil"/>
            </w:tcBorders>
          </w:tcPr>
          <w:p w:rsidR="00895245" w:rsidRDefault="00895245">
            <w:pPr>
              <w:pStyle w:val="ConsPlusNormal"/>
            </w:pPr>
            <w:r>
              <w:t>Государственное автономное учреждение здравоохранения "Стоматологическая поликлиника N 11"</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pBdr>
                <w:top w:val="single" w:sz="6" w:space="0" w:color="auto"/>
              </w:pBdr>
              <w:spacing w:before="100" w:after="100"/>
              <w:jc w:val="both"/>
              <w:rPr>
                <w:sz w:val="2"/>
                <w:szCs w:val="2"/>
              </w:rPr>
            </w:pPr>
          </w:p>
          <w:p w:rsidR="00895245" w:rsidRDefault="00895245">
            <w:pPr>
              <w:pStyle w:val="ConsPlusNormal"/>
              <w:ind w:firstLine="540"/>
              <w:jc w:val="both"/>
            </w:pPr>
            <w:hyperlink r:id="rId140" w:history="1">
              <w:r>
                <w:rPr>
                  <w:color w:val="0000FF"/>
                </w:rPr>
                <w:t>Законом</w:t>
              </w:r>
            </w:hyperlink>
            <w:r>
              <w:t xml:space="preserve"> Волгоградской области от 06.12.2016 N 127-ОД пункт 66 приложения 8 отменен, действие данного изменения </w:t>
            </w:r>
            <w:hyperlink r:id="rId141" w:history="1">
              <w:r>
                <w:rPr>
                  <w:color w:val="0000FF"/>
                </w:rPr>
                <w:t>распространяется</w:t>
              </w:r>
            </w:hyperlink>
            <w:r>
              <w:t xml:space="preserve"> на правоотношения, возникшие с 22 марта 2016 года.</w:t>
            </w:r>
          </w:p>
          <w:p w:rsidR="00895245" w:rsidRDefault="00895245">
            <w:pPr>
              <w:pStyle w:val="ConsPlusNormal"/>
              <w:pBdr>
                <w:top w:val="single" w:sz="6" w:space="0" w:color="auto"/>
              </w:pBdr>
              <w:spacing w:before="100" w:after="100"/>
              <w:jc w:val="both"/>
              <w:rPr>
                <w:sz w:val="2"/>
                <w:szCs w:val="2"/>
              </w:rPr>
            </w:pP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66</w:t>
            </w:r>
          </w:p>
        </w:tc>
        <w:tc>
          <w:tcPr>
            <w:tcW w:w="8447" w:type="dxa"/>
            <w:gridSpan w:val="2"/>
            <w:tcBorders>
              <w:top w:val="nil"/>
              <w:left w:val="nil"/>
              <w:bottom w:val="nil"/>
              <w:right w:val="nil"/>
            </w:tcBorders>
          </w:tcPr>
          <w:p w:rsidR="00895245" w:rsidRDefault="00895245">
            <w:pPr>
              <w:pStyle w:val="ConsPlusNormal"/>
              <w:jc w:val="both"/>
            </w:pPr>
            <w:r>
              <w:t xml:space="preserve">Утратил силу. - </w:t>
            </w:r>
            <w:hyperlink r:id="rId142" w:history="1">
              <w:r>
                <w:rPr>
                  <w:color w:val="0000FF"/>
                </w:rPr>
                <w:t>Закон</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67</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"Клиническая больница скорой медицинской помощи N 15"</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lastRenderedPageBreak/>
              <w:t>68</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"Больница N 16"</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69</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"Больница N 22"</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70</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"Больница N 24"</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71</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"Детская поликлиника N 16"</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72</w:t>
            </w:r>
          </w:p>
        </w:tc>
        <w:tc>
          <w:tcPr>
            <w:tcW w:w="8447" w:type="dxa"/>
            <w:gridSpan w:val="2"/>
            <w:tcBorders>
              <w:top w:val="nil"/>
              <w:left w:val="nil"/>
              <w:bottom w:val="nil"/>
              <w:right w:val="nil"/>
            </w:tcBorders>
          </w:tcPr>
          <w:p w:rsidR="00895245" w:rsidRDefault="00895245">
            <w:pPr>
              <w:pStyle w:val="ConsPlusNormal"/>
              <w:jc w:val="both"/>
            </w:pPr>
            <w:r>
              <w:t xml:space="preserve">Утратил силу. - </w:t>
            </w:r>
            <w:hyperlink r:id="rId143" w:history="1">
              <w:r>
                <w:rPr>
                  <w:color w:val="0000FF"/>
                </w:rPr>
                <w:t>Закон</w:t>
              </w:r>
            </w:hyperlink>
            <w:r>
              <w:t xml:space="preserve"> Волгоградской области от 05.04.2016 N 15-ОД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73</w:t>
            </w:r>
          </w:p>
        </w:tc>
        <w:tc>
          <w:tcPr>
            <w:tcW w:w="6293" w:type="dxa"/>
            <w:tcBorders>
              <w:top w:val="nil"/>
              <w:left w:val="nil"/>
              <w:bottom w:val="nil"/>
              <w:right w:val="nil"/>
            </w:tcBorders>
          </w:tcPr>
          <w:p w:rsidR="00895245" w:rsidRDefault="00895245">
            <w:pPr>
              <w:pStyle w:val="ConsPlusNormal"/>
            </w:pPr>
            <w:r>
              <w:t>Государственное автономное учреждение здравоохранения "Клиническая стоматологическая поликлиника N 12"</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74</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"Родильный дом N 4"</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75</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"Клиническая больница N 5"</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76</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"Клиническая больница N 12"</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77</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"Поликлиника N 2"</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78</w:t>
            </w:r>
          </w:p>
        </w:tc>
        <w:tc>
          <w:tcPr>
            <w:tcW w:w="8447" w:type="dxa"/>
            <w:gridSpan w:val="2"/>
            <w:tcBorders>
              <w:top w:val="nil"/>
              <w:left w:val="nil"/>
              <w:bottom w:val="nil"/>
              <w:right w:val="nil"/>
            </w:tcBorders>
          </w:tcPr>
          <w:p w:rsidR="00895245" w:rsidRDefault="00895245">
            <w:pPr>
              <w:pStyle w:val="ConsPlusNormal"/>
              <w:jc w:val="both"/>
            </w:pPr>
            <w:r>
              <w:t xml:space="preserve">Утратил силу. - </w:t>
            </w:r>
            <w:hyperlink r:id="rId144" w:history="1">
              <w:r>
                <w:rPr>
                  <w:color w:val="0000FF"/>
                </w:rPr>
                <w:t>Закон</w:t>
              </w:r>
            </w:hyperlink>
            <w:r>
              <w:t xml:space="preserve"> Волгоградской области от 05.04.2016 N 15-ОД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79</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"Поликлиника N 20"</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80</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"Детская поликлиника N 1"</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pBdr>
                <w:top w:val="single" w:sz="6" w:space="0" w:color="auto"/>
              </w:pBdr>
              <w:spacing w:before="100" w:after="100"/>
              <w:jc w:val="both"/>
              <w:rPr>
                <w:sz w:val="2"/>
                <w:szCs w:val="2"/>
              </w:rPr>
            </w:pPr>
          </w:p>
          <w:p w:rsidR="00895245" w:rsidRDefault="00895245">
            <w:pPr>
              <w:pStyle w:val="ConsPlusNormal"/>
              <w:ind w:firstLine="540"/>
              <w:jc w:val="both"/>
            </w:pPr>
            <w:hyperlink r:id="rId145" w:history="1">
              <w:r>
                <w:rPr>
                  <w:color w:val="0000FF"/>
                </w:rPr>
                <w:t>Законом</w:t>
              </w:r>
            </w:hyperlink>
            <w:r>
              <w:t xml:space="preserve"> Волгоградской области от 06.12.2016 N 127-ОД пункт 81 приложения 8 отменен, действие данного изменения </w:t>
            </w:r>
            <w:hyperlink r:id="rId146" w:history="1">
              <w:r>
                <w:rPr>
                  <w:color w:val="0000FF"/>
                </w:rPr>
                <w:t>распространяется</w:t>
              </w:r>
            </w:hyperlink>
            <w:r>
              <w:t xml:space="preserve"> на правоотношения, возникшие с 29 февраля 2016 года.</w:t>
            </w:r>
          </w:p>
          <w:p w:rsidR="00895245" w:rsidRDefault="00895245">
            <w:pPr>
              <w:pStyle w:val="ConsPlusNormal"/>
              <w:pBdr>
                <w:top w:val="single" w:sz="6" w:space="0" w:color="auto"/>
              </w:pBdr>
              <w:spacing w:before="100" w:after="100"/>
              <w:jc w:val="both"/>
              <w:rPr>
                <w:sz w:val="2"/>
                <w:szCs w:val="2"/>
              </w:rPr>
            </w:pP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81</w:t>
            </w:r>
          </w:p>
        </w:tc>
        <w:tc>
          <w:tcPr>
            <w:tcW w:w="8447" w:type="dxa"/>
            <w:gridSpan w:val="2"/>
            <w:tcBorders>
              <w:top w:val="nil"/>
              <w:left w:val="nil"/>
              <w:bottom w:val="nil"/>
              <w:right w:val="nil"/>
            </w:tcBorders>
          </w:tcPr>
          <w:p w:rsidR="00895245" w:rsidRDefault="00895245">
            <w:pPr>
              <w:pStyle w:val="ConsPlusNormal"/>
              <w:jc w:val="both"/>
            </w:pPr>
            <w:r>
              <w:t xml:space="preserve">Утратил силу. - </w:t>
            </w:r>
            <w:hyperlink r:id="rId147" w:history="1">
              <w:r>
                <w:rPr>
                  <w:color w:val="0000FF"/>
                </w:rPr>
                <w:t>Закон</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pBdr>
                <w:top w:val="single" w:sz="6" w:space="0" w:color="auto"/>
              </w:pBdr>
              <w:spacing w:before="100" w:after="100"/>
              <w:jc w:val="both"/>
              <w:rPr>
                <w:sz w:val="2"/>
                <w:szCs w:val="2"/>
              </w:rPr>
            </w:pPr>
          </w:p>
          <w:p w:rsidR="00895245" w:rsidRDefault="00895245">
            <w:pPr>
              <w:pStyle w:val="ConsPlusNormal"/>
              <w:ind w:firstLine="540"/>
              <w:jc w:val="both"/>
            </w:pPr>
            <w:hyperlink r:id="rId148" w:history="1">
              <w:r>
                <w:rPr>
                  <w:color w:val="0000FF"/>
                </w:rPr>
                <w:t>Законом</w:t>
              </w:r>
            </w:hyperlink>
            <w:r>
              <w:t xml:space="preserve"> Волгоградской области от 06.12.2016 N 127-ОД пункт 82 приложения 8 отменен, действие данного изменения </w:t>
            </w:r>
            <w:hyperlink r:id="rId149" w:history="1">
              <w:r>
                <w:rPr>
                  <w:color w:val="0000FF"/>
                </w:rPr>
                <w:t>распространяется</w:t>
              </w:r>
            </w:hyperlink>
            <w:r>
              <w:t xml:space="preserve"> на правоотношения, возникшие с 13 мая 2016 года.</w:t>
            </w:r>
          </w:p>
          <w:p w:rsidR="00895245" w:rsidRDefault="00895245">
            <w:pPr>
              <w:pStyle w:val="ConsPlusNormal"/>
              <w:pBdr>
                <w:top w:val="single" w:sz="6" w:space="0" w:color="auto"/>
              </w:pBdr>
              <w:spacing w:before="100" w:after="100"/>
              <w:jc w:val="both"/>
              <w:rPr>
                <w:sz w:val="2"/>
                <w:szCs w:val="2"/>
              </w:rPr>
            </w:pP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82</w:t>
            </w:r>
          </w:p>
        </w:tc>
        <w:tc>
          <w:tcPr>
            <w:tcW w:w="8447" w:type="dxa"/>
            <w:gridSpan w:val="2"/>
            <w:tcBorders>
              <w:top w:val="nil"/>
              <w:left w:val="nil"/>
              <w:bottom w:val="nil"/>
              <w:right w:val="nil"/>
            </w:tcBorders>
          </w:tcPr>
          <w:p w:rsidR="00895245" w:rsidRDefault="00895245">
            <w:pPr>
              <w:pStyle w:val="ConsPlusNormal"/>
              <w:jc w:val="both"/>
            </w:pPr>
            <w:r>
              <w:t xml:space="preserve">Утратил силу. - </w:t>
            </w:r>
            <w:hyperlink r:id="rId150" w:history="1">
              <w:r>
                <w:rPr>
                  <w:color w:val="0000FF"/>
                </w:rPr>
                <w:t>Закон</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83</w:t>
            </w:r>
          </w:p>
        </w:tc>
        <w:tc>
          <w:tcPr>
            <w:tcW w:w="6293" w:type="dxa"/>
            <w:tcBorders>
              <w:top w:val="nil"/>
              <w:left w:val="nil"/>
              <w:bottom w:val="nil"/>
              <w:right w:val="nil"/>
            </w:tcBorders>
          </w:tcPr>
          <w:p w:rsidR="00895245" w:rsidRDefault="00895245">
            <w:pPr>
              <w:pStyle w:val="ConsPlusNormal"/>
            </w:pPr>
            <w:r>
              <w:t>Государственное автономное учреждение здравоохранения "Стоматологическая поликлиника N 7"</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84</w:t>
            </w:r>
          </w:p>
        </w:tc>
        <w:tc>
          <w:tcPr>
            <w:tcW w:w="8447" w:type="dxa"/>
            <w:gridSpan w:val="2"/>
            <w:tcBorders>
              <w:top w:val="nil"/>
              <w:left w:val="nil"/>
              <w:bottom w:val="nil"/>
              <w:right w:val="nil"/>
            </w:tcBorders>
          </w:tcPr>
          <w:p w:rsidR="00895245" w:rsidRDefault="00895245">
            <w:pPr>
              <w:pStyle w:val="ConsPlusNormal"/>
              <w:jc w:val="both"/>
            </w:pPr>
            <w:r>
              <w:t xml:space="preserve">Утратил силу. - </w:t>
            </w:r>
            <w:hyperlink r:id="rId151" w:history="1">
              <w:r>
                <w:rPr>
                  <w:color w:val="0000FF"/>
                </w:rPr>
                <w:t>Закон</w:t>
              </w:r>
            </w:hyperlink>
            <w:r>
              <w:t xml:space="preserve"> Волгоградской области от 05.04.2016 N 15-ОД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85</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"Клиническая больница скорой медицинской помощи N 7"</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lastRenderedPageBreak/>
              <w:t>86</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"Клиническая больница N 11"</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87</w:t>
            </w:r>
          </w:p>
        </w:tc>
        <w:tc>
          <w:tcPr>
            <w:tcW w:w="8447" w:type="dxa"/>
            <w:gridSpan w:val="2"/>
            <w:tcBorders>
              <w:top w:val="nil"/>
              <w:left w:val="nil"/>
              <w:bottom w:val="nil"/>
              <w:right w:val="nil"/>
            </w:tcBorders>
          </w:tcPr>
          <w:p w:rsidR="00895245" w:rsidRDefault="00895245">
            <w:pPr>
              <w:pStyle w:val="ConsPlusNormal"/>
              <w:jc w:val="both"/>
            </w:pPr>
            <w:r>
              <w:t xml:space="preserve">Утратил силу. - </w:t>
            </w:r>
            <w:hyperlink r:id="rId152" w:history="1">
              <w:r>
                <w:rPr>
                  <w:color w:val="0000FF"/>
                </w:rPr>
                <w:t>Закон</w:t>
              </w:r>
            </w:hyperlink>
            <w:r>
              <w:t xml:space="preserve"> Волгоградской области от 05.04.2016 N 15-ОД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88</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"Детская клиническая поликлиника N 31"</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89</w:t>
            </w:r>
          </w:p>
        </w:tc>
        <w:tc>
          <w:tcPr>
            <w:tcW w:w="6293" w:type="dxa"/>
            <w:tcBorders>
              <w:top w:val="nil"/>
              <w:left w:val="nil"/>
              <w:bottom w:val="nil"/>
              <w:right w:val="nil"/>
            </w:tcBorders>
          </w:tcPr>
          <w:p w:rsidR="00895245" w:rsidRDefault="00895245">
            <w:pPr>
              <w:pStyle w:val="ConsPlusNormal"/>
            </w:pPr>
            <w:r>
              <w:t>Государственное автономное учреждение здравоохранения "Клиническая стоматологическая поликлиника N 10"</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90</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"Клиническая больница N 4"</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91 - 92</w:t>
            </w:r>
          </w:p>
        </w:tc>
        <w:tc>
          <w:tcPr>
            <w:tcW w:w="8447" w:type="dxa"/>
            <w:gridSpan w:val="2"/>
            <w:tcBorders>
              <w:top w:val="nil"/>
              <w:left w:val="nil"/>
              <w:bottom w:val="nil"/>
              <w:right w:val="nil"/>
            </w:tcBorders>
          </w:tcPr>
          <w:p w:rsidR="00895245" w:rsidRDefault="00895245">
            <w:pPr>
              <w:pStyle w:val="ConsPlusNormal"/>
              <w:jc w:val="both"/>
            </w:pPr>
            <w:r>
              <w:t xml:space="preserve">Утратили силу. - </w:t>
            </w:r>
            <w:hyperlink r:id="rId153" w:history="1">
              <w:r>
                <w:rPr>
                  <w:color w:val="0000FF"/>
                </w:rPr>
                <w:t>Закон</w:t>
              </w:r>
            </w:hyperlink>
            <w:r>
              <w:t xml:space="preserve"> Волгоградской области от 05.04.2016 N 15-ОД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93</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"Клиническая поликлиника N 1"</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94</w:t>
            </w:r>
          </w:p>
        </w:tc>
        <w:tc>
          <w:tcPr>
            <w:tcW w:w="8447" w:type="dxa"/>
            <w:gridSpan w:val="2"/>
            <w:tcBorders>
              <w:top w:val="nil"/>
              <w:left w:val="nil"/>
              <w:bottom w:val="nil"/>
              <w:right w:val="nil"/>
            </w:tcBorders>
          </w:tcPr>
          <w:p w:rsidR="00895245" w:rsidRDefault="00895245">
            <w:pPr>
              <w:pStyle w:val="ConsPlusNormal"/>
              <w:jc w:val="both"/>
            </w:pPr>
            <w:r>
              <w:t xml:space="preserve">Утратил силу. - </w:t>
            </w:r>
            <w:hyperlink r:id="rId154" w:history="1">
              <w:r>
                <w:rPr>
                  <w:color w:val="0000FF"/>
                </w:rPr>
                <w:t>Закон</w:t>
              </w:r>
            </w:hyperlink>
            <w:r>
              <w:t xml:space="preserve"> Волгоградской области от 05.04.2016 N 15-ОД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95</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"Детская поликлиника N 3"</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96 - 97</w:t>
            </w:r>
          </w:p>
        </w:tc>
        <w:tc>
          <w:tcPr>
            <w:tcW w:w="8447" w:type="dxa"/>
            <w:gridSpan w:val="2"/>
            <w:tcBorders>
              <w:top w:val="nil"/>
              <w:left w:val="nil"/>
              <w:bottom w:val="nil"/>
              <w:right w:val="nil"/>
            </w:tcBorders>
          </w:tcPr>
          <w:p w:rsidR="00895245" w:rsidRDefault="00895245">
            <w:pPr>
              <w:pStyle w:val="ConsPlusNormal"/>
              <w:jc w:val="both"/>
            </w:pPr>
            <w:r>
              <w:t xml:space="preserve">Утратили силу. - </w:t>
            </w:r>
            <w:hyperlink r:id="rId155" w:history="1">
              <w:r>
                <w:rPr>
                  <w:color w:val="0000FF"/>
                </w:rPr>
                <w:t>Закон</w:t>
              </w:r>
            </w:hyperlink>
            <w:r>
              <w:t xml:space="preserve"> Волгоградской области от 05.04.2016 N 15-ОД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98</w:t>
            </w:r>
          </w:p>
        </w:tc>
        <w:tc>
          <w:tcPr>
            <w:tcW w:w="6293" w:type="dxa"/>
            <w:tcBorders>
              <w:top w:val="nil"/>
              <w:left w:val="nil"/>
              <w:bottom w:val="nil"/>
              <w:right w:val="nil"/>
            </w:tcBorders>
          </w:tcPr>
          <w:p w:rsidR="00895245" w:rsidRDefault="00895245">
            <w:pPr>
              <w:pStyle w:val="ConsPlusNormal"/>
            </w:pPr>
            <w:r>
              <w:t>Государственное автономное учреждение здравоохранения "Клиническая стоматологическая поликлиника N 3"</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pBdr>
                <w:top w:val="single" w:sz="6" w:space="0" w:color="auto"/>
              </w:pBdr>
              <w:spacing w:before="100" w:after="100"/>
              <w:jc w:val="both"/>
              <w:rPr>
                <w:sz w:val="2"/>
                <w:szCs w:val="2"/>
              </w:rPr>
            </w:pPr>
          </w:p>
          <w:p w:rsidR="00895245" w:rsidRDefault="00895245">
            <w:pPr>
              <w:pStyle w:val="ConsPlusNormal"/>
              <w:ind w:firstLine="540"/>
              <w:jc w:val="both"/>
            </w:pPr>
            <w:hyperlink r:id="rId156" w:history="1">
              <w:r>
                <w:rPr>
                  <w:color w:val="0000FF"/>
                </w:rPr>
                <w:t>Законом</w:t>
              </w:r>
            </w:hyperlink>
            <w:r>
              <w:t xml:space="preserve"> Волгоградской области от 06.12.2016 N 127-ОД пункт 99 приложения 8 отменен, действие данного изменения </w:t>
            </w:r>
            <w:hyperlink r:id="rId157" w:history="1">
              <w:r>
                <w:rPr>
                  <w:color w:val="0000FF"/>
                </w:rPr>
                <w:t>распространяется</w:t>
              </w:r>
            </w:hyperlink>
            <w:r>
              <w:t xml:space="preserve"> на правоотношения, возникшие с 1 июня 2016 года.</w:t>
            </w:r>
          </w:p>
          <w:p w:rsidR="00895245" w:rsidRDefault="00895245">
            <w:pPr>
              <w:pStyle w:val="ConsPlusNormal"/>
              <w:pBdr>
                <w:top w:val="single" w:sz="6" w:space="0" w:color="auto"/>
              </w:pBdr>
              <w:spacing w:before="100" w:after="100"/>
              <w:jc w:val="both"/>
              <w:rPr>
                <w:sz w:val="2"/>
                <w:szCs w:val="2"/>
              </w:rPr>
            </w:pP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99</w:t>
            </w:r>
          </w:p>
        </w:tc>
        <w:tc>
          <w:tcPr>
            <w:tcW w:w="8447" w:type="dxa"/>
            <w:gridSpan w:val="2"/>
            <w:tcBorders>
              <w:top w:val="nil"/>
              <w:left w:val="nil"/>
              <w:bottom w:val="nil"/>
              <w:right w:val="nil"/>
            </w:tcBorders>
          </w:tcPr>
          <w:p w:rsidR="00895245" w:rsidRDefault="00895245">
            <w:pPr>
              <w:pStyle w:val="ConsPlusNormal"/>
              <w:jc w:val="both"/>
            </w:pPr>
            <w:r>
              <w:t xml:space="preserve">Утратил силу. - </w:t>
            </w:r>
            <w:hyperlink r:id="rId158" w:history="1">
              <w:r>
                <w:rPr>
                  <w:color w:val="0000FF"/>
                </w:rPr>
                <w:t>Закон</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100</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"Родильный дом N 1"</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pBdr>
                <w:top w:val="single" w:sz="6" w:space="0" w:color="auto"/>
              </w:pBdr>
              <w:spacing w:before="100" w:after="100"/>
              <w:jc w:val="both"/>
              <w:rPr>
                <w:sz w:val="2"/>
                <w:szCs w:val="2"/>
              </w:rPr>
            </w:pPr>
          </w:p>
          <w:p w:rsidR="00895245" w:rsidRDefault="00895245">
            <w:pPr>
              <w:pStyle w:val="ConsPlusNormal"/>
              <w:ind w:firstLine="540"/>
              <w:jc w:val="both"/>
            </w:pPr>
            <w:hyperlink r:id="rId159" w:history="1">
              <w:r>
                <w:rPr>
                  <w:color w:val="0000FF"/>
                </w:rPr>
                <w:t>Законом</w:t>
              </w:r>
            </w:hyperlink>
            <w:r>
              <w:t xml:space="preserve"> Волгоградской области от 06.12.2016 N 127-ОД пункт 101 приложения 8 отменен, действие данного изменения </w:t>
            </w:r>
            <w:hyperlink r:id="rId160" w:history="1">
              <w:r>
                <w:rPr>
                  <w:color w:val="0000FF"/>
                </w:rPr>
                <w:t>распространяется</w:t>
              </w:r>
            </w:hyperlink>
            <w:r>
              <w:t xml:space="preserve"> на правоотношения, возникшие со 2 сентября 2016 года.</w:t>
            </w:r>
          </w:p>
          <w:p w:rsidR="00895245" w:rsidRDefault="00895245">
            <w:pPr>
              <w:pStyle w:val="ConsPlusNormal"/>
              <w:pBdr>
                <w:top w:val="single" w:sz="6" w:space="0" w:color="auto"/>
              </w:pBdr>
              <w:spacing w:before="100" w:after="100"/>
              <w:jc w:val="both"/>
              <w:rPr>
                <w:sz w:val="2"/>
                <w:szCs w:val="2"/>
              </w:rPr>
            </w:pP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101</w:t>
            </w:r>
          </w:p>
        </w:tc>
        <w:tc>
          <w:tcPr>
            <w:tcW w:w="8447" w:type="dxa"/>
            <w:gridSpan w:val="2"/>
            <w:tcBorders>
              <w:top w:val="nil"/>
              <w:left w:val="nil"/>
              <w:bottom w:val="nil"/>
              <w:right w:val="nil"/>
            </w:tcBorders>
          </w:tcPr>
          <w:p w:rsidR="00895245" w:rsidRDefault="00895245">
            <w:pPr>
              <w:pStyle w:val="ConsPlusNormal"/>
              <w:jc w:val="both"/>
            </w:pPr>
            <w:r>
              <w:t xml:space="preserve">Утратил силу. - </w:t>
            </w:r>
            <w:hyperlink r:id="rId161" w:history="1">
              <w:r>
                <w:rPr>
                  <w:color w:val="0000FF"/>
                </w:rPr>
                <w:t>Закон</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102</w:t>
            </w:r>
          </w:p>
        </w:tc>
        <w:tc>
          <w:tcPr>
            <w:tcW w:w="6293" w:type="dxa"/>
            <w:tcBorders>
              <w:top w:val="nil"/>
              <w:left w:val="nil"/>
              <w:bottom w:val="nil"/>
              <w:right w:val="nil"/>
            </w:tcBorders>
          </w:tcPr>
          <w:p w:rsidR="00895245" w:rsidRDefault="00895245">
            <w:pPr>
              <w:pStyle w:val="ConsPlusNormal"/>
            </w:pPr>
            <w:r>
              <w:t>Государственное автономное учреждение здравоохранения "Клиническая поликлиника N 3"</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103</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"Клиническая поликлиника N 12"</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104</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"Детская клиническая поликлиника N 15"</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pBdr>
                <w:top w:val="single" w:sz="6" w:space="0" w:color="auto"/>
              </w:pBdr>
              <w:spacing w:before="100" w:after="100"/>
              <w:jc w:val="both"/>
              <w:rPr>
                <w:sz w:val="2"/>
                <w:szCs w:val="2"/>
              </w:rPr>
            </w:pPr>
          </w:p>
          <w:p w:rsidR="00895245" w:rsidRDefault="00895245">
            <w:pPr>
              <w:pStyle w:val="ConsPlusNormal"/>
              <w:ind w:firstLine="540"/>
              <w:jc w:val="both"/>
            </w:pPr>
            <w:hyperlink r:id="rId162" w:history="1">
              <w:r>
                <w:rPr>
                  <w:color w:val="0000FF"/>
                </w:rPr>
                <w:t>Законом</w:t>
              </w:r>
            </w:hyperlink>
            <w:r>
              <w:t xml:space="preserve"> Волгоградской области от 06.12.2016 N 127-ОД пункт 105 приложения 8 отменен, действие данного изменения </w:t>
            </w:r>
            <w:hyperlink r:id="rId163" w:history="1">
              <w:r>
                <w:rPr>
                  <w:color w:val="0000FF"/>
                </w:rPr>
                <w:t>распространяется</w:t>
              </w:r>
            </w:hyperlink>
            <w:r>
              <w:t xml:space="preserve"> на правоотношения, возникшие с 18 июля 2016 года.</w:t>
            </w:r>
          </w:p>
          <w:p w:rsidR="00895245" w:rsidRDefault="00895245">
            <w:pPr>
              <w:pStyle w:val="ConsPlusNormal"/>
              <w:pBdr>
                <w:top w:val="single" w:sz="6" w:space="0" w:color="auto"/>
              </w:pBdr>
              <w:spacing w:before="100" w:after="100"/>
              <w:jc w:val="both"/>
              <w:rPr>
                <w:sz w:val="2"/>
                <w:szCs w:val="2"/>
              </w:rPr>
            </w:pP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105</w:t>
            </w:r>
          </w:p>
        </w:tc>
        <w:tc>
          <w:tcPr>
            <w:tcW w:w="8447" w:type="dxa"/>
            <w:gridSpan w:val="2"/>
            <w:tcBorders>
              <w:top w:val="nil"/>
              <w:left w:val="nil"/>
              <w:bottom w:val="nil"/>
              <w:right w:val="nil"/>
            </w:tcBorders>
          </w:tcPr>
          <w:p w:rsidR="00895245" w:rsidRDefault="00895245">
            <w:pPr>
              <w:pStyle w:val="ConsPlusNormal"/>
              <w:jc w:val="both"/>
            </w:pPr>
            <w:r>
              <w:t xml:space="preserve">Утратил силу. - </w:t>
            </w:r>
            <w:hyperlink r:id="rId164" w:history="1">
              <w:r>
                <w:rPr>
                  <w:color w:val="0000FF"/>
                </w:rPr>
                <w:t>Закон</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106</w:t>
            </w:r>
          </w:p>
        </w:tc>
        <w:tc>
          <w:tcPr>
            <w:tcW w:w="6293" w:type="dxa"/>
            <w:tcBorders>
              <w:top w:val="nil"/>
              <w:left w:val="nil"/>
              <w:bottom w:val="nil"/>
              <w:right w:val="nil"/>
            </w:tcBorders>
          </w:tcPr>
          <w:p w:rsidR="00895245" w:rsidRDefault="00895245">
            <w:pPr>
              <w:pStyle w:val="ConsPlusNormal"/>
            </w:pPr>
            <w:r>
              <w:t>Государственное автономное учреждение здравоохранения "Детская клиническая стоматологическая поликлиника N 2"</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pBdr>
                <w:top w:val="single" w:sz="6" w:space="0" w:color="auto"/>
              </w:pBdr>
              <w:spacing w:before="100" w:after="100"/>
              <w:jc w:val="both"/>
              <w:rPr>
                <w:sz w:val="2"/>
                <w:szCs w:val="2"/>
              </w:rPr>
            </w:pPr>
          </w:p>
          <w:p w:rsidR="00895245" w:rsidRDefault="00895245">
            <w:pPr>
              <w:pStyle w:val="ConsPlusNormal"/>
              <w:ind w:firstLine="540"/>
              <w:jc w:val="both"/>
            </w:pPr>
            <w:hyperlink r:id="rId165" w:history="1">
              <w:r>
                <w:rPr>
                  <w:color w:val="0000FF"/>
                </w:rPr>
                <w:t>Законом</w:t>
              </w:r>
            </w:hyperlink>
            <w:r>
              <w:t xml:space="preserve"> Волгоградской области от 06.12.2016 N 127-ОД пункт 107 приложения 8 отменен, действие данного изменения </w:t>
            </w:r>
            <w:hyperlink r:id="rId166" w:history="1">
              <w:r>
                <w:rPr>
                  <w:color w:val="0000FF"/>
                </w:rPr>
                <w:t>распространяется</w:t>
              </w:r>
            </w:hyperlink>
            <w:r>
              <w:t xml:space="preserve"> на правоотношения, возникшие с 15 апреля 2016 года.</w:t>
            </w:r>
          </w:p>
          <w:p w:rsidR="00895245" w:rsidRDefault="00895245">
            <w:pPr>
              <w:pStyle w:val="ConsPlusNormal"/>
              <w:pBdr>
                <w:top w:val="single" w:sz="6" w:space="0" w:color="auto"/>
              </w:pBdr>
              <w:spacing w:before="100" w:after="100"/>
              <w:jc w:val="both"/>
              <w:rPr>
                <w:sz w:val="2"/>
                <w:szCs w:val="2"/>
              </w:rPr>
            </w:pP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107</w:t>
            </w:r>
          </w:p>
        </w:tc>
        <w:tc>
          <w:tcPr>
            <w:tcW w:w="8447" w:type="dxa"/>
            <w:gridSpan w:val="2"/>
            <w:tcBorders>
              <w:top w:val="nil"/>
              <w:left w:val="nil"/>
              <w:bottom w:val="nil"/>
              <w:right w:val="nil"/>
            </w:tcBorders>
          </w:tcPr>
          <w:p w:rsidR="00895245" w:rsidRDefault="00895245">
            <w:pPr>
              <w:pStyle w:val="ConsPlusNormal"/>
              <w:jc w:val="both"/>
            </w:pPr>
            <w:r>
              <w:t xml:space="preserve">Утратил силу. - </w:t>
            </w:r>
            <w:hyperlink r:id="rId167" w:history="1">
              <w:r>
                <w:rPr>
                  <w:color w:val="0000FF"/>
                </w:rPr>
                <w:t>Закон</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108</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"Клинический родильный дом N 2"</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109</w:t>
            </w:r>
          </w:p>
        </w:tc>
        <w:tc>
          <w:tcPr>
            <w:tcW w:w="6293" w:type="dxa"/>
            <w:tcBorders>
              <w:top w:val="nil"/>
              <w:left w:val="nil"/>
              <w:bottom w:val="nil"/>
              <w:right w:val="nil"/>
            </w:tcBorders>
          </w:tcPr>
          <w:p w:rsidR="00895245" w:rsidRDefault="00895245">
            <w:pPr>
              <w:pStyle w:val="ConsPlusNormal"/>
            </w:pPr>
            <w:r>
              <w:t>Государственное автономное учреждение здравоохранения "Медицинский центр"</w:t>
            </w:r>
          </w:p>
        </w:tc>
        <w:tc>
          <w:tcPr>
            <w:tcW w:w="2154"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both"/>
            </w:pPr>
            <w:r>
              <w:t xml:space="preserve">(в ред. </w:t>
            </w:r>
            <w:hyperlink r:id="rId168" w:history="1">
              <w:r>
                <w:rPr>
                  <w:color w:val="0000FF"/>
                </w:rPr>
                <w:t>Закона</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110</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"Городская клиническая больница N 1 им. С.З. Фишера"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111</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"Городская больница N 2"</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112</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"Городская клиническая больница N 3"</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113</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"Городская детская больница"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114</w:t>
            </w:r>
          </w:p>
        </w:tc>
        <w:tc>
          <w:tcPr>
            <w:tcW w:w="8447" w:type="dxa"/>
            <w:gridSpan w:val="2"/>
            <w:tcBorders>
              <w:top w:val="nil"/>
              <w:left w:val="nil"/>
              <w:bottom w:val="nil"/>
              <w:right w:val="nil"/>
            </w:tcBorders>
          </w:tcPr>
          <w:p w:rsidR="00895245" w:rsidRDefault="00895245">
            <w:pPr>
              <w:pStyle w:val="ConsPlusNormal"/>
              <w:jc w:val="both"/>
            </w:pPr>
            <w:r>
              <w:t xml:space="preserve">Утратил силу. - </w:t>
            </w:r>
            <w:hyperlink r:id="rId169" w:history="1">
              <w:r>
                <w:rPr>
                  <w:color w:val="0000FF"/>
                </w:rPr>
                <w:t>Закон</w:t>
              </w:r>
            </w:hyperlink>
            <w:r>
              <w:t xml:space="preserve"> Волгоградской области от 05.04.2016 N 15-ОД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115</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"Городская поликлиника N 5"</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116</w:t>
            </w:r>
          </w:p>
        </w:tc>
        <w:tc>
          <w:tcPr>
            <w:tcW w:w="6293" w:type="dxa"/>
            <w:tcBorders>
              <w:top w:val="nil"/>
              <w:left w:val="nil"/>
              <w:bottom w:val="nil"/>
              <w:right w:val="nil"/>
            </w:tcBorders>
          </w:tcPr>
          <w:p w:rsidR="00895245" w:rsidRDefault="00895245">
            <w:pPr>
              <w:pStyle w:val="ConsPlusNormal"/>
            </w:pPr>
            <w:r>
              <w:t>Государственное автономное учреждение здравоохранения "Волжская городская стоматологическая поликлиника"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117</w:t>
            </w:r>
          </w:p>
        </w:tc>
        <w:tc>
          <w:tcPr>
            <w:tcW w:w="6293" w:type="dxa"/>
            <w:tcBorders>
              <w:top w:val="nil"/>
              <w:left w:val="nil"/>
              <w:bottom w:val="nil"/>
              <w:right w:val="nil"/>
            </w:tcBorders>
          </w:tcPr>
          <w:p w:rsidR="00895245" w:rsidRDefault="00895245">
            <w:pPr>
              <w:pStyle w:val="ConsPlusNormal"/>
            </w:pPr>
            <w:r>
              <w:t>Государственное автономное учреждение здравоохранения "Детская стоматологическая поликлиника"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pBdr>
                <w:top w:val="single" w:sz="6" w:space="0" w:color="auto"/>
              </w:pBdr>
              <w:spacing w:before="100" w:after="100"/>
              <w:jc w:val="both"/>
              <w:rPr>
                <w:sz w:val="2"/>
                <w:szCs w:val="2"/>
              </w:rPr>
            </w:pPr>
          </w:p>
          <w:p w:rsidR="00895245" w:rsidRDefault="00895245">
            <w:pPr>
              <w:pStyle w:val="ConsPlusNormal"/>
              <w:ind w:firstLine="540"/>
              <w:jc w:val="both"/>
            </w:pPr>
            <w:hyperlink r:id="rId170" w:history="1">
              <w:r>
                <w:rPr>
                  <w:color w:val="0000FF"/>
                </w:rPr>
                <w:t>Законом</w:t>
              </w:r>
            </w:hyperlink>
            <w:r>
              <w:t xml:space="preserve"> Волгоградской области от 06.12.2016 N 127-ОД пункт 118 приложения 8 отменен, действие данного изменения </w:t>
            </w:r>
            <w:hyperlink r:id="rId171" w:history="1">
              <w:r>
                <w:rPr>
                  <w:color w:val="0000FF"/>
                </w:rPr>
                <w:t>распространяется</w:t>
              </w:r>
            </w:hyperlink>
            <w:r>
              <w:t xml:space="preserve"> на правоотношения, возникшие с 21 марта 2016 года.</w:t>
            </w:r>
          </w:p>
          <w:p w:rsidR="00895245" w:rsidRDefault="00895245">
            <w:pPr>
              <w:pStyle w:val="ConsPlusNormal"/>
              <w:pBdr>
                <w:top w:val="single" w:sz="6" w:space="0" w:color="auto"/>
              </w:pBdr>
              <w:spacing w:before="100" w:after="100"/>
              <w:jc w:val="both"/>
              <w:rPr>
                <w:sz w:val="2"/>
                <w:szCs w:val="2"/>
              </w:rPr>
            </w:pP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118</w:t>
            </w:r>
          </w:p>
        </w:tc>
        <w:tc>
          <w:tcPr>
            <w:tcW w:w="8447" w:type="dxa"/>
            <w:gridSpan w:val="2"/>
            <w:tcBorders>
              <w:top w:val="nil"/>
              <w:left w:val="nil"/>
              <w:bottom w:val="nil"/>
              <w:right w:val="nil"/>
            </w:tcBorders>
          </w:tcPr>
          <w:p w:rsidR="00895245" w:rsidRDefault="00895245">
            <w:pPr>
              <w:pStyle w:val="ConsPlusNormal"/>
              <w:jc w:val="both"/>
            </w:pPr>
            <w:r>
              <w:t xml:space="preserve">Утратил силу. - </w:t>
            </w:r>
            <w:hyperlink r:id="rId172" w:history="1">
              <w:r>
                <w:rPr>
                  <w:color w:val="0000FF"/>
                </w:rPr>
                <w:t>Закон</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lastRenderedPageBreak/>
              <w:t>119</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"Городская детская поликлиника N 2"</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120</w:t>
            </w:r>
          </w:p>
        </w:tc>
        <w:tc>
          <w:tcPr>
            <w:tcW w:w="8447" w:type="dxa"/>
            <w:gridSpan w:val="2"/>
            <w:tcBorders>
              <w:top w:val="nil"/>
              <w:left w:val="nil"/>
              <w:bottom w:val="nil"/>
              <w:right w:val="nil"/>
            </w:tcBorders>
          </w:tcPr>
          <w:p w:rsidR="00895245" w:rsidRDefault="00895245">
            <w:pPr>
              <w:pStyle w:val="ConsPlusNormal"/>
              <w:jc w:val="both"/>
            </w:pPr>
            <w:r>
              <w:t xml:space="preserve">Утратил силу. - </w:t>
            </w:r>
            <w:hyperlink r:id="rId173" w:history="1">
              <w:r>
                <w:rPr>
                  <w:color w:val="0000FF"/>
                </w:rPr>
                <w:t>Закон</w:t>
              </w:r>
            </w:hyperlink>
            <w:r>
              <w:t xml:space="preserve"> Волгоградской области от 05.04.2016 N 15-ОД</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pBdr>
                <w:top w:val="single" w:sz="6" w:space="0" w:color="auto"/>
              </w:pBdr>
              <w:spacing w:before="100" w:after="100"/>
              <w:jc w:val="both"/>
              <w:rPr>
                <w:sz w:val="2"/>
                <w:szCs w:val="2"/>
              </w:rPr>
            </w:pPr>
          </w:p>
          <w:p w:rsidR="00895245" w:rsidRDefault="00895245">
            <w:pPr>
              <w:pStyle w:val="ConsPlusNormal"/>
              <w:ind w:firstLine="540"/>
              <w:jc w:val="both"/>
            </w:pPr>
            <w:hyperlink r:id="rId174" w:history="1">
              <w:r>
                <w:rPr>
                  <w:color w:val="0000FF"/>
                </w:rPr>
                <w:t>Законом</w:t>
              </w:r>
            </w:hyperlink>
            <w:r>
              <w:t xml:space="preserve"> Волгоградской области от 06.12.2016 N 127-ОД пункт 121 приложения 8 отменен, действие данного изменения </w:t>
            </w:r>
            <w:hyperlink r:id="rId175" w:history="1">
              <w:r>
                <w:rPr>
                  <w:color w:val="0000FF"/>
                </w:rPr>
                <w:t>распространяется</w:t>
              </w:r>
            </w:hyperlink>
            <w:r>
              <w:t xml:space="preserve"> на правоотношения, возникшие с 14 апреля 2016 года.</w:t>
            </w:r>
          </w:p>
          <w:p w:rsidR="00895245" w:rsidRDefault="00895245">
            <w:pPr>
              <w:pStyle w:val="ConsPlusNormal"/>
              <w:pBdr>
                <w:top w:val="single" w:sz="6" w:space="0" w:color="auto"/>
              </w:pBdr>
              <w:spacing w:before="100" w:after="100"/>
              <w:jc w:val="both"/>
              <w:rPr>
                <w:sz w:val="2"/>
                <w:szCs w:val="2"/>
              </w:rPr>
            </w:pP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121</w:t>
            </w:r>
          </w:p>
        </w:tc>
        <w:tc>
          <w:tcPr>
            <w:tcW w:w="8447" w:type="dxa"/>
            <w:gridSpan w:val="2"/>
            <w:tcBorders>
              <w:top w:val="nil"/>
              <w:left w:val="nil"/>
              <w:bottom w:val="nil"/>
              <w:right w:val="nil"/>
            </w:tcBorders>
          </w:tcPr>
          <w:p w:rsidR="00895245" w:rsidRDefault="00895245">
            <w:pPr>
              <w:pStyle w:val="ConsPlusNormal"/>
              <w:jc w:val="both"/>
            </w:pPr>
            <w:r>
              <w:t xml:space="preserve">Утратил силу. - </w:t>
            </w:r>
            <w:hyperlink r:id="rId176" w:history="1">
              <w:r>
                <w:rPr>
                  <w:color w:val="0000FF"/>
                </w:rPr>
                <w:t>Закон</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122</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"Волжская городская дезинфекционная станция"</w:t>
            </w:r>
          </w:p>
        </w:tc>
        <w:tc>
          <w:tcPr>
            <w:tcW w:w="2154"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123</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Центральная районная больница Алексеевского муниципального района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124</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"Быковская центральная районная больница"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125</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"Городищенская центральная районная больница"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126</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"Даниловская центральная районная больница"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127</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"Центральная районная больница Дубовского муниципального района"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128</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Еланская центральная районная больница Волгоградской области</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129</w:t>
            </w:r>
          </w:p>
        </w:tc>
        <w:tc>
          <w:tcPr>
            <w:tcW w:w="6293" w:type="dxa"/>
            <w:tcBorders>
              <w:top w:val="nil"/>
              <w:left w:val="nil"/>
              <w:bottom w:val="nil"/>
              <w:right w:val="nil"/>
            </w:tcBorders>
          </w:tcPr>
          <w:p w:rsidR="00895245" w:rsidRDefault="00895245">
            <w:pPr>
              <w:pStyle w:val="ConsPlusNormal"/>
            </w:pPr>
            <w:r>
              <w:t>Государственное автономное учреждение здравоохранения "Еланская стоматологическая поликлиника"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130</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"Жирновская центральная районная больница"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131</w:t>
            </w:r>
          </w:p>
        </w:tc>
        <w:tc>
          <w:tcPr>
            <w:tcW w:w="6293" w:type="dxa"/>
            <w:tcBorders>
              <w:top w:val="nil"/>
              <w:left w:val="nil"/>
              <w:bottom w:val="nil"/>
              <w:right w:val="nil"/>
            </w:tcBorders>
          </w:tcPr>
          <w:p w:rsidR="00895245" w:rsidRDefault="00895245">
            <w:pPr>
              <w:pStyle w:val="ConsPlusNormal"/>
            </w:pPr>
            <w:r>
              <w:t>Государственное автономное учреждение здравоохранения "Жирновская стоматологическая поликлиника"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132</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"Иловлинская центральная районная больница"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133</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"Калачевская центральная районная больница"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134</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г. Камышина "Городская больница N 1"</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135</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"Центральная городская больница г. Камышина"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lastRenderedPageBreak/>
              <w:t>136</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"Камышинская детская городская больница"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137</w:t>
            </w:r>
          </w:p>
        </w:tc>
        <w:tc>
          <w:tcPr>
            <w:tcW w:w="6293" w:type="dxa"/>
            <w:tcBorders>
              <w:top w:val="nil"/>
              <w:left w:val="nil"/>
              <w:bottom w:val="nil"/>
              <w:right w:val="nil"/>
            </w:tcBorders>
          </w:tcPr>
          <w:p w:rsidR="00895245" w:rsidRDefault="00895245">
            <w:pPr>
              <w:pStyle w:val="ConsPlusNormal"/>
            </w:pPr>
            <w:r>
              <w:t>Государственное автономное учреждение здравоохранения г. Камышина "Стоматологическая поликлиника N 1"</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pBdr>
                <w:top w:val="single" w:sz="6" w:space="0" w:color="auto"/>
              </w:pBdr>
              <w:spacing w:before="100" w:after="100"/>
              <w:jc w:val="both"/>
              <w:rPr>
                <w:sz w:val="2"/>
                <w:szCs w:val="2"/>
              </w:rPr>
            </w:pPr>
          </w:p>
          <w:p w:rsidR="00895245" w:rsidRDefault="00895245">
            <w:pPr>
              <w:pStyle w:val="ConsPlusNormal"/>
              <w:ind w:firstLine="540"/>
              <w:jc w:val="both"/>
            </w:pPr>
            <w:hyperlink r:id="rId177" w:history="1">
              <w:r>
                <w:rPr>
                  <w:color w:val="0000FF"/>
                </w:rPr>
                <w:t>Законом</w:t>
              </w:r>
            </w:hyperlink>
            <w:r>
              <w:t xml:space="preserve"> Волгоградской области от 06.12.2016 N 127-ОД пункты 138 - 139 приложения 8 отменены, действие данного изменения </w:t>
            </w:r>
            <w:hyperlink r:id="rId178" w:history="1">
              <w:r>
                <w:rPr>
                  <w:color w:val="0000FF"/>
                </w:rPr>
                <w:t>распространяется</w:t>
              </w:r>
            </w:hyperlink>
            <w:r>
              <w:t xml:space="preserve"> на правоотношения, возникшие с 21 марта 2016 года.</w:t>
            </w:r>
          </w:p>
          <w:p w:rsidR="00895245" w:rsidRDefault="00895245">
            <w:pPr>
              <w:pStyle w:val="ConsPlusNormal"/>
              <w:pBdr>
                <w:top w:val="single" w:sz="6" w:space="0" w:color="auto"/>
              </w:pBdr>
              <w:spacing w:before="100" w:after="100"/>
              <w:jc w:val="both"/>
              <w:rPr>
                <w:sz w:val="2"/>
                <w:szCs w:val="2"/>
              </w:rPr>
            </w:pP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138 - 139</w:t>
            </w:r>
          </w:p>
        </w:tc>
        <w:tc>
          <w:tcPr>
            <w:tcW w:w="8447" w:type="dxa"/>
            <w:gridSpan w:val="2"/>
            <w:tcBorders>
              <w:top w:val="nil"/>
              <w:left w:val="nil"/>
              <w:bottom w:val="nil"/>
              <w:right w:val="nil"/>
            </w:tcBorders>
          </w:tcPr>
          <w:p w:rsidR="00895245" w:rsidRDefault="00895245">
            <w:pPr>
              <w:pStyle w:val="ConsPlusNormal"/>
              <w:jc w:val="both"/>
            </w:pPr>
            <w:r>
              <w:t xml:space="preserve">Утратили силу. - </w:t>
            </w:r>
            <w:hyperlink r:id="rId179" w:history="1">
              <w:r>
                <w:rPr>
                  <w:color w:val="0000FF"/>
                </w:rPr>
                <w:t>Закон</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pBdr>
                <w:top w:val="single" w:sz="6" w:space="0" w:color="auto"/>
              </w:pBdr>
              <w:spacing w:before="100" w:after="100"/>
              <w:jc w:val="both"/>
              <w:rPr>
                <w:sz w:val="2"/>
                <w:szCs w:val="2"/>
              </w:rPr>
            </w:pPr>
          </w:p>
          <w:p w:rsidR="00895245" w:rsidRDefault="00895245">
            <w:pPr>
              <w:pStyle w:val="ConsPlusNormal"/>
              <w:ind w:firstLine="540"/>
              <w:jc w:val="both"/>
            </w:pPr>
            <w:hyperlink r:id="rId180" w:history="1">
              <w:r>
                <w:rPr>
                  <w:color w:val="0000FF"/>
                </w:rPr>
                <w:t>Законом</w:t>
              </w:r>
            </w:hyperlink>
            <w:r>
              <w:t xml:space="preserve"> Волгоградской области от 06.12.2016 N 127-ОД пункт 140 приложения 8 отменен, действие данного изменения </w:t>
            </w:r>
            <w:hyperlink r:id="rId181" w:history="1">
              <w:r>
                <w:rPr>
                  <w:color w:val="0000FF"/>
                </w:rPr>
                <w:t>распространяется</w:t>
              </w:r>
            </w:hyperlink>
            <w:r>
              <w:t xml:space="preserve"> на правоотношения, возникшие с 15 апреля 2016 года.</w:t>
            </w:r>
          </w:p>
          <w:p w:rsidR="00895245" w:rsidRDefault="00895245">
            <w:pPr>
              <w:pStyle w:val="ConsPlusNormal"/>
              <w:pBdr>
                <w:top w:val="single" w:sz="6" w:space="0" w:color="auto"/>
              </w:pBdr>
              <w:spacing w:before="100" w:after="100"/>
              <w:jc w:val="both"/>
              <w:rPr>
                <w:sz w:val="2"/>
                <w:szCs w:val="2"/>
              </w:rPr>
            </w:pP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140</w:t>
            </w:r>
          </w:p>
        </w:tc>
        <w:tc>
          <w:tcPr>
            <w:tcW w:w="8447" w:type="dxa"/>
            <w:gridSpan w:val="2"/>
            <w:tcBorders>
              <w:top w:val="nil"/>
              <w:left w:val="nil"/>
              <w:bottom w:val="nil"/>
              <w:right w:val="nil"/>
            </w:tcBorders>
          </w:tcPr>
          <w:p w:rsidR="00895245" w:rsidRDefault="00895245">
            <w:pPr>
              <w:pStyle w:val="ConsPlusNormal"/>
              <w:jc w:val="both"/>
            </w:pPr>
            <w:r>
              <w:t xml:space="preserve">Утратил силу. - </w:t>
            </w:r>
            <w:hyperlink r:id="rId182" w:history="1">
              <w:r>
                <w:rPr>
                  <w:color w:val="0000FF"/>
                </w:rPr>
                <w:t>Закон</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141</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"Киквидзенская центральная районная больница"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142</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"Центральная районная больница Клетского муниципального района Волгоградской области"</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143</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"Котельниковская центральная районная больница"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144</w:t>
            </w:r>
          </w:p>
        </w:tc>
        <w:tc>
          <w:tcPr>
            <w:tcW w:w="6293" w:type="dxa"/>
            <w:tcBorders>
              <w:top w:val="nil"/>
              <w:left w:val="nil"/>
              <w:bottom w:val="nil"/>
              <w:right w:val="nil"/>
            </w:tcBorders>
          </w:tcPr>
          <w:p w:rsidR="00895245" w:rsidRDefault="00895245">
            <w:pPr>
              <w:pStyle w:val="ConsPlusNormal"/>
            </w:pPr>
            <w:r>
              <w:t>Государственное автономное учреждение здравоохранения "Котельниковская стоматологическая поликлиника"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145</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"Центральная районная больница" Котовского муниципального района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146</w:t>
            </w:r>
          </w:p>
        </w:tc>
        <w:tc>
          <w:tcPr>
            <w:tcW w:w="6293" w:type="dxa"/>
            <w:tcBorders>
              <w:top w:val="nil"/>
              <w:left w:val="nil"/>
              <w:bottom w:val="nil"/>
              <w:right w:val="nil"/>
            </w:tcBorders>
          </w:tcPr>
          <w:p w:rsidR="00895245" w:rsidRDefault="00895245">
            <w:pPr>
              <w:pStyle w:val="ConsPlusNormal"/>
            </w:pPr>
            <w:r>
              <w:t>Государственное автономное учреждение здравоохранения "Котовская стоматологическая поликлиника"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147</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"Ленинская центральная районная больница"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148</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"Михайловская центральная районная больница"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149</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"Михайловская городская детская больница"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150</w:t>
            </w:r>
          </w:p>
        </w:tc>
        <w:tc>
          <w:tcPr>
            <w:tcW w:w="6293" w:type="dxa"/>
            <w:tcBorders>
              <w:top w:val="nil"/>
              <w:left w:val="nil"/>
              <w:bottom w:val="nil"/>
              <w:right w:val="nil"/>
            </w:tcBorders>
          </w:tcPr>
          <w:p w:rsidR="00895245" w:rsidRDefault="00895245">
            <w:pPr>
              <w:pStyle w:val="ConsPlusNormal"/>
            </w:pPr>
            <w:r>
              <w:t>Государственное автономное учреждение здравоохранения "Михайловская стоматологическая поликлиника"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151</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"Родильный дом" г. Михайловки</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pBdr>
                <w:top w:val="single" w:sz="6" w:space="0" w:color="auto"/>
              </w:pBdr>
              <w:spacing w:before="100" w:after="100"/>
              <w:jc w:val="both"/>
              <w:rPr>
                <w:sz w:val="2"/>
                <w:szCs w:val="2"/>
              </w:rPr>
            </w:pPr>
          </w:p>
          <w:p w:rsidR="00895245" w:rsidRDefault="00895245">
            <w:pPr>
              <w:pStyle w:val="ConsPlusNormal"/>
              <w:ind w:firstLine="540"/>
              <w:jc w:val="both"/>
            </w:pPr>
            <w:hyperlink r:id="rId183" w:history="1">
              <w:r>
                <w:rPr>
                  <w:color w:val="0000FF"/>
                </w:rPr>
                <w:t>Законом</w:t>
              </w:r>
            </w:hyperlink>
            <w:r>
              <w:t xml:space="preserve"> Волгоградской области от 06.12.2016 N 127-ОД пункт 152 приложения 8 отменен, действие данного изменения </w:t>
            </w:r>
            <w:hyperlink r:id="rId184" w:history="1">
              <w:r>
                <w:rPr>
                  <w:color w:val="0000FF"/>
                </w:rPr>
                <w:t>распространяется</w:t>
              </w:r>
            </w:hyperlink>
            <w:r>
              <w:t xml:space="preserve"> на правоотношения, возникшие с 15 апреля 2016 года.</w:t>
            </w:r>
          </w:p>
          <w:p w:rsidR="00895245" w:rsidRDefault="00895245">
            <w:pPr>
              <w:pStyle w:val="ConsPlusNormal"/>
              <w:pBdr>
                <w:top w:val="single" w:sz="6" w:space="0" w:color="auto"/>
              </w:pBdr>
              <w:spacing w:before="100" w:after="100"/>
              <w:jc w:val="both"/>
              <w:rPr>
                <w:sz w:val="2"/>
                <w:szCs w:val="2"/>
              </w:rPr>
            </w:pP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152</w:t>
            </w:r>
          </w:p>
        </w:tc>
        <w:tc>
          <w:tcPr>
            <w:tcW w:w="8447" w:type="dxa"/>
            <w:gridSpan w:val="2"/>
            <w:tcBorders>
              <w:top w:val="nil"/>
              <w:left w:val="nil"/>
              <w:bottom w:val="nil"/>
              <w:right w:val="nil"/>
            </w:tcBorders>
          </w:tcPr>
          <w:p w:rsidR="00895245" w:rsidRDefault="00895245">
            <w:pPr>
              <w:pStyle w:val="ConsPlusNormal"/>
              <w:jc w:val="both"/>
            </w:pPr>
            <w:r>
              <w:t xml:space="preserve">Утратил силу. - </w:t>
            </w:r>
            <w:hyperlink r:id="rId185" w:history="1">
              <w:r>
                <w:rPr>
                  <w:color w:val="0000FF"/>
                </w:rPr>
                <w:t>Закон</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153</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"Нехаевская центральная районная больница"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154</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"Николаевская центральная районная больница"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155</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"Новоаннинская центральная районная больница"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156</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"Новониколаевская центральная районная больница"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157</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"Октябрьская центральная районная больница"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158</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"Центральная районная больница Ольховского муниципального района"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159</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"Палласовская центральная районная больница"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160</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"Кумылженская центральная районная больница"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161</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Руднянского муниципального района Волгоградской области "Центральная районная больница Руднянского муниципального района"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162</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"Светлоярская центральная районная больница" Светлоярского муниципального района Волгоградской области</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163</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"Серафимовичская Центральная районная больница"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164</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"Среднеахтубинская центральная районная больница"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165</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"Старополтавская центральная районная больница"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166</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"Центральная районная больница Суровикинского муниципального района", Волгоградская область, город Суровикино</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167</w:t>
            </w:r>
          </w:p>
        </w:tc>
        <w:tc>
          <w:tcPr>
            <w:tcW w:w="6293" w:type="dxa"/>
            <w:tcBorders>
              <w:top w:val="nil"/>
              <w:left w:val="nil"/>
              <w:bottom w:val="nil"/>
              <w:right w:val="nil"/>
            </w:tcBorders>
          </w:tcPr>
          <w:p w:rsidR="00895245" w:rsidRDefault="00895245">
            <w:pPr>
              <w:pStyle w:val="ConsPlusNormal"/>
            </w:pPr>
            <w:r>
              <w:t xml:space="preserve">Государственное автономное учреждение здравоохранения "Стоматологическая поликлиника Суровикинского </w:t>
            </w:r>
            <w:r>
              <w:lastRenderedPageBreak/>
              <w:t>муниципального района" Волгоградская область, город Суровикино</w:t>
            </w:r>
          </w:p>
        </w:tc>
        <w:tc>
          <w:tcPr>
            <w:tcW w:w="2154" w:type="dxa"/>
            <w:tcBorders>
              <w:top w:val="nil"/>
              <w:left w:val="nil"/>
              <w:bottom w:val="nil"/>
              <w:right w:val="nil"/>
            </w:tcBorders>
          </w:tcPr>
          <w:p w:rsidR="00895245" w:rsidRDefault="00895245">
            <w:pPr>
              <w:pStyle w:val="ConsPlusNormal"/>
              <w:jc w:val="center"/>
            </w:pPr>
            <w:r>
              <w:lastRenderedPageBreak/>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lastRenderedPageBreak/>
              <w:t>168</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Урюпинская центральная районная больница имени В.Ф. Жогова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169</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"Фроловская центральная районная больница"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170</w:t>
            </w:r>
          </w:p>
        </w:tc>
        <w:tc>
          <w:tcPr>
            <w:tcW w:w="6293" w:type="dxa"/>
            <w:tcBorders>
              <w:top w:val="nil"/>
              <w:left w:val="nil"/>
              <w:bottom w:val="nil"/>
              <w:right w:val="nil"/>
            </w:tcBorders>
          </w:tcPr>
          <w:p w:rsidR="00895245" w:rsidRDefault="00895245">
            <w:pPr>
              <w:pStyle w:val="ConsPlusNormal"/>
            </w:pPr>
            <w:r>
              <w:t>Государственное автономное учреждение здравоохранения "Стоматологическая поликлиника"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171</w:t>
            </w:r>
          </w:p>
        </w:tc>
        <w:tc>
          <w:tcPr>
            <w:tcW w:w="6293" w:type="dxa"/>
            <w:tcBorders>
              <w:top w:val="nil"/>
              <w:left w:val="nil"/>
              <w:bottom w:val="nil"/>
              <w:right w:val="nil"/>
            </w:tcBorders>
          </w:tcPr>
          <w:p w:rsidR="00895245" w:rsidRDefault="00895245">
            <w:pPr>
              <w:pStyle w:val="ConsPlusNormal"/>
            </w:pPr>
            <w:r>
              <w:t>Государственное бюджетное учреждение здравоохранения Чернышковская Центральная районная больница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center"/>
              <w:outlineLvl w:val="2"/>
            </w:pPr>
            <w:r>
              <w:t>Медицинские организации, подведомственные органам исполнительной власти в области здравоохранения иных субъектов Российской Федерации</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172</w:t>
            </w:r>
          </w:p>
        </w:tc>
        <w:tc>
          <w:tcPr>
            <w:tcW w:w="6293" w:type="dxa"/>
            <w:tcBorders>
              <w:top w:val="nil"/>
              <w:left w:val="nil"/>
              <w:bottom w:val="nil"/>
              <w:right w:val="nil"/>
            </w:tcBorders>
          </w:tcPr>
          <w:p w:rsidR="00895245" w:rsidRDefault="00895245">
            <w:pPr>
              <w:pStyle w:val="ConsPlusNormal"/>
            </w:pPr>
            <w:r>
              <w:t>Государственное учреждение здравоохранения "Областной клинический кардиологический диспансер"</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center"/>
              <w:outlineLvl w:val="2"/>
            </w:pPr>
            <w:r>
              <w:t>Медицинские организации федерального подчинения</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center"/>
              <w:outlineLvl w:val="3"/>
            </w:pPr>
            <w:r>
              <w:t>Медицинские организации Министерства здравоохранения Российской Федерации</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173</w:t>
            </w:r>
          </w:p>
        </w:tc>
        <w:tc>
          <w:tcPr>
            <w:tcW w:w="6293" w:type="dxa"/>
            <w:tcBorders>
              <w:top w:val="nil"/>
              <w:left w:val="nil"/>
              <w:bottom w:val="nil"/>
              <w:right w:val="nil"/>
            </w:tcBorders>
          </w:tcPr>
          <w:p w:rsidR="00895245" w:rsidRDefault="00895245">
            <w:pPr>
              <w:pStyle w:val="ConsPlusNormal"/>
            </w:pPr>
            <w: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both"/>
            </w:pPr>
            <w:r>
              <w:t xml:space="preserve">(п. 173 в ред. </w:t>
            </w:r>
            <w:hyperlink r:id="rId186" w:history="1">
              <w:r>
                <w:rPr>
                  <w:color w:val="0000FF"/>
                </w:rPr>
                <w:t>Закона</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174</w:t>
            </w:r>
          </w:p>
        </w:tc>
        <w:tc>
          <w:tcPr>
            <w:tcW w:w="6293" w:type="dxa"/>
            <w:tcBorders>
              <w:top w:val="nil"/>
              <w:left w:val="nil"/>
              <w:bottom w:val="nil"/>
              <w:right w:val="nil"/>
            </w:tcBorders>
          </w:tcPr>
          <w:p w:rsidR="00895245" w:rsidRDefault="00895245">
            <w:pPr>
              <w:pStyle w:val="ConsPlusNormal"/>
            </w:pPr>
            <w:r>
              <w:t>Федеральное государственное автономное учреждение "Межотраслевой научно-технический комплекс "Микрохирургия глаза" имени академика С.Н. Федорова" Министерства здравоохранения Российской Федерации (в части осуществления медицинской деятельности на территории Волгоградской области)</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both"/>
            </w:pPr>
            <w:r>
              <w:t xml:space="preserve">(в ред. </w:t>
            </w:r>
            <w:hyperlink r:id="rId187" w:history="1">
              <w:r>
                <w:rPr>
                  <w:color w:val="0000FF"/>
                </w:rPr>
                <w:t>Закона</w:t>
              </w:r>
            </w:hyperlink>
            <w:r>
              <w:t xml:space="preserve"> Волгоградской области от 05.04.2016 N 15-ОД)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175</w:t>
            </w:r>
          </w:p>
        </w:tc>
        <w:tc>
          <w:tcPr>
            <w:tcW w:w="8447" w:type="dxa"/>
            <w:gridSpan w:val="2"/>
            <w:tcBorders>
              <w:top w:val="nil"/>
              <w:left w:val="nil"/>
              <w:bottom w:val="nil"/>
              <w:right w:val="nil"/>
            </w:tcBorders>
          </w:tcPr>
          <w:p w:rsidR="00895245" w:rsidRDefault="00895245">
            <w:pPr>
              <w:pStyle w:val="ConsPlusNormal"/>
              <w:jc w:val="both"/>
            </w:pPr>
            <w:r>
              <w:t xml:space="preserve">Утратил силу. - </w:t>
            </w:r>
            <w:hyperlink r:id="rId188" w:history="1">
              <w:r>
                <w:rPr>
                  <w:color w:val="0000FF"/>
                </w:rPr>
                <w:t>Закон</w:t>
              </w:r>
            </w:hyperlink>
            <w:r>
              <w:t xml:space="preserve"> Волгоградской области от 05.04.2016 N 15-ОД</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center"/>
              <w:outlineLvl w:val="3"/>
            </w:pPr>
            <w:r>
              <w:t>Медицинские организации Федерального медико-биологического агентства</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176</w:t>
            </w:r>
          </w:p>
        </w:tc>
        <w:tc>
          <w:tcPr>
            <w:tcW w:w="6293" w:type="dxa"/>
            <w:tcBorders>
              <w:top w:val="nil"/>
              <w:left w:val="nil"/>
              <w:bottom w:val="nil"/>
              <w:right w:val="nil"/>
            </w:tcBorders>
          </w:tcPr>
          <w:p w:rsidR="00895245" w:rsidRDefault="00895245">
            <w:pPr>
              <w:pStyle w:val="ConsPlusNormal"/>
            </w:pPr>
            <w:r>
              <w:t>Федеральное государственное бюджетное учреждение здравоохранения "Волгоградский медицинский клинический центр Федерального медико-биологического агентства"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177</w:t>
            </w:r>
          </w:p>
        </w:tc>
        <w:tc>
          <w:tcPr>
            <w:tcW w:w="6293" w:type="dxa"/>
            <w:tcBorders>
              <w:top w:val="nil"/>
              <w:left w:val="nil"/>
              <w:bottom w:val="nil"/>
              <w:right w:val="nil"/>
            </w:tcBorders>
          </w:tcPr>
          <w:p w:rsidR="00895245" w:rsidRDefault="00895245">
            <w:pPr>
              <w:pStyle w:val="ConsPlusNormal"/>
            </w:pPr>
            <w:r>
              <w:t>Федеральное государственное бюджетное учреждение "Северо-Кавказский федеральный научно-клинический центр" Федерального медико-биологического агентства"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both"/>
            </w:pPr>
            <w:r>
              <w:t xml:space="preserve">(п. 177 в ред. </w:t>
            </w:r>
            <w:hyperlink r:id="rId189" w:history="1">
              <w:r>
                <w:rPr>
                  <w:color w:val="0000FF"/>
                </w:rPr>
                <w:t>Закона</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center"/>
              <w:outlineLvl w:val="3"/>
            </w:pPr>
            <w:r>
              <w:t>Медицинские организации Министерства труда и социальной защиты Российской Федерации</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178</w:t>
            </w:r>
          </w:p>
        </w:tc>
        <w:tc>
          <w:tcPr>
            <w:tcW w:w="6293" w:type="dxa"/>
            <w:tcBorders>
              <w:top w:val="nil"/>
              <w:left w:val="nil"/>
              <w:bottom w:val="nil"/>
              <w:right w:val="nil"/>
            </w:tcBorders>
          </w:tcPr>
          <w:p w:rsidR="00895245" w:rsidRDefault="00895245">
            <w:pPr>
              <w:pStyle w:val="ConsPlusNormal"/>
            </w:pPr>
            <w:r>
              <w:t xml:space="preserve">Федеральное государственное унитарное предприятие </w:t>
            </w:r>
            <w:r>
              <w:lastRenderedPageBreak/>
              <w:t>"Волгоградское протезно-ортопедическое предприятие" Министерства труда и социальной защиты Российской Федерации</w:t>
            </w:r>
          </w:p>
        </w:tc>
        <w:tc>
          <w:tcPr>
            <w:tcW w:w="2154" w:type="dxa"/>
            <w:tcBorders>
              <w:top w:val="nil"/>
              <w:left w:val="nil"/>
              <w:bottom w:val="nil"/>
              <w:right w:val="nil"/>
            </w:tcBorders>
          </w:tcPr>
          <w:p w:rsidR="00895245" w:rsidRDefault="00895245">
            <w:pPr>
              <w:pStyle w:val="ConsPlusNormal"/>
              <w:jc w:val="center"/>
            </w:pPr>
            <w:r>
              <w:lastRenderedPageBreak/>
              <w:t>+</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center"/>
              <w:outlineLvl w:val="3"/>
            </w:pPr>
            <w:r>
              <w:lastRenderedPageBreak/>
              <w:t>Медицинские организации Министерства обороны Российской Федерации</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179</w:t>
            </w:r>
          </w:p>
        </w:tc>
        <w:tc>
          <w:tcPr>
            <w:tcW w:w="6293" w:type="dxa"/>
            <w:tcBorders>
              <w:top w:val="nil"/>
              <w:left w:val="nil"/>
              <w:bottom w:val="nil"/>
              <w:right w:val="nil"/>
            </w:tcBorders>
          </w:tcPr>
          <w:p w:rsidR="00895245" w:rsidRDefault="00895245">
            <w:pPr>
              <w:pStyle w:val="ConsPlusNormal"/>
            </w:pPr>
            <w:r>
              <w:t>Федеральное государственное казенное учреждение "413 военный госпиталь" Министерства обороны Российской Федерации (в части осуществления медицинской деятельности на территории Волгоградской области)</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center"/>
              <w:outlineLvl w:val="3"/>
            </w:pPr>
            <w:r>
              <w:t>Медицинские организации Министерства внутренних дел Российской Федерации</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180</w:t>
            </w:r>
          </w:p>
        </w:tc>
        <w:tc>
          <w:tcPr>
            <w:tcW w:w="6293" w:type="dxa"/>
            <w:tcBorders>
              <w:top w:val="nil"/>
              <w:left w:val="nil"/>
              <w:bottom w:val="nil"/>
              <w:right w:val="nil"/>
            </w:tcBorders>
          </w:tcPr>
          <w:p w:rsidR="00895245" w:rsidRDefault="00895245">
            <w:pPr>
              <w:pStyle w:val="ConsPlusNormal"/>
            </w:pPr>
            <w:r>
              <w:t>Федеральное казенное учреждение здравоохранения "Медико-санитарная часть Министерства внутренних дел Российской Федерации по Волгоградской области"</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center"/>
              <w:outlineLvl w:val="3"/>
            </w:pPr>
            <w:r>
              <w:t>Медицинские организации Федеральной службы исполнения наказаний</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181</w:t>
            </w:r>
          </w:p>
        </w:tc>
        <w:tc>
          <w:tcPr>
            <w:tcW w:w="6293" w:type="dxa"/>
            <w:tcBorders>
              <w:top w:val="nil"/>
              <w:left w:val="nil"/>
              <w:bottom w:val="nil"/>
              <w:right w:val="nil"/>
            </w:tcBorders>
          </w:tcPr>
          <w:p w:rsidR="00895245" w:rsidRDefault="00895245">
            <w:pPr>
              <w:pStyle w:val="ConsPlusNormal"/>
            </w:pPr>
            <w:r>
              <w:t>Федеральное казенное учреждение здравоохранения "Медико-санитарная часть N 34 Федеральной службы исполнения наказаний"</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center"/>
              <w:outlineLvl w:val="2"/>
            </w:pPr>
            <w:r>
              <w:t>Другие медицинские организации</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center"/>
              <w:outlineLvl w:val="3"/>
            </w:pPr>
            <w:r>
              <w:t>Медицинские организации акционерных обществ</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182</w:t>
            </w:r>
          </w:p>
        </w:tc>
        <w:tc>
          <w:tcPr>
            <w:tcW w:w="6293" w:type="dxa"/>
            <w:tcBorders>
              <w:top w:val="nil"/>
              <w:left w:val="nil"/>
              <w:bottom w:val="nil"/>
              <w:right w:val="nil"/>
            </w:tcBorders>
          </w:tcPr>
          <w:p w:rsidR="00895245" w:rsidRDefault="00895245">
            <w:pPr>
              <w:pStyle w:val="ConsPlusNormal"/>
            </w:pPr>
            <w:r>
              <w:t>Открытое акционерное общество "Волгограднефтемаш" (в части оказания амбулаторно-поликлинической помощи)</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183</w:t>
            </w:r>
          </w:p>
        </w:tc>
        <w:tc>
          <w:tcPr>
            <w:tcW w:w="6293" w:type="dxa"/>
            <w:tcBorders>
              <w:top w:val="nil"/>
              <w:left w:val="nil"/>
              <w:bottom w:val="nil"/>
              <w:right w:val="nil"/>
            </w:tcBorders>
          </w:tcPr>
          <w:p w:rsidR="00895245" w:rsidRDefault="00895245">
            <w:pPr>
              <w:pStyle w:val="ConsPlusNormal"/>
            </w:pPr>
            <w:r>
              <w:t>Акционерное общество "Волжский трубный завод" (в части оказания амбулаторно-поликлинической помощи)</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184</w:t>
            </w:r>
          </w:p>
        </w:tc>
        <w:tc>
          <w:tcPr>
            <w:tcW w:w="6293" w:type="dxa"/>
            <w:tcBorders>
              <w:top w:val="nil"/>
              <w:left w:val="nil"/>
              <w:bottom w:val="nil"/>
              <w:right w:val="nil"/>
            </w:tcBorders>
          </w:tcPr>
          <w:p w:rsidR="00895245" w:rsidRDefault="00895245">
            <w:pPr>
              <w:pStyle w:val="ConsPlusNormal"/>
            </w:pPr>
            <w:r>
              <w:t>Акционерное общество "Федеральный научно-производственный центр "Титан-Баррикады" (в части оказания амбулаторно-поликлинической помощи)</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both"/>
            </w:pPr>
            <w:r>
              <w:t xml:space="preserve">(п. 184 в ред. </w:t>
            </w:r>
            <w:hyperlink r:id="rId190" w:history="1">
              <w:r>
                <w:rPr>
                  <w:color w:val="0000FF"/>
                </w:rPr>
                <w:t>Закона</w:t>
              </w:r>
            </w:hyperlink>
            <w:r>
              <w:t xml:space="preserve"> Волгоградской области от 06.12.2016 N 127-ОД)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185</w:t>
            </w:r>
          </w:p>
        </w:tc>
        <w:tc>
          <w:tcPr>
            <w:tcW w:w="6293" w:type="dxa"/>
            <w:tcBorders>
              <w:top w:val="nil"/>
              <w:left w:val="nil"/>
              <w:bottom w:val="nil"/>
              <w:right w:val="nil"/>
            </w:tcBorders>
          </w:tcPr>
          <w:p w:rsidR="00895245" w:rsidRDefault="00895245">
            <w:pPr>
              <w:pStyle w:val="ConsPlusNormal"/>
            </w:pPr>
            <w:r>
              <w:t>Негосударственное учреждение здравоохранения "Отделенческая клиническая больница на станции Волгоград-1 открытого акционерного общества "Российские железные дороги"</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186</w:t>
            </w:r>
          </w:p>
        </w:tc>
        <w:tc>
          <w:tcPr>
            <w:tcW w:w="6293" w:type="dxa"/>
            <w:tcBorders>
              <w:top w:val="nil"/>
              <w:left w:val="nil"/>
              <w:bottom w:val="nil"/>
              <w:right w:val="nil"/>
            </w:tcBorders>
          </w:tcPr>
          <w:p w:rsidR="00895245" w:rsidRDefault="00895245">
            <w:pPr>
              <w:pStyle w:val="ConsPlusNormal"/>
            </w:pPr>
            <w:r>
              <w:t>Закрытое акционерное общество "Стоматолог"</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center"/>
              <w:outlineLvl w:val="3"/>
            </w:pPr>
            <w:r>
              <w:t>Медицинские организации обществ с ограниченной ответственностью</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187</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"Институт управления медицинскими рисками и оптимизации страхования" (в части осуществления медицинской деятельности на территории Волгоградской области)</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188</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"РУСАЛ Медицинский Центр" (в части осуществления медицинской деятельности на территории Волгоградской области)</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lastRenderedPageBreak/>
              <w:t>189</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"Стома-ВИД"</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190</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"ЕвропаДент"</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191</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"Аполлония"</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192</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"Артис"</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193</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"ВИТА"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194</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"Луиза"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195</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Научно-производственное объединение "Волгоградский центр профилактики болезней "ЮгМед"</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196</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"Волгоградская неотложка"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197</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"Стоматолог на Новороссийской"</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198</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"Геном-Волга"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199</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"Медицинская клиника "Рефлекс"</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200</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"Многопрофильный медицинский центр "ДИАЛАЙН"</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both"/>
            </w:pPr>
            <w:r>
              <w:t xml:space="preserve">(в ред. </w:t>
            </w:r>
            <w:hyperlink r:id="rId191" w:history="1">
              <w:r>
                <w:rPr>
                  <w:color w:val="0000FF"/>
                </w:rPr>
                <w:t>Закона</w:t>
              </w:r>
            </w:hyperlink>
            <w:r>
              <w:t xml:space="preserve"> Волгоградской области от 05.04.2016 N 15-ОД)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201</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"Женская консультация N1"</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202</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"Медицинская клиника "Профмед"</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203</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"Виктория"</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204</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"ЗОНД"</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205</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"Центр Диализа Астрахань" (в части осуществления медицинской деятельности на территории Волгоградской области)</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206</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"ЦЕНТР ЭКО"</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207</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"Стоматологическая поликлиника "Лазурь"</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208</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"Стоматологическая поликлиника "Лазурь-Элит"</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209</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"СТОМАТОЛОГИЯ "ПОВОЛЖЬЕ"</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210</w:t>
            </w:r>
          </w:p>
        </w:tc>
        <w:tc>
          <w:tcPr>
            <w:tcW w:w="8447" w:type="dxa"/>
            <w:gridSpan w:val="2"/>
            <w:tcBorders>
              <w:top w:val="nil"/>
              <w:left w:val="nil"/>
              <w:bottom w:val="nil"/>
              <w:right w:val="nil"/>
            </w:tcBorders>
          </w:tcPr>
          <w:p w:rsidR="00895245" w:rsidRDefault="00895245">
            <w:pPr>
              <w:pStyle w:val="ConsPlusNormal"/>
              <w:jc w:val="both"/>
            </w:pPr>
            <w:r>
              <w:t xml:space="preserve">Утратил силу. - </w:t>
            </w:r>
            <w:hyperlink r:id="rId192" w:history="1">
              <w:r>
                <w:rPr>
                  <w:color w:val="0000FF"/>
                </w:rPr>
                <w:t>Закон</w:t>
              </w:r>
            </w:hyperlink>
            <w:r>
              <w:t xml:space="preserve"> Волгоградской области от 05.04.2016 N 15-ОД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lastRenderedPageBreak/>
              <w:t>211</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"Лечебный диагностический центр Международного института биологических систем - Волгоград"</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212</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"Лечебно диагностическая клиника ВитаНова"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213</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"Глобос"</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214</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"Сияние Волгоград"</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215</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"Сияние Волжский"</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216</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"Волгоградский медицинский центр эндохирургии и литотрипсии"</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217</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"ЭКО центр"</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218</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"ЮгМед-Регион"</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219</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"МЕДИЦИНСКИЙ ЦЕНТР ВЫСОКИХ ТЕХНОЛОГИЙ ПОЛИКЛИНИКА N 1"</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220</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"Центр красоты и здоровья "Преображение"</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221 - 222</w:t>
            </w:r>
          </w:p>
        </w:tc>
        <w:tc>
          <w:tcPr>
            <w:tcW w:w="8447" w:type="dxa"/>
            <w:gridSpan w:val="2"/>
            <w:tcBorders>
              <w:top w:val="nil"/>
              <w:left w:val="nil"/>
              <w:bottom w:val="nil"/>
              <w:right w:val="nil"/>
            </w:tcBorders>
          </w:tcPr>
          <w:p w:rsidR="00895245" w:rsidRDefault="00895245">
            <w:pPr>
              <w:pStyle w:val="ConsPlusNormal"/>
              <w:jc w:val="both"/>
            </w:pPr>
            <w:r>
              <w:t xml:space="preserve">Утратили силу. - </w:t>
            </w:r>
            <w:hyperlink r:id="rId193" w:history="1">
              <w:r>
                <w:rPr>
                  <w:color w:val="0000FF"/>
                </w:rPr>
                <w:t>Закон</w:t>
              </w:r>
            </w:hyperlink>
            <w:r>
              <w:t xml:space="preserve"> Волгоградской области от 05.04.2016 N 15-ОД</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223</w:t>
            </w:r>
          </w:p>
        </w:tc>
        <w:tc>
          <w:tcPr>
            <w:tcW w:w="6293" w:type="dxa"/>
            <w:tcBorders>
              <w:top w:val="nil"/>
              <w:left w:val="nil"/>
              <w:bottom w:val="nil"/>
              <w:right w:val="nil"/>
            </w:tcBorders>
          </w:tcPr>
          <w:p w:rsidR="00895245" w:rsidRDefault="00895245">
            <w:pPr>
              <w:pStyle w:val="ConsPlusNormal"/>
            </w:pPr>
            <w:r>
              <w:t>Общество с ограниченной ответственностью "Балтийский Институт репродуктологии человека"</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center"/>
              <w:outlineLvl w:val="3"/>
            </w:pPr>
            <w:r>
              <w:t>Медицинские организации частных учреждений</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224</w:t>
            </w:r>
          </w:p>
        </w:tc>
        <w:tc>
          <w:tcPr>
            <w:tcW w:w="6293" w:type="dxa"/>
            <w:tcBorders>
              <w:top w:val="nil"/>
              <w:left w:val="nil"/>
              <w:bottom w:val="nil"/>
              <w:right w:val="nil"/>
            </w:tcBorders>
          </w:tcPr>
          <w:p w:rsidR="00895245" w:rsidRDefault="00895245">
            <w:pPr>
              <w:pStyle w:val="ConsPlusNormal"/>
            </w:pPr>
            <w:r>
              <w:t>Негосударственное медицинское частное учреждение "ЗДОРОВЬЕ+"</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center"/>
              <w:outlineLvl w:val="2"/>
            </w:pPr>
            <w:r>
              <w:t>Индивидуальные предприниматели</w:t>
            </w:r>
          </w:p>
        </w:tc>
      </w:tr>
      <w:tr w:rsidR="00895245">
        <w:tblPrEx>
          <w:tblBorders>
            <w:insideH w:val="none" w:sz="0" w:space="0" w:color="auto"/>
            <w:insideV w:val="none" w:sz="0" w:space="0" w:color="auto"/>
          </w:tblBorders>
        </w:tblPrEx>
        <w:tc>
          <w:tcPr>
            <w:tcW w:w="624" w:type="dxa"/>
            <w:tcBorders>
              <w:top w:val="nil"/>
              <w:left w:val="nil"/>
              <w:bottom w:val="nil"/>
              <w:right w:val="nil"/>
            </w:tcBorders>
          </w:tcPr>
          <w:p w:rsidR="00895245" w:rsidRDefault="00895245">
            <w:pPr>
              <w:pStyle w:val="ConsPlusNormal"/>
              <w:jc w:val="center"/>
            </w:pPr>
            <w:r>
              <w:t>225</w:t>
            </w:r>
          </w:p>
        </w:tc>
        <w:tc>
          <w:tcPr>
            <w:tcW w:w="6293" w:type="dxa"/>
            <w:tcBorders>
              <w:top w:val="nil"/>
              <w:left w:val="nil"/>
              <w:bottom w:val="nil"/>
              <w:right w:val="nil"/>
            </w:tcBorders>
          </w:tcPr>
          <w:p w:rsidR="00895245" w:rsidRDefault="00895245">
            <w:pPr>
              <w:pStyle w:val="ConsPlusNormal"/>
            </w:pPr>
            <w:r>
              <w:t>Индивидуальный предприниматель Байцеров Александр Владимирович</w:t>
            </w:r>
          </w:p>
        </w:tc>
        <w:tc>
          <w:tcPr>
            <w:tcW w:w="2154" w:type="dxa"/>
            <w:tcBorders>
              <w:top w:val="nil"/>
              <w:left w:val="nil"/>
              <w:bottom w:val="nil"/>
              <w:right w:val="nil"/>
            </w:tcBorders>
          </w:tcPr>
          <w:p w:rsidR="00895245" w:rsidRDefault="00895245">
            <w:pPr>
              <w:pStyle w:val="ConsPlusNormal"/>
              <w:jc w:val="center"/>
            </w:pPr>
            <w:r>
              <w:t>+</w:t>
            </w:r>
          </w:p>
        </w:tc>
      </w:tr>
      <w:tr w:rsidR="00895245">
        <w:tblPrEx>
          <w:tblBorders>
            <w:insideH w:val="none" w:sz="0" w:space="0" w:color="auto"/>
            <w:insideV w:val="none" w:sz="0" w:space="0" w:color="auto"/>
          </w:tblBorders>
        </w:tblPrEx>
        <w:tc>
          <w:tcPr>
            <w:tcW w:w="6917" w:type="dxa"/>
            <w:gridSpan w:val="2"/>
            <w:tcBorders>
              <w:top w:val="nil"/>
              <w:left w:val="nil"/>
              <w:bottom w:val="nil"/>
              <w:right w:val="nil"/>
            </w:tcBorders>
          </w:tcPr>
          <w:p w:rsidR="00895245" w:rsidRDefault="00895245">
            <w:pPr>
              <w:pStyle w:val="ConsPlusNormal"/>
            </w:pPr>
            <w:r>
              <w:t>Итого медицинских организаций, участвующих в реализации Территориальной программы:</w:t>
            </w:r>
          </w:p>
        </w:tc>
        <w:tc>
          <w:tcPr>
            <w:tcW w:w="2154" w:type="dxa"/>
            <w:tcBorders>
              <w:top w:val="nil"/>
              <w:left w:val="nil"/>
              <w:bottom w:val="nil"/>
              <w:right w:val="nil"/>
            </w:tcBorders>
          </w:tcPr>
          <w:p w:rsidR="00895245" w:rsidRDefault="00895245">
            <w:pPr>
              <w:pStyle w:val="ConsPlusNormal"/>
              <w:jc w:val="center"/>
            </w:pPr>
            <w:r>
              <w:t>183</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both"/>
            </w:pPr>
            <w:r>
              <w:t xml:space="preserve">(в ред. Законов Волгоградской области от 05.04.2016 </w:t>
            </w:r>
            <w:hyperlink r:id="rId194" w:history="1">
              <w:r>
                <w:rPr>
                  <w:color w:val="0000FF"/>
                </w:rPr>
                <w:t>N 15-ОД</w:t>
              </w:r>
            </w:hyperlink>
            <w:r>
              <w:t xml:space="preserve">, от 06.12.2016 </w:t>
            </w:r>
            <w:hyperlink r:id="rId195" w:history="1">
              <w:r>
                <w:rPr>
                  <w:color w:val="0000FF"/>
                </w:rPr>
                <w:t>N 127-ОД</w:t>
              </w:r>
            </w:hyperlink>
            <w:r>
              <w:t>)</w:t>
            </w:r>
          </w:p>
        </w:tc>
      </w:tr>
      <w:tr w:rsidR="00895245">
        <w:tblPrEx>
          <w:tblBorders>
            <w:insideH w:val="none" w:sz="0" w:space="0" w:color="auto"/>
            <w:insideV w:val="none" w:sz="0" w:space="0" w:color="auto"/>
          </w:tblBorders>
        </w:tblPrEx>
        <w:tc>
          <w:tcPr>
            <w:tcW w:w="6917" w:type="dxa"/>
            <w:gridSpan w:val="2"/>
            <w:tcBorders>
              <w:top w:val="nil"/>
              <w:left w:val="nil"/>
              <w:bottom w:val="nil"/>
              <w:right w:val="nil"/>
            </w:tcBorders>
          </w:tcPr>
          <w:p w:rsidR="00895245" w:rsidRDefault="00895245">
            <w:pPr>
              <w:pStyle w:val="ConsPlusNormal"/>
            </w:pPr>
            <w:r>
              <w:t>из них медицинских организаций, осуществляющих деятельность в сфере обязательного медицинского страхования</w:t>
            </w:r>
          </w:p>
        </w:tc>
        <w:tc>
          <w:tcPr>
            <w:tcW w:w="2154" w:type="dxa"/>
            <w:tcBorders>
              <w:top w:val="nil"/>
              <w:left w:val="nil"/>
              <w:bottom w:val="nil"/>
              <w:right w:val="nil"/>
            </w:tcBorders>
          </w:tcPr>
          <w:p w:rsidR="00895245" w:rsidRDefault="00895245">
            <w:pPr>
              <w:pStyle w:val="ConsPlusNormal"/>
              <w:jc w:val="center"/>
            </w:pPr>
            <w:r>
              <w:t>163</w:t>
            </w:r>
          </w:p>
        </w:tc>
      </w:tr>
      <w:tr w:rsidR="00895245">
        <w:tblPrEx>
          <w:tblBorders>
            <w:insideH w:val="none" w:sz="0" w:space="0" w:color="auto"/>
            <w:insideV w:val="none" w:sz="0" w:space="0" w:color="auto"/>
          </w:tblBorders>
        </w:tblPrEx>
        <w:tc>
          <w:tcPr>
            <w:tcW w:w="9071" w:type="dxa"/>
            <w:gridSpan w:val="3"/>
            <w:tcBorders>
              <w:top w:val="nil"/>
              <w:left w:val="nil"/>
              <w:bottom w:val="nil"/>
              <w:right w:val="nil"/>
            </w:tcBorders>
          </w:tcPr>
          <w:p w:rsidR="00895245" w:rsidRDefault="00895245">
            <w:pPr>
              <w:pStyle w:val="ConsPlusNormal"/>
              <w:jc w:val="both"/>
            </w:pPr>
            <w:r>
              <w:t xml:space="preserve">(в ред. Законов Волгоградской области от 05.04.2016 </w:t>
            </w:r>
            <w:hyperlink r:id="rId196" w:history="1">
              <w:r>
                <w:rPr>
                  <w:color w:val="0000FF"/>
                </w:rPr>
                <w:t>N 15-ОД</w:t>
              </w:r>
            </w:hyperlink>
            <w:r>
              <w:t xml:space="preserve">, от 06.12.2016 </w:t>
            </w:r>
            <w:hyperlink r:id="rId197" w:history="1">
              <w:r>
                <w:rPr>
                  <w:color w:val="0000FF"/>
                </w:rPr>
                <w:t>N 127-ОД</w:t>
              </w:r>
            </w:hyperlink>
            <w:r>
              <w:t>)</w:t>
            </w:r>
          </w:p>
        </w:tc>
      </w:tr>
    </w:tbl>
    <w:p w:rsidR="00895245" w:rsidRDefault="00895245">
      <w:pPr>
        <w:pStyle w:val="ConsPlusNormal"/>
        <w:jc w:val="both"/>
      </w:pPr>
    </w:p>
    <w:p w:rsidR="00895245" w:rsidRDefault="00895245">
      <w:pPr>
        <w:pStyle w:val="ConsPlusNormal"/>
        <w:ind w:firstLine="540"/>
        <w:jc w:val="both"/>
      </w:pPr>
      <w:r>
        <w:t>--------------------------------</w:t>
      </w:r>
    </w:p>
    <w:p w:rsidR="00895245" w:rsidRDefault="00895245">
      <w:pPr>
        <w:pStyle w:val="ConsPlusNormal"/>
        <w:ind w:firstLine="540"/>
        <w:jc w:val="both"/>
      </w:pPr>
      <w:bookmarkStart w:id="27" w:name="P8826"/>
      <w:bookmarkEnd w:id="27"/>
      <w:r>
        <w:t>&lt;+&gt; Знак об участии в сфере обязательного медицинского страхования</w:t>
      </w: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sectPr w:rsidR="00895245">
          <w:pgSz w:w="11905" w:h="16838"/>
          <w:pgMar w:top="1134" w:right="850" w:bottom="1134" w:left="1701" w:header="0" w:footer="0" w:gutter="0"/>
          <w:cols w:space="720"/>
        </w:sectPr>
      </w:pPr>
    </w:p>
    <w:p w:rsidR="00895245" w:rsidRDefault="00895245">
      <w:pPr>
        <w:pStyle w:val="ConsPlusNormal"/>
        <w:jc w:val="right"/>
        <w:outlineLvl w:val="1"/>
      </w:pPr>
      <w:r>
        <w:lastRenderedPageBreak/>
        <w:t>Приложение 9</w:t>
      </w:r>
    </w:p>
    <w:p w:rsidR="00895245" w:rsidRDefault="00895245">
      <w:pPr>
        <w:pStyle w:val="ConsPlusNormal"/>
        <w:jc w:val="right"/>
      </w:pPr>
      <w:r>
        <w:t>к Территориальной программе</w:t>
      </w:r>
    </w:p>
    <w:p w:rsidR="00895245" w:rsidRDefault="00895245">
      <w:pPr>
        <w:pStyle w:val="ConsPlusNormal"/>
        <w:jc w:val="right"/>
      </w:pPr>
      <w:r>
        <w:t>государственных гарантий бесплатного</w:t>
      </w:r>
    </w:p>
    <w:p w:rsidR="00895245" w:rsidRDefault="00895245">
      <w:pPr>
        <w:pStyle w:val="ConsPlusNormal"/>
        <w:jc w:val="right"/>
      </w:pPr>
      <w:r>
        <w:t>оказания гражданам медицинской помощи</w:t>
      </w:r>
    </w:p>
    <w:p w:rsidR="00895245" w:rsidRDefault="00895245">
      <w:pPr>
        <w:pStyle w:val="ConsPlusNormal"/>
        <w:jc w:val="right"/>
      </w:pPr>
      <w:r>
        <w:t>в Волгоградской области на 2016 год</w:t>
      </w:r>
    </w:p>
    <w:p w:rsidR="00895245" w:rsidRDefault="00895245">
      <w:pPr>
        <w:pStyle w:val="ConsPlusNormal"/>
        <w:jc w:val="both"/>
      </w:pPr>
    </w:p>
    <w:p w:rsidR="00895245" w:rsidRDefault="00895245">
      <w:pPr>
        <w:pStyle w:val="ConsPlusTitle"/>
        <w:jc w:val="center"/>
      </w:pPr>
      <w:bookmarkStart w:id="28" w:name="P8838"/>
      <w:bookmarkEnd w:id="28"/>
      <w:r>
        <w:t>УТВЕРЖДЕННАЯ СТОИМОСТЬ ТЕРРИТОРИАЛЬНОЙ ПРОГРАММЫ</w:t>
      </w:r>
    </w:p>
    <w:p w:rsidR="00895245" w:rsidRDefault="00895245">
      <w:pPr>
        <w:pStyle w:val="ConsPlusTitle"/>
        <w:jc w:val="center"/>
      </w:pPr>
      <w:r>
        <w:t>ГОСУДАРСТВЕННЫХ ГАРАНТИЙ БЕСПЛАТНОГО ОКАЗАНИЯ ГРАЖДАНАМ</w:t>
      </w:r>
    </w:p>
    <w:p w:rsidR="00895245" w:rsidRDefault="00895245">
      <w:pPr>
        <w:pStyle w:val="ConsPlusTitle"/>
        <w:jc w:val="center"/>
      </w:pPr>
      <w:r>
        <w:t>МЕДИЦИНСКОЙ ПОМОЩИ В ВОЛГОГРАДСКОЙ ОБЛАСТИ ПО УСЛОВИЯМ ЕЕ</w:t>
      </w:r>
    </w:p>
    <w:p w:rsidR="00895245" w:rsidRDefault="00895245">
      <w:pPr>
        <w:pStyle w:val="ConsPlusTitle"/>
        <w:jc w:val="center"/>
      </w:pPr>
      <w:r>
        <w:t>ОКАЗАНИЯ НА 2016 ГОД</w:t>
      </w:r>
    </w:p>
    <w:p w:rsidR="00895245" w:rsidRDefault="00895245">
      <w:pPr>
        <w:pStyle w:val="ConsPlusNormal"/>
        <w:jc w:val="center"/>
      </w:pPr>
    </w:p>
    <w:p w:rsidR="00895245" w:rsidRDefault="00895245">
      <w:pPr>
        <w:pStyle w:val="ConsPlusNormal"/>
        <w:jc w:val="center"/>
      </w:pPr>
      <w:r>
        <w:t>Список изменяющих документов</w:t>
      </w:r>
    </w:p>
    <w:p w:rsidR="00895245" w:rsidRDefault="00895245">
      <w:pPr>
        <w:pStyle w:val="ConsPlusNormal"/>
        <w:jc w:val="center"/>
      </w:pPr>
      <w:r>
        <w:t xml:space="preserve">(в ред. </w:t>
      </w:r>
      <w:hyperlink r:id="rId198" w:history="1">
        <w:r>
          <w:rPr>
            <w:color w:val="0000FF"/>
          </w:rPr>
          <w:t>Закона</w:t>
        </w:r>
      </w:hyperlink>
      <w:r>
        <w:t xml:space="preserve"> Волгоградской области от 06.12.2016 N 127-ОД)</w:t>
      </w:r>
    </w:p>
    <w:p w:rsidR="00895245" w:rsidRDefault="00895245">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850"/>
        <w:gridCol w:w="850"/>
        <w:gridCol w:w="794"/>
        <w:gridCol w:w="2324"/>
        <w:gridCol w:w="1134"/>
        <w:gridCol w:w="1247"/>
        <w:gridCol w:w="1134"/>
        <w:gridCol w:w="1134"/>
        <w:gridCol w:w="1474"/>
        <w:gridCol w:w="1701"/>
        <w:gridCol w:w="1020"/>
      </w:tblGrid>
      <w:tr w:rsidR="00895245">
        <w:tc>
          <w:tcPr>
            <w:tcW w:w="3401" w:type="dxa"/>
            <w:gridSpan w:val="3"/>
            <w:vMerge w:val="restart"/>
            <w:tcBorders>
              <w:top w:val="single" w:sz="4" w:space="0" w:color="auto"/>
              <w:left w:val="nil"/>
              <w:bottom w:val="single" w:sz="4" w:space="0" w:color="auto"/>
            </w:tcBorders>
          </w:tcPr>
          <w:p w:rsidR="00895245" w:rsidRDefault="00895245">
            <w:pPr>
              <w:pStyle w:val="ConsPlusNormal"/>
              <w:jc w:val="center"/>
            </w:pPr>
            <w:r>
              <w:t>Виды и условия оказания медицинской помощи</w:t>
            </w:r>
          </w:p>
        </w:tc>
        <w:tc>
          <w:tcPr>
            <w:tcW w:w="794" w:type="dxa"/>
            <w:vMerge w:val="restart"/>
            <w:tcBorders>
              <w:top w:val="single" w:sz="4" w:space="0" w:color="auto"/>
              <w:bottom w:val="single" w:sz="4" w:space="0" w:color="auto"/>
            </w:tcBorders>
          </w:tcPr>
          <w:p w:rsidR="00895245" w:rsidRDefault="00895245">
            <w:pPr>
              <w:pStyle w:val="ConsPlusNormal"/>
              <w:jc w:val="center"/>
            </w:pPr>
            <w:r>
              <w:t>N строки</w:t>
            </w:r>
          </w:p>
        </w:tc>
        <w:tc>
          <w:tcPr>
            <w:tcW w:w="2324" w:type="dxa"/>
            <w:vMerge w:val="restart"/>
            <w:tcBorders>
              <w:top w:val="single" w:sz="4" w:space="0" w:color="auto"/>
              <w:bottom w:val="single" w:sz="4" w:space="0" w:color="auto"/>
            </w:tcBorders>
          </w:tcPr>
          <w:p w:rsidR="00895245" w:rsidRDefault="00895245">
            <w:pPr>
              <w:pStyle w:val="ConsPlusNormal"/>
              <w:jc w:val="center"/>
            </w:pPr>
            <w:r>
              <w:t>Единица измерения</w:t>
            </w:r>
          </w:p>
        </w:tc>
        <w:tc>
          <w:tcPr>
            <w:tcW w:w="1134" w:type="dxa"/>
            <w:vMerge w:val="restart"/>
            <w:tcBorders>
              <w:top w:val="single" w:sz="4" w:space="0" w:color="auto"/>
              <w:bottom w:val="single" w:sz="4" w:space="0" w:color="auto"/>
            </w:tcBorders>
          </w:tcPr>
          <w:p w:rsidR="00895245" w:rsidRDefault="00895245">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247" w:type="dxa"/>
            <w:vMerge w:val="restart"/>
            <w:tcBorders>
              <w:top w:val="single" w:sz="4" w:space="0" w:color="auto"/>
              <w:bottom w:val="single" w:sz="4" w:space="0" w:color="auto"/>
            </w:tcBorders>
          </w:tcPr>
          <w:p w:rsidR="00895245" w:rsidRDefault="00895245">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 рублей</w:t>
            </w:r>
          </w:p>
        </w:tc>
        <w:tc>
          <w:tcPr>
            <w:tcW w:w="2268" w:type="dxa"/>
            <w:gridSpan w:val="2"/>
            <w:tcBorders>
              <w:top w:val="single" w:sz="4" w:space="0" w:color="auto"/>
              <w:bottom w:val="single" w:sz="4" w:space="0" w:color="auto"/>
            </w:tcBorders>
          </w:tcPr>
          <w:p w:rsidR="00895245" w:rsidRDefault="00895245">
            <w:pPr>
              <w:pStyle w:val="ConsPlusNormal"/>
              <w:jc w:val="center"/>
            </w:pPr>
            <w:r>
              <w:t>Подушевые нормативы финансирования Территориальной программы</w:t>
            </w:r>
          </w:p>
        </w:tc>
        <w:tc>
          <w:tcPr>
            <w:tcW w:w="4195" w:type="dxa"/>
            <w:gridSpan w:val="3"/>
            <w:tcBorders>
              <w:top w:val="single" w:sz="4" w:space="0" w:color="auto"/>
              <w:bottom w:val="single" w:sz="4" w:space="0" w:color="auto"/>
              <w:right w:val="nil"/>
            </w:tcBorders>
          </w:tcPr>
          <w:p w:rsidR="00895245" w:rsidRDefault="00895245">
            <w:pPr>
              <w:pStyle w:val="ConsPlusNormal"/>
              <w:jc w:val="center"/>
            </w:pPr>
            <w:r>
              <w:t>Стоимость Территориальной программы по источникам ее финансового обеспечения</w:t>
            </w:r>
          </w:p>
        </w:tc>
      </w:tr>
      <w:tr w:rsidR="00895245">
        <w:tc>
          <w:tcPr>
            <w:tcW w:w="3401" w:type="dxa"/>
            <w:gridSpan w:val="3"/>
            <w:vMerge/>
            <w:tcBorders>
              <w:top w:val="single" w:sz="4" w:space="0" w:color="auto"/>
              <w:left w:val="nil"/>
              <w:bottom w:val="single" w:sz="4" w:space="0" w:color="auto"/>
            </w:tcBorders>
          </w:tcPr>
          <w:p w:rsidR="00895245" w:rsidRDefault="00895245"/>
        </w:tc>
        <w:tc>
          <w:tcPr>
            <w:tcW w:w="794" w:type="dxa"/>
            <w:vMerge/>
            <w:tcBorders>
              <w:top w:val="single" w:sz="4" w:space="0" w:color="auto"/>
              <w:bottom w:val="single" w:sz="4" w:space="0" w:color="auto"/>
            </w:tcBorders>
          </w:tcPr>
          <w:p w:rsidR="00895245" w:rsidRDefault="00895245"/>
        </w:tc>
        <w:tc>
          <w:tcPr>
            <w:tcW w:w="2324" w:type="dxa"/>
            <w:vMerge/>
            <w:tcBorders>
              <w:top w:val="single" w:sz="4" w:space="0" w:color="auto"/>
              <w:bottom w:val="single" w:sz="4" w:space="0" w:color="auto"/>
            </w:tcBorders>
          </w:tcPr>
          <w:p w:rsidR="00895245" w:rsidRDefault="00895245"/>
        </w:tc>
        <w:tc>
          <w:tcPr>
            <w:tcW w:w="1134" w:type="dxa"/>
            <w:vMerge/>
            <w:tcBorders>
              <w:top w:val="single" w:sz="4" w:space="0" w:color="auto"/>
              <w:bottom w:val="single" w:sz="4" w:space="0" w:color="auto"/>
            </w:tcBorders>
          </w:tcPr>
          <w:p w:rsidR="00895245" w:rsidRDefault="00895245"/>
        </w:tc>
        <w:tc>
          <w:tcPr>
            <w:tcW w:w="1247" w:type="dxa"/>
            <w:vMerge/>
            <w:tcBorders>
              <w:top w:val="single" w:sz="4" w:space="0" w:color="auto"/>
              <w:bottom w:val="single" w:sz="4" w:space="0" w:color="auto"/>
            </w:tcBorders>
          </w:tcPr>
          <w:p w:rsidR="00895245" w:rsidRDefault="00895245"/>
        </w:tc>
        <w:tc>
          <w:tcPr>
            <w:tcW w:w="2268" w:type="dxa"/>
            <w:gridSpan w:val="2"/>
            <w:tcBorders>
              <w:top w:val="single" w:sz="4" w:space="0" w:color="auto"/>
              <w:bottom w:val="single" w:sz="4" w:space="0" w:color="auto"/>
            </w:tcBorders>
          </w:tcPr>
          <w:p w:rsidR="00895245" w:rsidRDefault="00895245">
            <w:pPr>
              <w:pStyle w:val="ConsPlusNormal"/>
              <w:jc w:val="center"/>
            </w:pPr>
            <w:r>
              <w:t>рублей</w:t>
            </w:r>
          </w:p>
        </w:tc>
        <w:tc>
          <w:tcPr>
            <w:tcW w:w="3175" w:type="dxa"/>
            <w:gridSpan w:val="2"/>
            <w:tcBorders>
              <w:top w:val="single" w:sz="4" w:space="0" w:color="auto"/>
              <w:bottom w:val="single" w:sz="4" w:space="0" w:color="auto"/>
            </w:tcBorders>
          </w:tcPr>
          <w:p w:rsidR="00895245" w:rsidRDefault="00895245">
            <w:pPr>
              <w:pStyle w:val="ConsPlusNormal"/>
              <w:jc w:val="center"/>
            </w:pPr>
            <w:r>
              <w:t>тыс. рублей</w:t>
            </w:r>
          </w:p>
        </w:tc>
        <w:tc>
          <w:tcPr>
            <w:tcW w:w="1020" w:type="dxa"/>
            <w:tcBorders>
              <w:top w:val="single" w:sz="4" w:space="0" w:color="auto"/>
              <w:bottom w:val="single" w:sz="4" w:space="0" w:color="auto"/>
              <w:right w:val="nil"/>
            </w:tcBorders>
          </w:tcPr>
          <w:p w:rsidR="00895245" w:rsidRDefault="00895245">
            <w:pPr>
              <w:pStyle w:val="ConsPlusNormal"/>
            </w:pPr>
          </w:p>
        </w:tc>
      </w:tr>
      <w:tr w:rsidR="00895245">
        <w:tc>
          <w:tcPr>
            <w:tcW w:w="3401" w:type="dxa"/>
            <w:gridSpan w:val="3"/>
            <w:vMerge/>
            <w:tcBorders>
              <w:top w:val="single" w:sz="4" w:space="0" w:color="auto"/>
              <w:left w:val="nil"/>
              <w:bottom w:val="single" w:sz="4" w:space="0" w:color="auto"/>
            </w:tcBorders>
          </w:tcPr>
          <w:p w:rsidR="00895245" w:rsidRDefault="00895245"/>
        </w:tc>
        <w:tc>
          <w:tcPr>
            <w:tcW w:w="794" w:type="dxa"/>
            <w:vMerge/>
            <w:tcBorders>
              <w:top w:val="single" w:sz="4" w:space="0" w:color="auto"/>
              <w:bottom w:val="single" w:sz="4" w:space="0" w:color="auto"/>
            </w:tcBorders>
          </w:tcPr>
          <w:p w:rsidR="00895245" w:rsidRDefault="00895245"/>
        </w:tc>
        <w:tc>
          <w:tcPr>
            <w:tcW w:w="2324" w:type="dxa"/>
            <w:vMerge/>
            <w:tcBorders>
              <w:top w:val="single" w:sz="4" w:space="0" w:color="auto"/>
              <w:bottom w:val="single" w:sz="4" w:space="0" w:color="auto"/>
            </w:tcBorders>
          </w:tcPr>
          <w:p w:rsidR="00895245" w:rsidRDefault="00895245"/>
        </w:tc>
        <w:tc>
          <w:tcPr>
            <w:tcW w:w="1134" w:type="dxa"/>
            <w:vMerge/>
            <w:tcBorders>
              <w:top w:val="single" w:sz="4" w:space="0" w:color="auto"/>
              <w:bottom w:val="single" w:sz="4" w:space="0" w:color="auto"/>
            </w:tcBorders>
          </w:tcPr>
          <w:p w:rsidR="00895245" w:rsidRDefault="00895245"/>
        </w:tc>
        <w:tc>
          <w:tcPr>
            <w:tcW w:w="1247" w:type="dxa"/>
            <w:vMerge/>
            <w:tcBorders>
              <w:top w:val="single" w:sz="4" w:space="0" w:color="auto"/>
              <w:bottom w:val="single" w:sz="4" w:space="0" w:color="auto"/>
            </w:tcBorders>
          </w:tcPr>
          <w:p w:rsidR="00895245" w:rsidRDefault="00895245"/>
        </w:tc>
        <w:tc>
          <w:tcPr>
            <w:tcW w:w="1134" w:type="dxa"/>
            <w:tcBorders>
              <w:top w:val="single" w:sz="4" w:space="0" w:color="auto"/>
              <w:bottom w:val="single" w:sz="4" w:space="0" w:color="auto"/>
            </w:tcBorders>
          </w:tcPr>
          <w:p w:rsidR="00895245" w:rsidRDefault="00895245">
            <w:pPr>
              <w:pStyle w:val="ConsPlusNormal"/>
              <w:jc w:val="center"/>
            </w:pPr>
            <w:r>
              <w:t>за счет средств бюджета субъекта Российской Федерации</w:t>
            </w:r>
          </w:p>
        </w:tc>
        <w:tc>
          <w:tcPr>
            <w:tcW w:w="1134" w:type="dxa"/>
            <w:tcBorders>
              <w:top w:val="single" w:sz="4" w:space="0" w:color="auto"/>
              <w:bottom w:val="single" w:sz="4" w:space="0" w:color="auto"/>
            </w:tcBorders>
          </w:tcPr>
          <w:p w:rsidR="00895245" w:rsidRDefault="00895245">
            <w:pPr>
              <w:pStyle w:val="ConsPlusNormal"/>
              <w:jc w:val="center"/>
            </w:pPr>
            <w:r>
              <w:t>за счет средств ОМС</w:t>
            </w:r>
          </w:p>
        </w:tc>
        <w:tc>
          <w:tcPr>
            <w:tcW w:w="1474" w:type="dxa"/>
            <w:tcBorders>
              <w:top w:val="single" w:sz="4" w:space="0" w:color="auto"/>
              <w:bottom w:val="single" w:sz="4" w:space="0" w:color="auto"/>
            </w:tcBorders>
          </w:tcPr>
          <w:p w:rsidR="00895245" w:rsidRDefault="00895245">
            <w:pPr>
              <w:pStyle w:val="ConsPlusNormal"/>
              <w:jc w:val="center"/>
            </w:pPr>
            <w:r>
              <w:t>за счет средств бюджета субъекта Российской Федерации</w:t>
            </w:r>
          </w:p>
        </w:tc>
        <w:tc>
          <w:tcPr>
            <w:tcW w:w="1701" w:type="dxa"/>
            <w:tcBorders>
              <w:top w:val="single" w:sz="4" w:space="0" w:color="auto"/>
              <w:bottom w:val="single" w:sz="4" w:space="0" w:color="auto"/>
            </w:tcBorders>
          </w:tcPr>
          <w:p w:rsidR="00895245" w:rsidRDefault="00895245">
            <w:pPr>
              <w:pStyle w:val="ConsPlusNormal"/>
              <w:jc w:val="center"/>
            </w:pPr>
            <w:r>
              <w:t>за счет средств ОМС</w:t>
            </w:r>
          </w:p>
        </w:tc>
        <w:tc>
          <w:tcPr>
            <w:tcW w:w="1020" w:type="dxa"/>
            <w:tcBorders>
              <w:top w:val="single" w:sz="4" w:space="0" w:color="auto"/>
              <w:bottom w:val="single" w:sz="4" w:space="0" w:color="auto"/>
              <w:right w:val="nil"/>
            </w:tcBorders>
          </w:tcPr>
          <w:p w:rsidR="00895245" w:rsidRDefault="00895245">
            <w:pPr>
              <w:pStyle w:val="ConsPlusNormal"/>
              <w:jc w:val="center"/>
            </w:pPr>
            <w:r>
              <w:t>в процентах к итогу</w:t>
            </w:r>
          </w:p>
        </w:tc>
      </w:tr>
      <w:tr w:rsidR="00895245">
        <w:tc>
          <w:tcPr>
            <w:tcW w:w="3401" w:type="dxa"/>
            <w:gridSpan w:val="3"/>
            <w:tcBorders>
              <w:top w:val="single" w:sz="4" w:space="0" w:color="auto"/>
              <w:left w:val="nil"/>
              <w:bottom w:val="single" w:sz="4" w:space="0" w:color="auto"/>
            </w:tcBorders>
          </w:tcPr>
          <w:p w:rsidR="00895245" w:rsidRDefault="00895245">
            <w:pPr>
              <w:pStyle w:val="ConsPlusNormal"/>
              <w:jc w:val="center"/>
            </w:pPr>
            <w:r>
              <w:t>1</w:t>
            </w:r>
          </w:p>
        </w:tc>
        <w:tc>
          <w:tcPr>
            <w:tcW w:w="794" w:type="dxa"/>
            <w:tcBorders>
              <w:top w:val="single" w:sz="4" w:space="0" w:color="auto"/>
              <w:bottom w:val="single" w:sz="4" w:space="0" w:color="auto"/>
            </w:tcBorders>
          </w:tcPr>
          <w:p w:rsidR="00895245" w:rsidRDefault="00895245">
            <w:pPr>
              <w:pStyle w:val="ConsPlusNormal"/>
              <w:jc w:val="center"/>
            </w:pPr>
            <w:r>
              <w:t>2</w:t>
            </w:r>
          </w:p>
        </w:tc>
        <w:tc>
          <w:tcPr>
            <w:tcW w:w="2324" w:type="dxa"/>
            <w:tcBorders>
              <w:top w:val="single" w:sz="4" w:space="0" w:color="auto"/>
              <w:bottom w:val="single" w:sz="4" w:space="0" w:color="auto"/>
            </w:tcBorders>
          </w:tcPr>
          <w:p w:rsidR="00895245" w:rsidRDefault="00895245">
            <w:pPr>
              <w:pStyle w:val="ConsPlusNormal"/>
              <w:jc w:val="center"/>
            </w:pPr>
            <w:r>
              <w:t>3</w:t>
            </w:r>
          </w:p>
        </w:tc>
        <w:tc>
          <w:tcPr>
            <w:tcW w:w="1134" w:type="dxa"/>
            <w:tcBorders>
              <w:top w:val="single" w:sz="4" w:space="0" w:color="auto"/>
              <w:bottom w:val="single" w:sz="4" w:space="0" w:color="auto"/>
            </w:tcBorders>
          </w:tcPr>
          <w:p w:rsidR="00895245" w:rsidRDefault="00895245">
            <w:pPr>
              <w:pStyle w:val="ConsPlusNormal"/>
              <w:jc w:val="center"/>
            </w:pPr>
            <w:r>
              <w:t>4</w:t>
            </w:r>
          </w:p>
        </w:tc>
        <w:tc>
          <w:tcPr>
            <w:tcW w:w="1247" w:type="dxa"/>
            <w:tcBorders>
              <w:top w:val="single" w:sz="4" w:space="0" w:color="auto"/>
              <w:bottom w:val="single" w:sz="4" w:space="0" w:color="auto"/>
            </w:tcBorders>
          </w:tcPr>
          <w:p w:rsidR="00895245" w:rsidRDefault="00895245">
            <w:pPr>
              <w:pStyle w:val="ConsPlusNormal"/>
              <w:jc w:val="center"/>
            </w:pPr>
            <w:r>
              <w:t>5</w:t>
            </w:r>
          </w:p>
        </w:tc>
        <w:tc>
          <w:tcPr>
            <w:tcW w:w="1134" w:type="dxa"/>
            <w:tcBorders>
              <w:top w:val="single" w:sz="4" w:space="0" w:color="auto"/>
              <w:bottom w:val="single" w:sz="4" w:space="0" w:color="auto"/>
            </w:tcBorders>
          </w:tcPr>
          <w:p w:rsidR="00895245" w:rsidRDefault="00895245">
            <w:pPr>
              <w:pStyle w:val="ConsPlusNormal"/>
              <w:jc w:val="center"/>
            </w:pPr>
            <w:r>
              <w:t>6</w:t>
            </w:r>
          </w:p>
        </w:tc>
        <w:tc>
          <w:tcPr>
            <w:tcW w:w="1134" w:type="dxa"/>
            <w:tcBorders>
              <w:top w:val="single" w:sz="4" w:space="0" w:color="auto"/>
              <w:bottom w:val="single" w:sz="4" w:space="0" w:color="auto"/>
            </w:tcBorders>
          </w:tcPr>
          <w:p w:rsidR="00895245" w:rsidRDefault="00895245">
            <w:pPr>
              <w:pStyle w:val="ConsPlusNormal"/>
              <w:jc w:val="center"/>
            </w:pPr>
            <w:r>
              <w:t>7</w:t>
            </w:r>
          </w:p>
        </w:tc>
        <w:tc>
          <w:tcPr>
            <w:tcW w:w="1474" w:type="dxa"/>
            <w:tcBorders>
              <w:top w:val="single" w:sz="4" w:space="0" w:color="auto"/>
              <w:bottom w:val="single" w:sz="4" w:space="0" w:color="auto"/>
            </w:tcBorders>
          </w:tcPr>
          <w:p w:rsidR="00895245" w:rsidRDefault="00895245">
            <w:pPr>
              <w:pStyle w:val="ConsPlusNormal"/>
              <w:jc w:val="center"/>
            </w:pPr>
            <w:r>
              <w:t>8</w:t>
            </w:r>
          </w:p>
        </w:tc>
        <w:tc>
          <w:tcPr>
            <w:tcW w:w="1701" w:type="dxa"/>
            <w:tcBorders>
              <w:top w:val="single" w:sz="4" w:space="0" w:color="auto"/>
              <w:bottom w:val="single" w:sz="4" w:space="0" w:color="auto"/>
            </w:tcBorders>
          </w:tcPr>
          <w:p w:rsidR="00895245" w:rsidRDefault="00895245">
            <w:pPr>
              <w:pStyle w:val="ConsPlusNormal"/>
              <w:jc w:val="center"/>
            </w:pPr>
            <w:r>
              <w:t>9</w:t>
            </w:r>
          </w:p>
        </w:tc>
        <w:tc>
          <w:tcPr>
            <w:tcW w:w="1020" w:type="dxa"/>
            <w:tcBorders>
              <w:top w:val="single" w:sz="4" w:space="0" w:color="auto"/>
              <w:bottom w:val="single" w:sz="4" w:space="0" w:color="auto"/>
              <w:right w:val="nil"/>
            </w:tcBorders>
          </w:tcPr>
          <w:p w:rsidR="00895245" w:rsidRDefault="00895245">
            <w:pPr>
              <w:pStyle w:val="ConsPlusNormal"/>
              <w:jc w:val="center"/>
            </w:pPr>
            <w:r>
              <w:t>10</w:t>
            </w:r>
          </w:p>
        </w:tc>
      </w:tr>
      <w:tr w:rsidR="00895245">
        <w:tblPrEx>
          <w:tblBorders>
            <w:insideH w:val="none" w:sz="0" w:space="0" w:color="auto"/>
            <w:insideV w:val="none" w:sz="0" w:space="0" w:color="auto"/>
          </w:tblBorders>
        </w:tblPrEx>
        <w:tc>
          <w:tcPr>
            <w:tcW w:w="3401" w:type="dxa"/>
            <w:gridSpan w:val="3"/>
            <w:tcBorders>
              <w:top w:val="single" w:sz="4" w:space="0" w:color="auto"/>
              <w:left w:val="nil"/>
              <w:bottom w:val="nil"/>
              <w:right w:val="nil"/>
            </w:tcBorders>
          </w:tcPr>
          <w:p w:rsidR="00895245" w:rsidRDefault="00895245">
            <w:pPr>
              <w:pStyle w:val="ConsPlusNormal"/>
              <w:outlineLvl w:val="2"/>
            </w:pPr>
            <w:r>
              <w:lastRenderedPageBreak/>
              <w:t>I. Медицинская помощь, предоставляемая за счет бюджета субъекта Российской Федерации,</w:t>
            </w:r>
          </w:p>
          <w:p w:rsidR="00895245" w:rsidRDefault="00895245">
            <w:pPr>
              <w:pStyle w:val="ConsPlusNormal"/>
            </w:pPr>
            <w:r>
              <w:t xml:space="preserve">в том числе </w:t>
            </w:r>
            <w:hyperlink w:anchor="P9384" w:history="1">
              <w:r>
                <w:rPr>
                  <w:color w:val="0000FF"/>
                </w:rPr>
                <w:t>&lt;*&gt;</w:t>
              </w:r>
            </w:hyperlink>
            <w:r>
              <w:t>:</w:t>
            </w:r>
          </w:p>
        </w:tc>
        <w:tc>
          <w:tcPr>
            <w:tcW w:w="794" w:type="dxa"/>
            <w:tcBorders>
              <w:top w:val="single" w:sz="4" w:space="0" w:color="auto"/>
              <w:left w:val="nil"/>
              <w:bottom w:val="nil"/>
              <w:right w:val="nil"/>
            </w:tcBorders>
          </w:tcPr>
          <w:p w:rsidR="00895245" w:rsidRDefault="00895245">
            <w:pPr>
              <w:pStyle w:val="ConsPlusNormal"/>
              <w:jc w:val="center"/>
            </w:pPr>
            <w:bookmarkStart w:id="29" w:name="P8873"/>
            <w:bookmarkEnd w:id="29"/>
            <w:r>
              <w:t>01</w:t>
            </w:r>
          </w:p>
        </w:tc>
        <w:tc>
          <w:tcPr>
            <w:tcW w:w="2324" w:type="dxa"/>
            <w:tcBorders>
              <w:top w:val="single" w:sz="4" w:space="0" w:color="auto"/>
              <w:left w:val="nil"/>
              <w:bottom w:val="nil"/>
              <w:right w:val="nil"/>
            </w:tcBorders>
          </w:tcPr>
          <w:p w:rsidR="00895245" w:rsidRDefault="00895245">
            <w:pPr>
              <w:pStyle w:val="ConsPlusNormal"/>
            </w:pPr>
          </w:p>
        </w:tc>
        <w:tc>
          <w:tcPr>
            <w:tcW w:w="1134" w:type="dxa"/>
            <w:tcBorders>
              <w:top w:val="single" w:sz="4" w:space="0" w:color="auto"/>
              <w:left w:val="nil"/>
              <w:bottom w:val="nil"/>
              <w:right w:val="nil"/>
            </w:tcBorders>
          </w:tcPr>
          <w:p w:rsidR="00895245" w:rsidRDefault="00895245">
            <w:pPr>
              <w:pStyle w:val="ConsPlusNormal"/>
            </w:pPr>
          </w:p>
        </w:tc>
        <w:tc>
          <w:tcPr>
            <w:tcW w:w="1247" w:type="dxa"/>
            <w:tcBorders>
              <w:top w:val="single" w:sz="4" w:space="0" w:color="auto"/>
              <w:left w:val="nil"/>
              <w:bottom w:val="nil"/>
              <w:right w:val="nil"/>
            </w:tcBorders>
          </w:tcPr>
          <w:p w:rsidR="00895245" w:rsidRDefault="00895245">
            <w:pPr>
              <w:pStyle w:val="ConsPlusNormal"/>
            </w:pPr>
          </w:p>
        </w:tc>
        <w:tc>
          <w:tcPr>
            <w:tcW w:w="1134" w:type="dxa"/>
            <w:tcBorders>
              <w:top w:val="single" w:sz="4" w:space="0" w:color="auto"/>
              <w:left w:val="nil"/>
              <w:bottom w:val="nil"/>
              <w:right w:val="nil"/>
            </w:tcBorders>
          </w:tcPr>
          <w:p w:rsidR="00895245" w:rsidRDefault="00895245">
            <w:pPr>
              <w:pStyle w:val="ConsPlusNormal"/>
              <w:jc w:val="center"/>
            </w:pPr>
            <w:r>
              <w:t>2 847,50</w:t>
            </w:r>
          </w:p>
        </w:tc>
        <w:tc>
          <w:tcPr>
            <w:tcW w:w="1134" w:type="dxa"/>
            <w:tcBorders>
              <w:top w:val="single" w:sz="4" w:space="0" w:color="auto"/>
              <w:left w:val="nil"/>
              <w:bottom w:val="nil"/>
              <w:right w:val="nil"/>
            </w:tcBorders>
          </w:tcPr>
          <w:p w:rsidR="00895245" w:rsidRDefault="00895245">
            <w:pPr>
              <w:pStyle w:val="ConsPlusNormal"/>
            </w:pPr>
          </w:p>
        </w:tc>
        <w:tc>
          <w:tcPr>
            <w:tcW w:w="1474" w:type="dxa"/>
            <w:tcBorders>
              <w:top w:val="single" w:sz="4" w:space="0" w:color="auto"/>
              <w:left w:val="nil"/>
              <w:bottom w:val="nil"/>
              <w:right w:val="nil"/>
            </w:tcBorders>
          </w:tcPr>
          <w:p w:rsidR="00895245" w:rsidRDefault="00895245">
            <w:pPr>
              <w:pStyle w:val="ConsPlusNormal"/>
              <w:jc w:val="center"/>
            </w:pPr>
            <w:r>
              <w:t>7 249 725,10</w:t>
            </w:r>
          </w:p>
        </w:tc>
        <w:tc>
          <w:tcPr>
            <w:tcW w:w="1701" w:type="dxa"/>
            <w:tcBorders>
              <w:top w:val="single" w:sz="4" w:space="0" w:color="auto"/>
              <w:left w:val="nil"/>
              <w:bottom w:val="nil"/>
              <w:right w:val="nil"/>
            </w:tcBorders>
          </w:tcPr>
          <w:p w:rsidR="00895245" w:rsidRDefault="00895245">
            <w:pPr>
              <w:pStyle w:val="ConsPlusNormal"/>
            </w:pPr>
          </w:p>
        </w:tc>
        <w:tc>
          <w:tcPr>
            <w:tcW w:w="1020" w:type="dxa"/>
            <w:tcBorders>
              <w:top w:val="single" w:sz="4" w:space="0" w:color="auto"/>
              <w:left w:val="nil"/>
              <w:bottom w:val="nil"/>
              <w:right w:val="nil"/>
            </w:tcBorders>
          </w:tcPr>
          <w:p w:rsidR="00895245" w:rsidRDefault="00895245">
            <w:pPr>
              <w:pStyle w:val="ConsPlusNormal"/>
              <w:jc w:val="center"/>
            </w:pPr>
            <w:r>
              <w:t>25,00</w:t>
            </w: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pPr>
            <w:r>
              <w:t>1. Скорая, в том числе скорая специализированная, медицинская помощь, не включенная в территориальную программу ОМС,</w:t>
            </w:r>
          </w:p>
          <w:p w:rsidR="00895245" w:rsidRDefault="00895245">
            <w:pPr>
              <w:pStyle w:val="ConsPlusNormal"/>
            </w:pPr>
            <w:r>
              <w:t>в том числе</w:t>
            </w:r>
          </w:p>
        </w:tc>
        <w:tc>
          <w:tcPr>
            <w:tcW w:w="794" w:type="dxa"/>
            <w:tcBorders>
              <w:top w:val="nil"/>
              <w:left w:val="nil"/>
              <w:bottom w:val="nil"/>
              <w:right w:val="nil"/>
            </w:tcBorders>
          </w:tcPr>
          <w:p w:rsidR="00895245" w:rsidRDefault="00895245">
            <w:pPr>
              <w:pStyle w:val="ConsPlusNormal"/>
              <w:jc w:val="center"/>
            </w:pPr>
            <w:r>
              <w:t>02</w:t>
            </w:r>
          </w:p>
        </w:tc>
        <w:tc>
          <w:tcPr>
            <w:tcW w:w="2324" w:type="dxa"/>
            <w:tcBorders>
              <w:top w:val="nil"/>
              <w:left w:val="nil"/>
              <w:bottom w:val="nil"/>
              <w:right w:val="nil"/>
            </w:tcBorders>
          </w:tcPr>
          <w:p w:rsidR="00895245" w:rsidRDefault="00895245">
            <w:pPr>
              <w:pStyle w:val="ConsPlusNormal"/>
            </w:pPr>
            <w:r>
              <w:t>вызов</w:t>
            </w:r>
          </w:p>
        </w:tc>
        <w:tc>
          <w:tcPr>
            <w:tcW w:w="1134" w:type="dxa"/>
            <w:tcBorders>
              <w:top w:val="nil"/>
              <w:left w:val="nil"/>
              <w:bottom w:val="nil"/>
              <w:right w:val="nil"/>
            </w:tcBorders>
          </w:tcPr>
          <w:p w:rsidR="00895245" w:rsidRDefault="00895245">
            <w:pPr>
              <w:pStyle w:val="ConsPlusNormal"/>
              <w:jc w:val="center"/>
            </w:pPr>
            <w:r>
              <w:t>0,0121</w:t>
            </w:r>
          </w:p>
        </w:tc>
        <w:tc>
          <w:tcPr>
            <w:tcW w:w="1247" w:type="dxa"/>
            <w:tcBorders>
              <w:top w:val="nil"/>
              <w:left w:val="nil"/>
              <w:bottom w:val="nil"/>
              <w:right w:val="nil"/>
            </w:tcBorders>
          </w:tcPr>
          <w:p w:rsidR="00895245" w:rsidRDefault="00895245">
            <w:pPr>
              <w:pStyle w:val="ConsPlusNormal"/>
              <w:jc w:val="center"/>
            </w:pPr>
            <w:r>
              <w:t>7 048,10</w:t>
            </w:r>
          </w:p>
        </w:tc>
        <w:tc>
          <w:tcPr>
            <w:tcW w:w="1134" w:type="dxa"/>
            <w:tcBorders>
              <w:top w:val="nil"/>
              <w:left w:val="nil"/>
              <w:bottom w:val="nil"/>
              <w:right w:val="nil"/>
            </w:tcBorders>
          </w:tcPr>
          <w:p w:rsidR="00895245" w:rsidRDefault="00895245">
            <w:pPr>
              <w:pStyle w:val="ConsPlusNormal"/>
              <w:jc w:val="center"/>
            </w:pPr>
            <w:r>
              <w:t>85,60</w:t>
            </w: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jc w:val="center"/>
            </w:pPr>
            <w:r>
              <w:t>217 927,30</w:t>
            </w: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ind w:firstLine="283"/>
            </w:pPr>
            <w:r>
              <w:t>не идентифицированным и не застрахованным в системе ОМС лицам</w:t>
            </w:r>
          </w:p>
        </w:tc>
        <w:tc>
          <w:tcPr>
            <w:tcW w:w="794" w:type="dxa"/>
            <w:tcBorders>
              <w:top w:val="nil"/>
              <w:left w:val="nil"/>
              <w:bottom w:val="nil"/>
              <w:right w:val="nil"/>
            </w:tcBorders>
          </w:tcPr>
          <w:p w:rsidR="00895245" w:rsidRDefault="00895245">
            <w:pPr>
              <w:pStyle w:val="ConsPlusNormal"/>
              <w:jc w:val="center"/>
            </w:pPr>
            <w:r>
              <w:t>03</w:t>
            </w:r>
          </w:p>
        </w:tc>
        <w:tc>
          <w:tcPr>
            <w:tcW w:w="2324" w:type="dxa"/>
            <w:tcBorders>
              <w:top w:val="nil"/>
              <w:left w:val="nil"/>
              <w:bottom w:val="nil"/>
              <w:right w:val="nil"/>
            </w:tcBorders>
          </w:tcPr>
          <w:p w:rsidR="00895245" w:rsidRDefault="00895245">
            <w:pPr>
              <w:pStyle w:val="ConsPlusNormal"/>
            </w:pPr>
            <w:r>
              <w:t>вызов</w:t>
            </w:r>
          </w:p>
        </w:tc>
        <w:tc>
          <w:tcPr>
            <w:tcW w:w="1134" w:type="dxa"/>
            <w:tcBorders>
              <w:top w:val="nil"/>
              <w:left w:val="nil"/>
              <w:bottom w:val="nil"/>
              <w:right w:val="nil"/>
            </w:tcBorders>
          </w:tcPr>
          <w:p w:rsidR="00895245" w:rsidRDefault="00895245">
            <w:pPr>
              <w:pStyle w:val="ConsPlusNormal"/>
              <w:jc w:val="center"/>
            </w:pPr>
            <w:r>
              <w:t>0,0044</w:t>
            </w:r>
          </w:p>
        </w:tc>
        <w:tc>
          <w:tcPr>
            <w:tcW w:w="1247" w:type="dxa"/>
            <w:tcBorders>
              <w:top w:val="nil"/>
              <w:left w:val="nil"/>
              <w:bottom w:val="nil"/>
              <w:right w:val="nil"/>
            </w:tcBorders>
          </w:tcPr>
          <w:p w:rsidR="00895245" w:rsidRDefault="00895245">
            <w:pPr>
              <w:pStyle w:val="ConsPlusNormal"/>
              <w:jc w:val="center"/>
            </w:pPr>
            <w:r>
              <w:t>1 747,70</w:t>
            </w:r>
          </w:p>
        </w:tc>
        <w:tc>
          <w:tcPr>
            <w:tcW w:w="1134" w:type="dxa"/>
            <w:tcBorders>
              <w:top w:val="nil"/>
              <w:left w:val="nil"/>
              <w:bottom w:val="nil"/>
              <w:right w:val="nil"/>
            </w:tcBorders>
          </w:tcPr>
          <w:p w:rsidR="00895245" w:rsidRDefault="00895245">
            <w:pPr>
              <w:pStyle w:val="ConsPlusNormal"/>
              <w:jc w:val="center"/>
            </w:pPr>
            <w:r>
              <w:t>7,70</w:t>
            </w: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jc w:val="center"/>
            </w:pPr>
            <w:r>
              <w:t>19 612,70</w:t>
            </w: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vMerge w:val="restart"/>
            <w:tcBorders>
              <w:top w:val="nil"/>
              <w:left w:val="nil"/>
              <w:bottom w:val="nil"/>
              <w:right w:val="nil"/>
            </w:tcBorders>
          </w:tcPr>
          <w:p w:rsidR="00895245" w:rsidRDefault="00895245">
            <w:pPr>
              <w:pStyle w:val="ConsPlusNormal"/>
            </w:pPr>
            <w:r>
              <w:t>2. Медицинская помощь в амбулаторных условиях,</w:t>
            </w:r>
          </w:p>
          <w:p w:rsidR="00895245" w:rsidRDefault="00895245">
            <w:pPr>
              <w:pStyle w:val="ConsPlusNormal"/>
            </w:pPr>
            <w:r>
              <w:t>в том числе</w:t>
            </w:r>
          </w:p>
        </w:tc>
        <w:tc>
          <w:tcPr>
            <w:tcW w:w="794" w:type="dxa"/>
            <w:tcBorders>
              <w:top w:val="nil"/>
              <w:left w:val="nil"/>
              <w:bottom w:val="nil"/>
              <w:right w:val="nil"/>
            </w:tcBorders>
          </w:tcPr>
          <w:p w:rsidR="00895245" w:rsidRDefault="00895245">
            <w:pPr>
              <w:pStyle w:val="ConsPlusNormal"/>
              <w:jc w:val="center"/>
            </w:pPr>
            <w:r>
              <w:t>04</w:t>
            </w:r>
          </w:p>
        </w:tc>
        <w:tc>
          <w:tcPr>
            <w:tcW w:w="2324" w:type="dxa"/>
            <w:tcBorders>
              <w:top w:val="nil"/>
              <w:left w:val="nil"/>
              <w:bottom w:val="nil"/>
              <w:right w:val="nil"/>
            </w:tcBorders>
          </w:tcPr>
          <w:p w:rsidR="00895245" w:rsidRDefault="00895245">
            <w:pPr>
              <w:pStyle w:val="ConsPlusNormal"/>
            </w:pPr>
            <w:r>
              <w:t>посещение с профилактическими и иными целями</w:t>
            </w:r>
          </w:p>
        </w:tc>
        <w:tc>
          <w:tcPr>
            <w:tcW w:w="1134" w:type="dxa"/>
            <w:tcBorders>
              <w:top w:val="nil"/>
              <w:left w:val="nil"/>
              <w:bottom w:val="nil"/>
              <w:right w:val="nil"/>
            </w:tcBorders>
          </w:tcPr>
          <w:p w:rsidR="00895245" w:rsidRDefault="00895245">
            <w:pPr>
              <w:pStyle w:val="ConsPlusNormal"/>
              <w:jc w:val="center"/>
            </w:pPr>
            <w:r>
              <w:t>0,480</w:t>
            </w:r>
          </w:p>
        </w:tc>
        <w:tc>
          <w:tcPr>
            <w:tcW w:w="1247" w:type="dxa"/>
            <w:tcBorders>
              <w:top w:val="nil"/>
              <w:left w:val="nil"/>
              <w:bottom w:val="nil"/>
              <w:right w:val="nil"/>
            </w:tcBorders>
          </w:tcPr>
          <w:p w:rsidR="00895245" w:rsidRDefault="00895245">
            <w:pPr>
              <w:pStyle w:val="ConsPlusNormal"/>
              <w:jc w:val="center"/>
            </w:pPr>
            <w:r>
              <w:t>388,40</w:t>
            </w:r>
          </w:p>
        </w:tc>
        <w:tc>
          <w:tcPr>
            <w:tcW w:w="1134" w:type="dxa"/>
            <w:tcBorders>
              <w:top w:val="nil"/>
              <w:left w:val="nil"/>
              <w:bottom w:val="nil"/>
              <w:right w:val="nil"/>
            </w:tcBorders>
          </w:tcPr>
          <w:p w:rsidR="00895245" w:rsidRDefault="00895245">
            <w:pPr>
              <w:pStyle w:val="ConsPlusNormal"/>
              <w:jc w:val="center"/>
            </w:pPr>
            <w:r>
              <w:t>186,40</w:t>
            </w: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jc w:val="center"/>
            </w:pPr>
            <w:r>
              <w:t>474 644,20</w:t>
            </w: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vMerge/>
            <w:tcBorders>
              <w:top w:val="nil"/>
              <w:left w:val="nil"/>
              <w:bottom w:val="nil"/>
              <w:right w:val="nil"/>
            </w:tcBorders>
          </w:tcPr>
          <w:p w:rsidR="00895245" w:rsidRDefault="00895245"/>
        </w:tc>
        <w:tc>
          <w:tcPr>
            <w:tcW w:w="794" w:type="dxa"/>
            <w:tcBorders>
              <w:top w:val="nil"/>
              <w:left w:val="nil"/>
              <w:bottom w:val="nil"/>
              <w:right w:val="nil"/>
            </w:tcBorders>
          </w:tcPr>
          <w:p w:rsidR="00895245" w:rsidRDefault="00895245">
            <w:pPr>
              <w:pStyle w:val="ConsPlusNormal"/>
              <w:jc w:val="center"/>
            </w:pPr>
            <w:r>
              <w:t>05</w:t>
            </w:r>
          </w:p>
        </w:tc>
        <w:tc>
          <w:tcPr>
            <w:tcW w:w="2324" w:type="dxa"/>
            <w:tcBorders>
              <w:top w:val="nil"/>
              <w:left w:val="nil"/>
              <w:bottom w:val="nil"/>
              <w:right w:val="nil"/>
            </w:tcBorders>
          </w:tcPr>
          <w:p w:rsidR="00895245" w:rsidRDefault="00895245">
            <w:pPr>
              <w:pStyle w:val="ConsPlusNormal"/>
            </w:pPr>
            <w:r>
              <w:t>обращение</w:t>
            </w:r>
          </w:p>
        </w:tc>
        <w:tc>
          <w:tcPr>
            <w:tcW w:w="1134" w:type="dxa"/>
            <w:tcBorders>
              <w:top w:val="nil"/>
              <w:left w:val="nil"/>
              <w:bottom w:val="nil"/>
              <w:right w:val="nil"/>
            </w:tcBorders>
          </w:tcPr>
          <w:p w:rsidR="00895245" w:rsidRDefault="00895245">
            <w:pPr>
              <w:pStyle w:val="ConsPlusNormal"/>
              <w:jc w:val="center"/>
            </w:pPr>
            <w:r>
              <w:t>0,160</w:t>
            </w:r>
          </w:p>
        </w:tc>
        <w:tc>
          <w:tcPr>
            <w:tcW w:w="1247" w:type="dxa"/>
            <w:tcBorders>
              <w:top w:val="nil"/>
              <w:left w:val="nil"/>
              <w:bottom w:val="nil"/>
              <w:right w:val="nil"/>
            </w:tcBorders>
          </w:tcPr>
          <w:p w:rsidR="00895245" w:rsidRDefault="00895245">
            <w:pPr>
              <w:pStyle w:val="ConsPlusNormal"/>
              <w:jc w:val="center"/>
            </w:pPr>
            <w:r>
              <w:t>1 126,50</w:t>
            </w:r>
          </w:p>
        </w:tc>
        <w:tc>
          <w:tcPr>
            <w:tcW w:w="1134" w:type="dxa"/>
            <w:tcBorders>
              <w:top w:val="nil"/>
              <w:left w:val="nil"/>
              <w:bottom w:val="nil"/>
              <w:right w:val="nil"/>
            </w:tcBorders>
          </w:tcPr>
          <w:p w:rsidR="00895245" w:rsidRDefault="00895245">
            <w:pPr>
              <w:pStyle w:val="ConsPlusNormal"/>
              <w:jc w:val="center"/>
            </w:pPr>
            <w:r>
              <w:t>180,20</w:t>
            </w: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jc w:val="center"/>
            </w:pPr>
            <w:r>
              <w:t>458 879,80</w:t>
            </w: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vMerge w:val="restart"/>
            <w:tcBorders>
              <w:top w:val="nil"/>
              <w:left w:val="nil"/>
              <w:bottom w:val="nil"/>
              <w:right w:val="nil"/>
            </w:tcBorders>
          </w:tcPr>
          <w:p w:rsidR="00895245" w:rsidRDefault="00895245">
            <w:pPr>
              <w:pStyle w:val="ConsPlusNormal"/>
              <w:ind w:firstLine="283"/>
            </w:pPr>
            <w:r>
              <w:t>не идентифицированным и не застрахованным в системе ОМС лицам</w:t>
            </w:r>
          </w:p>
        </w:tc>
        <w:tc>
          <w:tcPr>
            <w:tcW w:w="794" w:type="dxa"/>
            <w:tcBorders>
              <w:top w:val="nil"/>
              <w:left w:val="nil"/>
              <w:bottom w:val="nil"/>
              <w:right w:val="nil"/>
            </w:tcBorders>
          </w:tcPr>
          <w:p w:rsidR="00895245" w:rsidRDefault="00895245">
            <w:pPr>
              <w:pStyle w:val="ConsPlusNormal"/>
              <w:jc w:val="center"/>
            </w:pPr>
            <w:r>
              <w:t>06</w:t>
            </w:r>
          </w:p>
        </w:tc>
        <w:tc>
          <w:tcPr>
            <w:tcW w:w="2324" w:type="dxa"/>
            <w:tcBorders>
              <w:top w:val="nil"/>
              <w:left w:val="nil"/>
              <w:bottom w:val="nil"/>
              <w:right w:val="nil"/>
            </w:tcBorders>
          </w:tcPr>
          <w:p w:rsidR="00895245" w:rsidRDefault="00895245">
            <w:pPr>
              <w:pStyle w:val="ConsPlusNormal"/>
            </w:pPr>
            <w:r>
              <w:t>посещение с профилактическими и иными целями</w:t>
            </w:r>
          </w:p>
        </w:tc>
        <w:tc>
          <w:tcPr>
            <w:tcW w:w="1134" w:type="dxa"/>
            <w:tcBorders>
              <w:top w:val="nil"/>
              <w:left w:val="nil"/>
              <w:bottom w:val="nil"/>
              <w:right w:val="nil"/>
            </w:tcBorders>
          </w:tcPr>
          <w:p w:rsidR="00895245" w:rsidRDefault="00895245">
            <w:pPr>
              <w:pStyle w:val="ConsPlusNormal"/>
              <w:jc w:val="center"/>
            </w:pPr>
            <w:r>
              <w:t>0,0029</w:t>
            </w:r>
          </w:p>
        </w:tc>
        <w:tc>
          <w:tcPr>
            <w:tcW w:w="1247" w:type="dxa"/>
            <w:tcBorders>
              <w:top w:val="nil"/>
              <w:left w:val="nil"/>
              <w:bottom w:val="nil"/>
              <w:right w:val="nil"/>
            </w:tcBorders>
          </w:tcPr>
          <w:p w:rsidR="00895245" w:rsidRDefault="00895245">
            <w:pPr>
              <w:pStyle w:val="ConsPlusNormal"/>
              <w:jc w:val="center"/>
            </w:pPr>
            <w:r>
              <w:t>358,70</w:t>
            </w:r>
          </w:p>
        </w:tc>
        <w:tc>
          <w:tcPr>
            <w:tcW w:w="1134" w:type="dxa"/>
            <w:tcBorders>
              <w:top w:val="nil"/>
              <w:left w:val="nil"/>
              <w:bottom w:val="nil"/>
              <w:right w:val="nil"/>
            </w:tcBorders>
          </w:tcPr>
          <w:p w:rsidR="00895245" w:rsidRDefault="00895245">
            <w:pPr>
              <w:pStyle w:val="ConsPlusNormal"/>
              <w:jc w:val="center"/>
            </w:pPr>
            <w:r>
              <w:t>1,10</w:t>
            </w: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jc w:val="center"/>
            </w:pPr>
            <w:r>
              <w:t>2 690,30</w:t>
            </w: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vMerge/>
            <w:tcBorders>
              <w:top w:val="nil"/>
              <w:left w:val="nil"/>
              <w:bottom w:val="nil"/>
              <w:right w:val="nil"/>
            </w:tcBorders>
          </w:tcPr>
          <w:p w:rsidR="00895245" w:rsidRDefault="00895245"/>
        </w:tc>
        <w:tc>
          <w:tcPr>
            <w:tcW w:w="794" w:type="dxa"/>
            <w:tcBorders>
              <w:top w:val="nil"/>
              <w:left w:val="nil"/>
              <w:bottom w:val="nil"/>
              <w:right w:val="nil"/>
            </w:tcBorders>
          </w:tcPr>
          <w:p w:rsidR="00895245" w:rsidRDefault="00895245">
            <w:pPr>
              <w:pStyle w:val="ConsPlusNormal"/>
              <w:jc w:val="center"/>
            </w:pPr>
            <w:r>
              <w:t>07</w:t>
            </w:r>
          </w:p>
        </w:tc>
        <w:tc>
          <w:tcPr>
            <w:tcW w:w="2324" w:type="dxa"/>
            <w:tcBorders>
              <w:top w:val="nil"/>
              <w:left w:val="nil"/>
              <w:bottom w:val="nil"/>
              <w:right w:val="nil"/>
            </w:tcBorders>
          </w:tcPr>
          <w:p w:rsidR="00895245" w:rsidRDefault="00895245">
            <w:pPr>
              <w:pStyle w:val="ConsPlusNormal"/>
            </w:pPr>
            <w:r>
              <w:t>обращение</w:t>
            </w:r>
          </w:p>
        </w:tc>
        <w:tc>
          <w:tcPr>
            <w:tcW w:w="1134" w:type="dxa"/>
            <w:tcBorders>
              <w:top w:val="nil"/>
              <w:left w:val="nil"/>
              <w:bottom w:val="nil"/>
              <w:right w:val="nil"/>
            </w:tcBorders>
          </w:tcPr>
          <w:p w:rsidR="00895245" w:rsidRDefault="00895245">
            <w:pPr>
              <w:pStyle w:val="ConsPlusNormal"/>
            </w:pPr>
          </w:p>
        </w:tc>
        <w:tc>
          <w:tcPr>
            <w:tcW w:w="1247"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pPr>
            <w:r>
              <w:t>3. Специализированная медицинская помощь в стационарных условиях, в том числе</w:t>
            </w:r>
          </w:p>
        </w:tc>
        <w:tc>
          <w:tcPr>
            <w:tcW w:w="794" w:type="dxa"/>
            <w:tcBorders>
              <w:top w:val="nil"/>
              <w:left w:val="nil"/>
              <w:bottom w:val="nil"/>
              <w:right w:val="nil"/>
            </w:tcBorders>
          </w:tcPr>
          <w:p w:rsidR="00895245" w:rsidRDefault="00895245">
            <w:pPr>
              <w:pStyle w:val="ConsPlusNormal"/>
              <w:jc w:val="center"/>
            </w:pPr>
            <w:r>
              <w:t>08</w:t>
            </w:r>
          </w:p>
        </w:tc>
        <w:tc>
          <w:tcPr>
            <w:tcW w:w="2324" w:type="dxa"/>
            <w:tcBorders>
              <w:top w:val="nil"/>
              <w:left w:val="nil"/>
              <w:bottom w:val="nil"/>
              <w:right w:val="nil"/>
            </w:tcBorders>
          </w:tcPr>
          <w:p w:rsidR="00895245" w:rsidRDefault="00895245">
            <w:pPr>
              <w:pStyle w:val="ConsPlusNormal"/>
            </w:pPr>
            <w:r>
              <w:t>случай госпитализации</w:t>
            </w:r>
          </w:p>
        </w:tc>
        <w:tc>
          <w:tcPr>
            <w:tcW w:w="1134" w:type="dxa"/>
            <w:tcBorders>
              <w:top w:val="nil"/>
              <w:left w:val="nil"/>
              <w:bottom w:val="nil"/>
              <w:right w:val="nil"/>
            </w:tcBorders>
          </w:tcPr>
          <w:p w:rsidR="00895245" w:rsidRDefault="00895245">
            <w:pPr>
              <w:pStyle w:val="ConsPlusNormal"/>
              <w:jc w:val="center"/>
            </w:pPr>
            <w:r>
              <w:t>0,0168</w:t>
            </w:r>
          </w:p>
        </w:tc>
        <w:tc>
          <w:tcPr>
            <w:tcW w:w="1247" w:type="dxa"/>
            <w:tcBorders>
              <w:top w:val="nil"/>
              <w:left w:val="nil"/>
              <w:bottom w:val="nil"/>
              <w:right w:val="nil"/>
            </w:tcBorders>
          </w:tcPr>
          <w:p w:rsidR="00895245" w:rsidRDefault="00895245">
            <w:pPr>
              <w:pStyle w:val="ConsPlusNormal"/>
              <w:jc w:val="center"/>
            </w:pPr>
            <w:r>
              <w:t>66 612,30</w:t>
            </w:r>
          </w:p>
        </w:tc>
        <w:tc>
          <w:tcPr>
            <w:tcW w:w="1134" w:type="dxa"/>
            <w:tcBorders>
              <w:top w:val="nil"/>
              <w:left w:val="nil"/>
              <w:bottom w:val="nil"/>
              <w:right w:val="nil"/>
            </w:tcBorders>
          </w:tcPr>
          <w:p w:rsidR="00895245" w:rsidRDefault="00895245">
            <w:pPr>
              <w:pStyle w:val="ConsPlusNormal"/>
              <w:jc w:val="center"/>
            </w:pPr>
            <w:r>
              <w:t>1 119,10</w:t>
            </w: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jc w:val="center"/>
            </w:pPr>
            <w:r>
              <w:t>2 849 141,30</w:t>
            </w: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ind w:firstLine="283"/>
            </w:pPr>
            <w:r>
              <w:t xml:space="preserve">не идентифицированным и не застрахованным в системе ОМС </w:t>
            </w:r>
            <w:r>
              <w:lastRenderedPageBreak/>
              <w:t>лицам</w:t>
            </w:r>
          </w:p>
        </w:tc>
        <w:tc>
          <w:tcPr>
            <w:tcW w:w="794" w:type="dxa"/>
            <w:tcBorders>
              <w:top w:val="nil"/>
              <w:left w:val="nil"/>
              <w:bottom w:val="nil"/>
              <w:right w:val="nil"/>
            </w:tcBorders>
          </w:tcPr>
          <w:p w:rsidR="00895245" w:rsidRDefault="00895245">
            <w:pPr>
              <w:pStyle w:val="ConsPlusNormal"/>
              <w:jc w:val="center"/>
            </w:pPr>
            <w:r>
              <w:lastRenderedPageBreak/>
              <w:t>09</w:t>
            </w:r>
          </w:p>
        </w:tc>
        <w:tc>
          <w:tcPr>
            <w:tcW w:w="2324" w:type="dxa"/>
            <w:tcBorders>
              <w:top w:val="nil"/>
              <w:left w:val="nil"/>
              <w:bottom w:val="nil"/>
              <w:right w:val="nil"/>
            </w:tcBorders>
          </w:tcPr>
          <w:p w:rsidR="00895245" w:rsidRDefault="00895245">
            <w:pPr>
              <w:pStyle w:val="ConsPlusNormal"/>
            </w:pPr>
            <w:r>
              <w:t>случай госпитализации</w:t>
            </w:r>
          </w:p>
        </w:tc>
        <w:tc>
          <w:tcPr>
            <w:tcW w:w="1134" w:type="dxa"/>
            <w:tcBorders>
              <w:top w:val="nil"/>
              <w:left w:val="nil"/>
              <w:bottom w:val="nil"/>
              <w:right w:val="nil"/>
            </w:tcBorders>
          </w:tcPr>
          <w:p w:rsidR="00895245" w:rsidRDefault="00895245">
            <w:pPr>
              <w:pStyle w:val="ConsPlusNormal"/>
              <w:jc w:val="center"/>
            </w:pPr>
            <w:r>
              <w:t>0,00326</w:t>
            </w:r>
          </w:p>
        </w:tc>
        <w:tc>
          <w:tcPr>
            <w:tcW w:w="1247" w:type="dxa"/>
            <w:tcBorders>
              <w:top w:val="nil"/>
              <w:left w:val="nil"/>
              <w:bottom w:val="nil"/>
              <w:right w:val="nil"/>
            </w:tcBorders>
          </w:tcPr>
          <w:p w:rsidR="00895245" w:rsidRDefault="00895245">
            <w:pPr>
              <w:pStyle w:val="ConsPlusNormal"/>
              <w:jc w:val="center"/>
            </w:pPr>
            <w:r>
              <w:t>22 815,30</w:t>
            </w:r>
          </w:p>
        </w:tc>
        <w:tc>
          <w:tcPr>
            <w:tcW w:w="1134" w:type="dxa"/>
            <w:tcBorders>
              <w:top w:val="nil"/>
              <w:left w:val="nil"/>
              <w:bottom w:val="nil"/>
              <w:right w:val="nil"/>
            </w:tcBorders>
          </w:tcPr>
          <w:p w:rsidR="00895245" w:rsidRDefault="00895245">
            <w:pPr>
              <w:pStyle w:val="ConsPlusNormal"/>
              <w:jc w:val="center"/>
            </w:pPr>
            <w:r>
              <w:t>74,40</w:t>
            </w: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jc w:val="center"/>
            </w:pPr>
            <w:r>
              <w:t>189 367,00</w:t>
            </w: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pPr>
            <w:r>
              <w:lastRenderedPageBreak/>
              <w:t>4. Медицинская помощь в условиях дневного стационара, в том числе:</w:t>
            </w:r>
          </w:p>
        </w:tc>
        <w:tc>
          <w:tcPr>
            <w:tcW w:w="794" w:type="dxa"/>
            <w:tcBorders>
              <w:top w:val="nil"/>
              <w:left w:val="nil"/>
              <w:bottom w:val="nil"/>
              <w:right w:val="nil"/>
            </w:tcBorders>
          </w:tcPr>
          <w:p w:rsidR="00895245" w:rsidRDefault="00895245">
            <w:pPr>
              <w:pStyle w:val="ConsPlusNormal"/>
              <w:jc w:val="center"/>
            </w:pPr>
            <w:r>
              <w:t>10</w:t>
            </w:r>
          </w:p>
        </w:tc>
        <w:tc>
          <w:tcPr>
            <w:tcW w:w="2324" w:type="dxa"/>
            <w:tcBorders>
              <w:top w:val="nil"/>
              <w:left w:val="nil"/>
              <w:bottom w:val="nil"/>
              <w:right w:val="nil"/>
            </w:tcBorders>
          </w:tcPr>
          <w:p w:rsidR="00895245" w:rsidRDefault="00895245">
            <w:pPr>
              <w:pStyle w:val="ConsPlusNormal"/>
            </w:pPr>
            <w:r>
              <w:t>случай лечения</w:t>
            </w:r>
          </w:p>
        </w:tc>
        <w:tc>
          <w:tcPr>
            <w:tcW w:w="1134" w:type="dxa"/>
            <w:tcBorders>
              <w:top w:val="nil"/>
              <w:left w:val="nil"/>
              <w:bottom w:val="nil"/>
              <w:right w:val="nil"/>
            </w:tcBorders>
          </w:tcPr>
          <w:p w:rsidR="00895245" w:rsidRDefault="00895245">
            <w:pPr>
              <w:pStyle w:val="ConsPlusNormal"/>
              <w:jc w:val="center"/>
            </w:pPr>
            <w:r>
              <w:t>0,0032</w:t>
            </w:r>
          </w:p>
        </w:tc>
        <w:tc>
          <w:tcPr>
            <w:tcW w:w="1247" w:type="dxa"/>
            <w:tcBorders>
              <w:top w:val="nil"/>
              <w:left w:val="nil"/>
              <w:bottom w:val="nil"/>
              <w:right w:val="nil"/>
            </w:tcBorders>
          </w:tcPr>
          <w:p w:rsidR="00895245" w:rsidRDefault="00895245">
            <w:pPr>
              <w:pStyle w:val="ConsPlusNormal"/>
              <w:jc w:val="center"/>
            </w:pPr>
            <w:r>
              <w:t>11 498,00</w:t>
            </w:r>
          </w:p>
        </w:tc>
        <w:tc>
          <w:tcPr>
            <w:tcW w:w="1134" w:type="dxa"/>
            <w:tcBorders>
              <w:top w:val="nil"/>
              <w:left w:val="nil"/>
              <w:bottom w:val="nil"/>
              <w:right w:val="nil"/>
            </w:tcBorders>
          </w:tcPr>
          <w:p w:rsidR="00895245" w:rsidRDefault="00895245">
            <w:pPr>
              <w:pStyle w:val="ConsPlusNormal"/>
              <w:jc w:val="center"/>
            </w:pPr>
            <w:r>
              <w:t>36,80</w:t>
            </w: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jc w:val="center"/>
            </w:pPr>
            <w:r>
              <w:t>93 674,20</w:t>
            </w: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ind w:firstLine="283"/>
            </w:pPr>
            <w:r>
              <w:t>не идентифицированным и не застрахованным в системе ОМС лицам</w:t>
            </w:r>
          </w:p>
        </w:tc>
        <w:tc>
          <w:tcPr>
            <w:tcW w:w="794" w:type="dxa"/>
            <w:tcBorders>
              <w:top w:val="nil"/>
              <w:left w:val="nil"/>
              <w:bottom w:val="nil"/>
              <w:right w:val="nil"/>
            </w:tcBorders>
          </w:tcPr>
          <w:p w:rsidR="00895245" w:rsidRDefault="00895245">
            <w:pPr>
              <w:pStyle w:val="ConsPlusNormal"/>
              <w:jc w:val="center"/>
            </w:pPr>
            <w:r>
              <w:t>11</w:t>
            </w:r>
          </w:p>
        </w:tc>
        <w:tc>
          <w:tcPr>
            <w:tcW w:w="2324" w:type="dxa"/>
            <w:tcBorders>
              <w:top w:val="nil"/>
              <w:left w:val="nil"/>
              <w:bottom w:val="nil"/>
              <w:right w:val="nil"/>
            </w:tcBorders>
          </w:tcPr>
          <w:p w:rsidR="00895245" w:rsidRDefault="00895245">
            <w:pPr>
              <w:pStyle w:val="ConsPlusNormal"/>
            </w:pPr>
            <w:r>
              <w:t>случай лечения</w:t>
            </w:r>
          </w:p>
        </w:tc>
        <w:tc>
          <w:tcPr>
            <w:tcW w:w="1134" w:type="dxa"/>
            <w:tcBorders>
              <w:top w:val="nil"/>
              <w:left w:val="nil"/>
              <w:bottom w:val="nil"/>
              <w:right w:val="nil"/>
            </w:tcBorders>
          </w:tcPr>
          <w:p w:rsidR="00895245" w:rsidRDefault="00895245">
            <w:pPr>
              <w:pStyle w:val="ConsPlusNormal"/>
            </w:pPr>
          </w:p>
        </w:tc>
        <w:tc>
          <w:tcPr>
            <w:tcW w:w="1247"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pPr>
            <w:r>
              <w:t>5. Паллиативная медицинская помощь</w:t>
            </w:r>
          </w:p>
        </w:tc>
        <w:tc>
          <w:tcPr>
            <w:tcW w:w="794" w:type="dxa"/>
            <w:tcBorders>
              <w:top w:val="nil"/>
              <w:left w:val="nil"/>
              <w:bottom w:val="nil"/>
              <w:right w:val="nil"/>
            </w:tcBorders>
          </w:tcPr>
          <w:p w:rsidR="00895245" w:rsidRDefault="00895245">
            <w:pPr>
              <w:pStyle w:val="ConsPlusNormal"/>
              <w:jc w:val="center"/>
            </w:pPr>
            <w:r>
              <w:t>12</w:t>
            </w:r>
          </w:p>
        </w:tc>
        <w:tc>
          <w:tcPr>
            <w:tcW w:w="2324" w:type="dxa"/>
            <w:tcBorders>
              <w:top w:val="nil"/>
              <w:left w:val="nil"/>
              <w:bottom w:val="nil"/>
              <w:right w:val="nil"/>
            </w:tcBorders>
          </w:tcPr>
          <w:p w:rsidR="00895245" w:rsidRDefault="00895245">
            <w:pPr>
              <w:pStyle w:val="ConsPlusNormal"/>
            </w:pPr>
            <w:r>
              <w:t>койко-день</w:t>
            </w:r>
          </w:p>
        </w:tc>
        <w:tc>
          <w:tcPr>
            <w:tcW w:w="1134" w:type="dxa"/>
            <w:tcBorders>
              <w:top w:val="nil"/>
              <w:left w:val="nil"/>
              <w:bottom w:val="nil"/>
              <w:right w:val="nil"/>
            </w:tcBorders>
          </w:tcPr>
          <w:p w:rsidR="00895245" w:rsidRDefault="00895245">
            <w:pPr>
              <w:pStyle w:val="ConsPlusNormal"/>
              <w:jc w:val="center"/>
            </w:pPr>
            <w:r>
              <w:t>0,092</w:t>
            </w:r>
          </w:p>
        </w:tc>
        <w:tc>
          <w:tcPr>
            <w:tcW w:w="1247" w:type="dxa"/>
            <w:tcBorders>
              <w:top w:val="nil"/>
              <w:left w:val="nil"/>
              <w:bottom w:val="nil"/>
              <w:right w:val="nil"/>
            </w:tcBorders>
          </w:tcPr>
          <w:p w:rsidR="00895245" w:rsidRDefault="00895245">
            <w:pPr>
              <w:pStyle w:val="ConsPlusNormal"/>
              <w:jc w:val="center"/>
            </w:pPr>
            <w:r>
              <w:t>1 785,10</w:t>
            </w:r>
          </w:p>
        </w:tc>
        <w:tc>
          <w:tcPr>
            <w:tcW w:w="1134" w:type="dxa"/>
            <w:tcBorders>
              <w:top w:val="nil"/>
              <w:left w:val="nil"/>
              <w:bottom w:val="nil"/>
              <w:right w:val="nil"/>
            </w:tcBorders>
          </w:tcPr>
          <w:p w:rsidR="00895245" w:rsidRDefault="00895245">
            <w:pPr>
              <w:pStyle w:val="ConsPlusNormal"/>
              <w:jc w:val="center"/>
            </w:pPr>
            <w:r>
              <w:t>164,20</w:t>
            </w: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jc w:val="center"/>
            </w:pPr>
            <w:r>
              <w:t>418 116,80</w:t>
            </w: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pPr>
            <w:r>
              <w:t>6. Иные государственные услуги (работы)</w:t>
            </w:r>
          </w:p>
        </w:tc>
        <w:tc>
          <w:tcPr>
            <w:tcW w:w="794" w:type="dxa"/>
            <w:tcBorders>
              <w:top w:val="nil"/>
              <w:left w:val="nil"/>
              <w:bottom w:val="nil"/>
              <w:right w:val="nil"/>
            </w:tcBorders>
          </w:tcPr>
          <w:p w:rsidR="00895245" w:rsidRDefault="00895245">
            <w:pPr>
              <w:pStyle w:val="ConsPlusNormal"/>
              <w:jc w:val="center"/>
            </w:pPr>
            <w:r>
              <w:t>13</w:t>
            </w:r>
          </w:p>
        </w:tc>
        <w:tc>
          <w:tcPr>
            <w:tcW w:w="232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247"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jc w:val="center"/>
            </w:pPr>
            <w:r>
              <w:t>933,80</w:t>
            </w: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jc w:val="center"/>
            </w:pPr>
            <w:r>
              <w:t>2 377 341,50</w:t>
            </w: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pPr>
            <w:r>
              <w:t>7. Специализированная высокотехнологичная медицинская помощь, оказываемая в медицинских организациях субъекта РФ</w:t>
            </w:r>
          </w:p>
        </w:tc>
        <w:tc>
          <w:tcPr>
            <w:tcW w:w="794" w:type="dxa"/>
            <w:tcBorders>
              <w:top w:val="nil"/>
              <w:left w:val="nil"/>
              <w:bottom w:val="nil"/>
              <w:right w:val="nil"/>
            </w:tcBorders>
          </w:tcPr>
          <w:p w:rsidR="00895245" w:rsidRDefault="00895245">
            <w:pPr>
              <w:pStyle w:val="ConsPlusNormal"/>
              <w:jc w:val="center"/>
            </w:pPr>
            <w:r>
              <w:t>14</w:t>
            </w:r>
          </w:p>
        </w:tc>
        <w:tc>
          <w:tcPr>
            <w:tcW w:w="2324" w:type="dxa"/>
            <w:tcBorders>
              <w:top w:val="nil"/>
              <w:left w:val="nil"/>
              <w:bottom w:val="nil"/>
              <w:right w:val="nil"/>
            </w:tcBorders>
          </w:tcPr>
          <w:p w:rsidR="00895245" w:rsidRDefault="00895245">
            <w:pPr>
              <w:pStyle w:val="ConsPlusNormal"/>
            </w:pPr>
            <w:r>
              <w:t>случай госпитализации</w:t>
            </w:r>
          </w:p>
        </w:tc>
        <w:tc>
          <w:tcPr>
            <w:tcW w:w="1134" w:type="dxa"/>
            <w:tcBorders>
              <w:top w:val="nil"/>
              <w:left w:val="nil"/>
              <w:bottom w:val="nil"/>
              <w:right w:val="nil"/>
            </w:tcBorders>
          </w:tcPr>
          <w:p w:rsidR="00895245" w:rsidRDefault="00895245">
            <w:pPr>
              <w:pStyle w:val="ConsPlusNormal"/>
            </w:pPr>
          </w:p>
        </w:tc>
        <w:tc>
          <w:tcPr>
            <w:tcW w:w="1247"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jc w:val="center"/>
            </w:pPr>
            <w:r>
              <w:t>141,40</w:t>
            </w: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jc w:val="center"/>
            </w:pPr>
            <w:r>
              <w:t>360 000,00</w:t>
            </w: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outlineLvl w:val="2"/>
            </w:pPr>
            <w:r>
              <w:t xml:space="preserve">II. Средства бюджета субъекта Российской Федерации на приобретение медицинского оборудования для медицинских организаций, работающих в системе ОМС </w:t>
            </w:r>
            <w:hyperlink w:anchor="P9385" w:history="1">
              <w:r>
                <w:rPr>
                  <w:color w:val="0000FF"/>
                </w:rPr>
                <w:t>&lt;**&gt;</w:t>
              </w:r>
            </w:hyperlink>
            <w:r>
              <w:t>, в том числе на приобретение:</w:t>
            </w:r>
          </w:p>
        </w:tc>
        <w:tc>
          <w:tcPr>
            <w:tcW w:w="794" w:type="dxa"/>
            <w:tcBorders>
              <w:top w:val="nil"/>
              <w:left w:val="nil"/>
              <w:bottom w:val="nil"/>
              <w:right w:val="nil"/>
            </w:tcBorders>
          </w:tcPr>
          <w:p w:rsidR="00895245" w:rsidRDefault="00895245">
            <w:pPr>
              <w:pStyle w:val="ConsPlusNormal"/>
              <w:jc w:val="center"/>
            </w:pPr>
            <w:bookmarkStart w:id="30" w:name="P9013"/>
            <w:bookmarkEnd w:id="30"/>
            <w:r>
              <w:t>15</w:t>
            </w:r>
          </w:p>
        </w:tc>
        <w:tc>
          <w:tcPr>
            <w:tcW w:w="232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247"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jc w:val="center"/>
            </w:pPr>
            <w:r>
              <w:t>260,50</w:t>
            </w: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jc w:val="center"/>
            </w:pPr>
            <w:r>
              <w:t>662 943,70</w:t>
            </w: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jc w:val="center"/>
            </w:pPr>
            <w:r>
              <w:t>2,30</w:t>
            </w: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pPr>
            <w:r>
              <w:t>санитарного транспорта</w:t>
            </w:r>
          </w:p>
        </w:tc>
        <w:tc>
          <w:tcPr>
            <w:tcW w:w="794" w:type="dxa"/>
            <w:tcBorders>
              <w:top w:val="nil"/>
              <w:left w:val="nil"/>
              <w:bottom w:val="nil"/>
              <w:right w:val="nil"/>
            </w:tcBorders>
          </w:tcPr>
          <w:p w:rsidR="00895245" w:rsidRDefault="00895245">
            <w:pPr>
              <w:pStyle w:val="ConsPlusNormal"/>
              <w:jc w:val="center"/>
            </w:pPr>
            <w:r>
              <w:t>16</w:t>
            </w:r>
          </w:p>
        </w:tc>
        <w:tc>
          <w:tcPr>
            <w:tcW w:w="232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247"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pPr>
            <w:r>
              <w:t>КТ</w:t>
            </w:r>
          </w:p>
        </w:tc>
        <w:tc>
          <w:tcPr>
            <w:tcW w:w="794" w:type="dxa"/>
            <w:tcBorders>
              <w:top w:val="nil"/>
              <w:left w:val="nil"/>
              <w:bottom w:val="nil"/>
              <w:right w:val="nil"/>
            </w:tcBorders>
          </w:tcPr>
          <w:p w:rsidR="00895245" w:rsidRDefault="00895245">
            <w:pPr>
              <w:pStyle w:val="ConsPlusNormal"/>
              <w:jc w:val="center"/>
            </w:pPr>
            <w:r>
              <w:t>17</w:t>
            </w:r>
          </w:p>
        </w:tc>
        <w:tc>
          <w:tcPr>
            <w:tcW w:w="232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247"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jc w:val="center"/>
            </w:pPr>
            <w:r>
              <w:t>55,00</w:t>
            </w: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jc w:val="center"/>
            </w:pPr>
            <w:r>
              <w:t>140 000,00</w:t>
            </w: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pPr>
            <w:r>
              <w:t>МРТ</w:t>
            </w:r>
          </w:p>
        </w:tc>
        <w:tc>
          <w:tcPr>
            <w:tcW w:w="794" w:type="dxa"/>
            <w:tcBorders>
              <w:top w:val="nil"/>
              <w:left w:val="nil"/>
              <w:bottom w:val="nil"/>
              <w:right w:val="nil"/>
            </w:tcBorders>
          </w:tcPr>
          <w:p w:rsidR="00895245" w:rsidRDefault="00895245">
            <w:pPr>
              <w:pStyle w:val="ConsPlusNormal"/>
              <w:jc w:val="center"/>
            </w:pPr>
            <w:r>
              <w:t>18</w:t>
            </w:r>
          </w:p>
        </w:tc>
        <w:tc>
          <w:tcPr>
            <w:tcW w:w="232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247"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jc w:val="center"/>
            </w:pPr>
            <w:r>
              <w:t>138,10</w:t>
            </w: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jc w:val="center"/>
            </w:pPr>
            <w:r>
              <w:t>351 443,70</w:t>
            </w: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pPr>
            <w:r>
              <w:lastRenderedPageBreak/>
              <w:t>иного медицинского оборудования</w:t>
            </w:r>
          </w:p>
        </w:tc>
        <w:tc>
          <w:tcPr>
            <w:tcW w:w="794" w:type="dxa"/>
            <w:tcBorders>
              <w:top w:val="nil"/>
              <w:left w:val="nil"/>
              <w:bottom w:val="nil"/>
              <w:right w:val="nil"/>
            </w:tcBorders>
          </w:tcPr>
          <w:p w:rsidR="00895245" w:rsidRDefault="00895245">
            <w:pPr>
              <w:pStyle w:val="ConsPlusNormal"/>
              <w:jc w:val="center"/>
            </w:pPr>
            <w:r>
              <w:t>19</w:t>
            </w:r>
          </w:p>
        </w:tc>
        <w:tc>
          <w:tcPr>
            <w:tcW w:w="232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247"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jc w:val="center"/>
            </w:pPr>
            <w:r>
              <w:t>67,40</w:t>
            </w: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jc w:val="center"/>
            </w:pPr>
            <w:r>
              <w:t>171 500,00</w:t>
            </w: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outlineLvl w:val="2"/>
            </w:pPr>
            <w:r>
              <w:t>III. Медицинская помощь в рамках территориальной программы ОМС:</w:t>
            </w:r>
          </w:p>
        </w:tc>
        <w:tc>
          <w:tcPr>
            <w:tcW w:w="794" w:type="dxa"/>
            <w:tcBorders>
              <w:top w:val="nil"/>
              <w:left w:val="nil"/>
              <w:bottom w:val="nil"/>
              <w:right w:val="nil"/>
            </w:tcBorders>
          </w:tcPr>
          <w:p w:rsidR="00895245" w:rsidRDefault="00895245">
            <w:pPr>
              <w:pStyle w:val="ConsPlusNormal"/>
              <w:jc w:val="center"/>
            </w:pPr>
            <w:bookmarkStart w:id="31" w:name="P9063"/>
            <w:bookmarkEnd w:id="31"/>
            <w:r>
              <w:t>20</w:t>
            </w:r>
          </w:p>
        </w:tc>
        <w:tc>
          <w:tcPr>
            <w:tcW w:w="232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247"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jc w:val="center"/>
            </w:pPr>
            <w:r>
              <w:t>8 411,50</w:t>
            </w: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jc w:val="center"/>
            </w:pPr>
            <w:r>
              <w:t>21 100 614,70</w:t>
            </w:r>
          </w:p>
        </w:tc>
        <w:tc>
          <w:tcPr>
            <w:tcW w:w="1020" w:type="dxa"/>
            <w:tcBorders>
              <w:top w:val="nil"/>
              <w:left w:val="nil"/>
              <w:bottom w:val="nil"/>
              <w:right w:val="nil"/>
            </w:tcBorders>
          </w:tcPr>
          <w:p w:rsidR="00895245" w:rsidRDefault="00895245">
            <w:pPr>
              <w:pStyle w:val="ConsPlusNormal"/>
              <w:jc w:val="center"/>
            </w:pPr>
            <w:r>
              <w:t>72,70</w:t>
            </w: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pPr>
            <w:r>
              <w:t>скорая медицинская помощь</w:t>
            </w:r>
          </w:p>
          <w:p w:rsidR="00895245" w:rsidRDefault="00895245">
            <w:pPr>
              <w:pStyle w:val="ConsPlusNormal"/>
            </w:pPr>
            <w:r>
              <w:t xml:space="preserve">(сумма </w:t>
            </w:r>
            <w:hyperlink w:anchor="P9187" w:history="1">
              <w:r>
                <w:rPr>
                  <w:color w:val="0000FF"/>
                </w:rPr>
                <w:t>строк 27</w:t>
              </w:r>
            </w:hyperlink>
            <w:r>
              <w:t xml:space="preserve"> + </w:t>
            </w:r>
            <w:hyperlink w:anchor="P9275" w:history="1">
              <w:r>
                <w:rPr>
                  <w:color w:val="0000FF"/>
                </w:rPr>
                <w:t>32</w:t>
              </w:r>
            </w:hyperlink>
            <w:r>
              <w:t>)</w:t>
            </w:r>
          </w:p>
        </w:tc>
        <w:tc>
          <w:tcPr>
            <w:tcW w:w="794" w:type="dxa"/>
            <w:tcBorders>
              <w:top w:val="nil"/>
              <w:left w:val="nil"/>
              <w:bottom w:val="nil"/>
              <w:right w:val="nil"/>
            </w:tcBorders>
          </w:tcPr>
          <w:p w:rsidR="00895245" w:rsidRDefault="00895245">
            <w:pPr>
              <w:pStyle w:val="ConsPlusNormal"/>
              <w:jc w:val="center"/>
            </w:pPr>
            <w:r>
              <w:t>21</w:t>
            </w:r>
          </w:p>
        </w:tc>
        <w:tc>
          <w:tcPr>
            <w:tcW w:w="2324" w:type="dxa"/>
            <w:tcBorders>
              <w:top w:val="nil"/>
              <w:left w:val="nil"/>
              <w:bottom w:val="nil"/>
              <w:right w:val="nil"/>
            </w:tcBorders>
          </w:tcPr>
          <w:p w:rsidR="00895245" w:rsidRDefault="00895245">
            <w:pPr>
              <w:pStyle w:val="ConsPlusNormal"/>
            </w:pPr>
            <w:r>
              <w:t>вызов</w:t>
            </w:r>
          </w:p>
        </w:tc>
        <w:tc>
          <w:tcPr>
            <w:tcW w:w="1134" w:type="dxa"/>
            <w:tcBorders>
              <w:top w:val="nil"/>
              <w:left w:val="nil"/>
              <w:bottom w:val="nil"/>
              <w:right w:val="nil"/>
            </w:tcBorders>
          </w:tcPr>
          <w:p w:rsidR="00895245" w:rsidRDefault="00895245">
            <w:pPr>
              <w:pStyle w:val="ConsPlusNormal"/>
              <w:jc w:val="center"/>
            </w:pPr>
            <w:r>
              <w:t>0,300</w:t>
            </w:r>
          </w:p>
        </w:tc>
        <w:tc>
          <w:tcPr>
            <w:tcW w:w="1247" w:type="dxa"/>
            <w:tcBorders>
              <w:top w:val="nil"/>
              <w:left w:val="nil"/>
              <w:bottom w:val="nil"/>
              <w:right w:val="nil"/>
            </w:tcBorders>
          </w:tcPr>
          <w:p w:rsidR="00895245" w:rsidRDefault="00895245">
            <w:pPr>
              <w:pStyle w:val="ConsPlusNormal"/>
              <w:jc w:val="center"/>
            </w:pPr>
            <w:r>
              <w:t>1 747,70</w:t>
            </w: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jc w:val="center"/>
            </w:pPr>
            <w:r>
              <w:t>524,30</w:t>
            </w: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jc w:val="center"/>
            </w:pPr>
            <w:r>
              <w:t>1 315 247,40</w:t>
            </w: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701" w:type="dxa"/>
            <w:vMerge w:val="restart"/>
            <w:tcBorders>
              <w:top w:val="nil"/>
              <w:left w:val="nil"/>
              <w:bottom w:val="nil"/>
              <w:right w:val="nil"/>
            </w:tcBorders>
          </w:tcPr>
          <w:p w:rsidR="00895245" w:rsidRDefault="00895245">
            <w:pPr>
              <w:pStyle w:val="ConsPlusNormal"/>
            </w:pPr>
            <w:r>
              <w:t>медицинская помощь в амбулаторных условиях</w:t>
            </w:r>
          </w:p>
        </w:tc>
        <w:tc>
          <w:tcPr>
            <w:tcW w:w="850" w:type="dxa"/>
            <w:vMerge w:val="restart"/>
            <w:tcBorders>
              <w:top w:val="nil"/>
              <w:left w:val="nil"/>
              <w:bottom w:val="nil"/>
              <w:right w:val="nil"/>
            </w:tcBorders>
          </w:tcPr>
          <w:p w:rsidR="00895245" w:rsidRDefault="00895245">
            <w:pPr>
              <w:pStyle w:val="ConsPlusNormal"/>
            </w:pPr>
            <w:r>
              <w:t>сумма строк</w:t>
            </w:r>
          </w:p>
        </w:tc>
        <w:tc>
          <w:tcPr>
            <w:tcW w:w="850" w:type="dxa"/>
            <w:tcBorders>
              <w:top w:val="nil"/>
              <w:left w:val="nil"/>
              <w:bottom w:val="nil"/>
              <w:right w:val="nil"/>
            </w:tcBorders>
          </w:tcPr>
          <w:p w:rsidR="00895245" w:rsidRDefault="00895245">
            <w:pPr>
              <w:pStyle w:val="ConsPlusNormal"/>
            </w:pPr>
            <w:hyperlink w:anchor="P9207" w:history="1">
              <w:r>
                <w:rPr>
                  <w:color w:val="0000FF"/>
                </w:rPr>
                <w:t>29.1</w:t>
              </w:r>
            </w:hyperlink>
            <w:r>
              <w:t xml:space="preserve"> + </w:t>
            </w:r>
            <w:hyperlink w:anchor="P9295" w:history="1">
              <w:r>
                <w:rPr>
                  <w:color w:val="0000FF"/>
                </w:rPr>
                <w:t>34.1</w:t>
              </w:r>
            </w:hyperlink>
          </w:p>
        </w:tc>
        <w:tc>
          <w:tcPr>
            <w:tcW w:w="794" w:type="dxa"/>
            <w:tcBorders>
              <w:top w:val="nil"/>
              <w:left w:val="nil"/>
              <w:bottom w:val="nil"/>
              <w:right w:val="nil"/>
            </w:tcBorders>
          </w:tcPr>
          <w:p w:rsidR="00895245" w:rsidRDefault="00895245">
            <w:pPr>
              <w:pStyle w:val="ConsPlusNormal"/>
              <w:jc w:val="center"/>
            </w:pPr>
            <w:r>
              <w:t>22.1</w:t>
            </w:r>
          </w:p>
        </w:tc>
        <w:tc>
          <w:tcPr>
            <w:tcW w:w="2324" w:type="dxa"/>
            <w:tcBorders>
              <w:top w:val="nil"/>
              <w:left w:val="nil"/>
              <w:bottom w:val="nil"/>
              <w:right w:val="nil"/>
            </w:tcBorders>
          </w:tcPr>
          <w:p w:rsidR="00895245" w:rsidRDefault="00895245">
            <w:pPr>
              <w:pStyle w:val="ConsPlusNormal"/>
            </w:pPr>
            <w:r>
              <w:t>посещение с профилактическими и иными целями</w:t>
            </w:r>
          </w:p>
        </w:tc>
        <w:tc>
          <w:tcPr>
            <w:tcW w:w="1134" w:type="dxa"/>
            <w:tcBorders>
              <w:top w:val="nil"/>
              <w:left w:val="nil"/>
              <w:bottom w:val="nil"/>
              <w:right w:val="nil"/>
            </w:tcBorders>
          </w:tcPr>
          <w:p w:rsidR="00895245" w:rsidRDefault="00895245">
            <w:pPr>
              <w:pStyle w:val="ConsPlusNormal"/>
              <w:jc w:val="center"/>
            </w:pPr>
            <w:r>
              <w:t>2,350</w:t>
            </w:r>
          </w:p>
        </w:tc>
        <w:tc>
          <w:tcPr>
            <w:tcW w:w="1247" w:type="dxa"/>
            <w:tcBorders>
              <w:top w:val="nil"/>
              <w:left w:val="nil"/>
              <w:bottom w:val="nil"/>
              <w:right w:val="nil"/>
            </w:tcBorders>
          </w:tcPr>
          <w:p w:rsidR="00895245" w:rsidRDefault="00895245">
            <w:pPr>
              <w:pStyle w:val="ConsPlusNormal"/>
              <w:jc w:val="center"/>
            </w:pPr>
            <w:r>
              <w:t>358,70</w:t>
            </w: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jc w:val="center"/>
            </w:pPr>
            <w:r>
              <w:t>842,90</w:t>
            </w: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jc w:val="center"/>
            </w:pPr>
            <w:r>
              <w:t>2 114 553,00</w:t>
            </w: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701" w:type="dxa"/>
            <w:vMerge/>
            <w:tcBorders>
              <w:top w:val="nil"/>
              <w:left w:val="nil"/>
              <w:bottom w:val="nil"/>
              <w:right w:val="nil"/>
            </w:tcBorders>
          </w:tcPr>
          <w:p w:rsidR="00895245" w:rsidRDefault="00895245"/>
        </w:tc>
        <w:tc>
          <w:tcPr>
            <w:tcW w:w="850" w:type="dxa"/>
            <w:vMerge/>
            <w:tcBorders>
              <w:top w:val="nil"/>
              <w:left w:val="nil"/>
              <w:bottom w:val="nil"/>
              <w:right w:val="nil"/>
            </w:tcBorders>
          </w:tcPr>
          <w:p w:rsidR="00895245" w:rsidRDefault="00895245"/>
        </w:tc>
        <w:tc>
          <w:tcPr>
            <w:tcW w:w="850" w:type="dxa"/>
            <w:tcBorders>
              <w:top w:val="nil"/>
              <w:left w:val="nil"/>
              <w:bottom w:val="nil"/>
              <w:right w:val="nil"/>
            </w:tcBorders>
          </w:tcPr>
          <w:p w:rsidR="00895245" w:rsidRDefault="00895245">
            <w:pPr>
              <w:pStyle w:val="ConsPlusNormal"/>
            </w:pPr>
            <w:hyperlink w:anchor="P9216" w:history="1">
              <w:r>
                <w:rPr>
                  <w:color w:val="0000FF"/>
                </w:rPr>
                <w:t>29.2</w:t>
              </w:r>
            </w:hyperlink>
            <w:r>
              <w:t xml:space="preserve"> + </w:t>
            </w:r>
            <w:hyperlink w:anchor="P9304" w:history="1">
              <w:r>
                <w:rPr>
                  <w:color w:val="0000FF"/>
                </w:rPr>
                <w:t>34.2</w:t>
              </w:r>
            </w:hyperlink>
          </w:p>
        </w:tc>
        <w:tc>
          <w:tcPr>
            <w:tcW w:w="794" w:type="dxa"/>
            <w:tcBorders>
              <w:top w:val="nil"/>
              <w:left w:val="nil"/>
              <w:bottom w:val="nil"/>
              <w:right w:val="nil"/>
            </w:tcBorders>
          </w:tcPr>
          <w:p w:rsidR="00895245" w:rsidRDefault="00895245">
            <w:pPr>
              <w:pStyle w:val="ConsPlusNormal"/>
              <w:jc w:val="center"/>
            </w:pPr>
            <w:r>
              <w:t>22.2</w:t>
            </w:r>
          </w:p>
        </w:tc>
        <w:tc>
          <w:tcPr>
            <w:tcW w:w="2324" w:type="dxa"/>
            <w:tcBorders>
              <w:top w:val="nil"/>
              <w:left w:val="nil"/>
              <w:bottom w:val="nil"/>
              <w:right w:val="nil"/>
            </w:tcBorders>
          </w:tcPr>
          <w:p w:rsidR="00895245" w:rsidRDefault="00895245">
            <w:pPr>
              <w:pStyle w:val="ConsPlusNormal"/>
            </w:pPr>
            <w:r>
              <w:t>посещение по неотложной медицинской помощи</w:t>
            </w:r>
          </w:p>
        </w:tc>
        <w:tc>
          <w:tcPr>
            <w:tcW w:w="1134" w:type="dxa"/>
            <w:tcBorders>
              <w:top w:val="nil"/>
              <w:left w:val="nil"/>
              <w:bottom w:val="nil"/>
              <w:right w:val="nil"/>
            </w:tcBorders>
          </w:tcPr>
          <w:p w:rsidR="00895245" w:rsidRDefault="00895245">
            <w:pPr>
              <w:pStyle w:val="ConsPlusNormal"/>
              <w:jc w:val="center"/>
            </w:pPr>
            <w:r>
              <w:t>0,560</w:t>
            </w:r>
          </w:p>
        </w:tc>
        <w:tc>
          <w:tcPr>
            <w:tcW w:w="1247" w:type="dxa"/>
            <w:tcBorders>
              <w:top w:val="nil"/>
              <w:left w:val="nil"/>
              <w:bottom w:val="nil"/>
              <w:right w:val="nil"/>
            </w:tcBorders>
          </w:tcPr>
          <w:p w:rsidR="00895245" w:rsidRDefault="00895245">
            <w:pPr>
              <w:pStyle w:val="ConsPlusNormal"/>
              <w:jc w:val="center"/>
            </w:pPr>
            <w:r>
              <w:t>459,20</w:t>
            </w: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jc w:val="center"/>
            </w:pPr>
            <w:r>
              <w:t>257,20</w:t>
            </w: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jc w:val="center"/>
            </w:pPr>
            <w:r>
              <w:t>645 073,60</w:t>
            </w: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1701" w:type="dxa"/>
            <w:vMerge/>
            <w:tcBorders>
              <w:top w:val="nil"/>
              <w:left w:val="nil"/>
              <w:bottom w:val="nil"/>
              <w:right w:val="nil"/>
            </w:tcBorders>
          </w:tcPr>
          <w:p w:rsidR="00895245" w:rsidRDefault="00895245"/>
        </w:tc>
        <w:tc>
          <w:tcPr>
            <w:tcW w:w="850" w:type="dxa"/>
            <w:vMerge/>
            <w:tcBorders>
              <w:top w:val="nil"/>
              <w:left w:val="nil"/>
              <w:bottom w:val="nil"/>
              <w:right w:val="nil"/>
            </w:tcBorders>
          </w:tcPr>
          <w:p w:rsidR="00895245" w:rsidRDefault="00895245"/>
        </w:tc>
        <w:tc>
          <w:tcPr>
            <w:tcW w:w="850" w:type="dxa"/>
            <w:tcBorders>
              <w:top w:val="nil"/>
              <w:left w:val="nil"/>
              <w:bottom w:val="nil"/>
              <w:right w:val="nil"/>
            </w:tcBorders>
          </w:tcPr>
          <w:p w:rsidR="00895245" w:rsidRDefault="00895245">
            <w:pPr>
              <w:pStyle w:val="ConsPlusNormal"/>
            </w:pPr>
            <w:hyperlink w:anchor="P9225" w:history="1">
              <w:r>
                <w:rPr>
                  <w:color w:val="0000FF"/>
                </w:rPr>
                <w:t>29.3</w:t>
              </w:r>
            </w:hyperlink>
            <w:r>
              <w:t xml:space="preserve"> + </w:t>
            </w:r>
            <w:hyperlink w:anchor="P9313" w:history="1">
              <w:r>
                <w:rPr>
                  <w:color w:val="0000FF"/>
                </w:rPr>
                <w:t>34.3</w:t>
              </w:r>
            </w:hyperlink>
          </w:p>
        </w:tc>
        <w:tc>
          <w:tcPr>
            <w:tcW w:w="794" w:type="dxa"/>
            <w:tcBorders>
              <w:top w:val="nil"/>
              <w:left w:val="nil"/>
              <w:bottom w:val="nil"/>
              <w:right w:val="nil"/>
            </w:tcBorders>
          </w:tcPr>
          <w:p w:rsidR="00895245" w:rsidRDefault="00895245">
            <w:pPr>
              <w:pStyle w:val="ConsPlusNormal"/>
              <w:jc w:val="center"/>
            </w:pPr>
            <w:r>
              <w:t>22.3</w:t>
            </w:r>
          </w:p>
        </w:tc>
        <w:tc>
          <w:tcPr>
            <w:tcW w:w="2324" w:type="dxa"/>
            <w:tcBorders>
              <w:top w:val="nil"/>
              <w:left w:val="nil"/>
              <w:bottom w:val="nil"/>
              <w:right w:val="nil"/>
            </w:tcBorders>
          </w:tcPr>
          <w:p w:rsidR="00895245" w:rsidRDefault="00895245">
            <w:pPr>
              <w:pStyle w:val="ConsPlusNormal"/>
            </w:pPr>
            <w:r>
              <w:t>обращение</w:t>
            </w:r>
          </w:p>
        </w:tc>
        <w:tc>
          <w:tcPr>
            <w:tcW w:w="1134" w:type="dxa"/>
            <w:tcBorders>
              <w:top w:val="nil"/>
              <w:left w:val="nil"/>
              <w:bottom w:val="nil"/>
              <w:right w:val="nil"/>
            </w:tcBorders>
          </w:tcPr>
          <w:p w:rsidR="00895245" w:rsidRDefault="00895245">
            <w:pPr>
              <w:pStyle w:val="ConsPlusNormal"/>
              <w:jc w:val="center"/>
            </w:pPr>
            <w:r>
              <w:t>1,980</w:t>
            </w:r>
          </w:p>
        </w:tc>
        <w:tc>
          <w:tcPr>
            <w:tcW w:w="1247" w:type="dxa"/>
            <w:tcBorders>
              <w:top w:val="nil"/>
              <w:left w:val="nil"/>
              <w:bottom w:val="nil"/>
              <w:right w:val="nil"/>
            </w:tcBorders>
          </w:tcPr>
          <w:p w:rsidR="00895245" w:rsidRDefault="00895245">
            <w:pPr>
              <w:pStyle w:val="ConsPlusNormal"/>
              <w:jc w:val="center"/>
            </w:pPr>
            <w:r>
              <w:t>1 005,00</w:t>
            </w: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jc w:val="center"/>
            </w:pPr>
            <w:r>
              <w:t>1 989,90</w:t>
            </w: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jc w:val="center"/>
            </w:pPr>
            <w:r>
              <w:t>4 991 723,40</w:t>
            </w: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pPr>
            <w:r>
              <w:t xml:space="preserve">специализированная медицинская помощь в стационарных условиях (сумма </w:t>
            </w:r>
            <w:hyperlink w:anchor="P9235" w:history="1">
              <w:r>
                <w:rPr>
                  <w:color w:val="0000FF"/>
                </w:rPr>
                <w:t>строк 30</w:t>
              </w:r>
            </w:hyperlink>
            <w:r>
              <w:t xml:space="preserve"> + </w:t>
            </w:r>
            <w:hyperlink w:anchor="P9323" w:history="1">
              <w:r>
                <w:rPr>
                  <w:color w:val="0000FF"/>
                </w:rPr>
                <w:t>35</w:t>
              </w:r>
            </w:hyperlink>
            <w:r>
              <w:t>), в том числе:</w:t>
            </w:r>
          </w:p>
        </w:tc>
        <w:tc>
          <w:tcPr>
            <w:tcW w:w="794" w:type="dxa"/>
            <w:tcBorders>
              <w:top w:val="nil"/>
              <w:left w:val="nil"/>
              <w:bottom w:val="nil"/>
              <w:right w:val="nil"/>
            </w:tcBorders>
          </w:tcPr>
          <w:p w:rsidR="00895245" w:rsidRDefault="00895245">
            <w:pPr>
              <w:pStyle w:val="ConsPlusNormal"/>
              <w:jc w:val="center"/>
            </w:pPr>
            <w:r>
              <w:t>23</w:t>
            </w:r>
          </w:p>
        </w:tc>
        <w:tc>
          <w:tcPr>
            <w:tcW w:w="2324" w:type="dxa"/>
            <w:tcBorders>
              <w:top w:val="nil"/>
              <w:left w:val="nil"/>
              <w:bottom w:val="nil"/>
              <w:right w:val="nil"/>
            </w:tcBorders>
          </w:tcPr>
          <w:p w:rsidR="00895245" w:rsidRDefault="00895245">
            <w:pPr>
              <w:pStyle w:val="ConsPlusNormal"/>
            </w:pPr>
            <w:r>
              <w:t>случай госпитализации</w:t>
            </w:r>
          </w:p>
        </w:tc>
        <w:tc>
          <w:tcPr>
            <w:tcW w:w="1134" w:type="dxa"/>
            <w:tcBorders>
              <w:top w:val="nil"/>
              <w:left w:val="nil"/>
              <w:bottom w:val="nil"/>
              <w:right w:val="nil"/>
            </w:tcBorders>
          </w:tcPr>
          <w:p w:rsidR="00895245" w:rsidRDefault="00895245">
            <w:pPr>
              <w:pStyle w:val="ConsPlusNormal"/>
              <w:jc w:val="center"/>
            </w:pPr>
            <w:r>
              <w:t>0,17358</w:t>
            </w:r>
          </w:p>
        </w:tc>
        <w:tc>
          <w:tcPr>
            <w:tcW w:w="1247" w:type="dxa"/>
            <w:tcBorders>
              <w:top w:val="nil"/>
              <w:left w:val="nil"/>
              <w:bottom w:val="nil"/>
              <w:right w:val="nil"/>
            </w:tcBorders>
          </w:tcPr>
          <w:p w:rsidR="00895245" w:rsidRDefault="00895245">
            <w:pPr>
              <w:pStyle w:val="ConsPlusNormal"/>
              <w:jc w:val="center"/>
            </w:pPr>
            <w:r>
              <w:t>23 169,31</w:t>
            </w: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jc w:val="center"/>
            </w:pPr>
            <w:r>
              <w:t>4 021,80</w:t>
            </w: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jc w:val="center"/>
            </w:pPr>
            <w:r>
              <w:t>10 088 913,70</w:t>
            </w: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ind w:firstLine="283"/>
            </w:pPr>
            <w:r>
              <w:t xml:space="preserve">медицинская реабилитация в стационарных условиях (сумма строк </w:t>
            </w:r>
            <w:hyperlink w:anchor="P9245" w:history="1">
              <w:r>
                <w:rPr>
                  <w:color w:val="0000FF"/>
                </w:rPr>
                <w:t>30.1</w:t>
              </w:r>
            </w:hyperlink>
            <w:r>
              <w:t xml:space="preserve"> + </w:t>
            </w:r>
            <w:hyperlink w:anchor="P9333" w:history="1">
              <w:r>
                <w:rPr>
                  <w:color w:val="0000FF"/>
                </w:rPr>
                <w:t>35.1</w:t>
              </w:r>
            </w:hyperlink>
            <w:r>
              <w:t>)</w:t>
            </w:r>
          </w:p>
        </w:tc>
        <w:tc>
          <w:tcPr>
            <w:tcW w:w="794" w:type="dxa"/>
            <w:tcBorders>
              <w:top w:val="nil"/>
              <w:left w:val="nil"/>
              <w:bottom w:val="nil"/>
              <w:right w:val="nil"/>
            </w:tcBorders>
          </w:tcPr>
          <w:p w:rsidR="00895245" w:rsidRDefault="00895245">
            <w:pPr>
              <w:pStyle w:val="ConsPlusNormal"/>
              <w:jc w:val="center"/>
            </w:pPr>
            <w:r>
              <w:t>23.1</w:t>
            </w:r>
          </w:p>
        </w:tc>
        <w:tc>
          <w:tcPr>
            <w:tcW w:w="2324" w:type="dxa"/>
            <w:tcBorders>
              <w:top w:val="nil"/>
              <w:left w:val="nil"/>
              <w:bottom w:val="nil"/>
              <w:right w:val="nil"/>
            </w:tcBorders>
          </w:tcPr>
          <w:p w:rsidR="00895245" w:rsidRDefault="00895245">
            <w:pPr>
              <w:pStyle w:val="ConsPlusNormal"/>
            </w:pPr>
            <w:r>
              <w:t>койко-день</w:t>
            </w:r>
          </w:p>
        </w:tc>
        <w:tc>
          <w:tcPr>
            <w:tcW w:w="1134" w:type="dxa"/>
            <w:tcBorders>
              <w:top w:val="nil"/>
              <w:left w:val="nil"/>
              <w:bottom w:val="nil"/>
              <w:right w:val="nil"/>
            </w:tcBorders>
          </w:tcPr>
          <w:p w:rsidR="00895245" w:rsidRDefault="00895245">
            <w:pPr>
              <w:pStyle w:val="ConsPlusNormal"/>
              <w:jc w:val="center"/>
            </w:pPr>
            <w:r>
              <w:t>0,04099</w:t>
            </w:r>
          </w:p>
        </w:tc>
        <w:tc>
          <w:tcPr>
            <w:tcW w:w="1247" w:type="dxa"/>
            <w:tcBorders>
              <w:top w:val="nil"/>
              <w:left w:val="nil"/>
              <w:bottom w:val="nil"/>
              <w:right w:val="nil"/>
            </w:tcBorders>
          </w:tcPr>
          <w:p w:rsidR="00895245" w:rsidRDefault="00895245">
            <w:pPr>
              <w:pStyle w:val="ConsPlusNormal"/>
              <w:jc w:val="center"/>
            </w:pPr>
            <w:r>
              <w:t>1 575,57</w:t>
            </w: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jc w:val="center"/>
            </w:pPr>
            <w:r>
              <w:t>64,60</w:t>
            </w: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jc w:val="center"/>
            </w:pPr>
            <w:r>
              <w:t>161 989,50</w:t>
            </w: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ind w:firstLine="283"/>
            </w:pPr>
            <w:r>
              <w:t xml:space="preserve">высокотехнологичная медицинская помощь (сумма </w:t>
            </w:r>
            <w:hyperlink w:anchor="P9255" w:history="1">
              <w:r>
                <w:rPr>
                  <w:color w:val="0000FF"/>
                </w:rPr>
                <w:t>строк 30.2</w:t>
              </w:r>
            </w:hyperlink>
            <w:r>
              <w:t xml:space="preserve"> + </w:t>
            </w:r>
            <w:hyperlink w:anchor="P9343" w:history="1">
              <w:r>
                <w:rPr>
                  <w:color w:val="0000FF"/>
                </w:rPr>
                <w:t>35.2</w:t>
              </w:r>
            </w:hyperlink>
            <w:r>
              <w:t>)</w:t>
            </w:r>
          </w:p>
        </w:tc>
        <w:tc>
          <w:tcPr>
            <w:tcW w:w="794" w:type="dxa"/>
            <w:tcBorders>
              <w:top w:val="nil"/>
              <w:left w:val="nil"/>
              <w:bottom w:val="nil"/>
              <w:right w:val="nil"/>
            </w:tcBorders>
          </w:tcPr>
          <w:p w:rsidR="00895245" w:rsidRDefault="00895245">
            <w:pPr>
              <w:pStyle w:val="ConsPlusNormal"/>
              <w:jc w:val="center"/>
            </w:pPr>
            <w:r>
              <w:t>23.2</w:t>
            </w:r>
          </w:p>
        </w:tc>
        <w:tc>
          <w:tcPr>
            <w:tcW w:w="2324" w:type="dxa"/>
            <w:tcBorders>
              <w:top w:val="nil"/>
              <w:left w:val="nil"/>
              <w:bottom w:val="nil"/>
              <w:right w:val="nil"/>
            </w:tcBorders>
          </w:tcPr>
          <w:p w:rsidR="00895245" w:rsidRDefault="00895245">
            <w:pPr>
              <w:pStyle w:val="ConsPlusNormal"/>
            </w:pPr>
            <w:r>
              <w:t>случай госпитализации</w:t>
            </w:r>
          </w:p>
        </w:tc>
        <w:tc>
          <w:tcPr>
            <w:tcW w:w="1134" w:type="dxa"/>
            <w:tcBorders>
              <w:top w:val="nil"/>
              <w:left w:val="nil"/>
              <w:bottom w:val="nil"/>
              <w:right w:val="nil"/>
            </w:tcBorders>
          </w:tcPr>
          <w:p w:rsidR="00895245" w:rsidRDefault="00895245">
            <w:pPr>
              <w:pStyle w:val="ConsPlusNormal"/>
            </w:pPr>
          </w:p>
        </w:tc>
        <w:tc>
          <w:tcPr>
            <w:tcW w:w="1247"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jc w:val="center"/>
            </w:pPr>
            <w:r>
              <w:t>323,80</w:t>
            </w: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jc w:val="center"/>
            </w:pPr>
            <w:r>
              <w:t>812 353,90</w:t>
            </w: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pPr>
            <w:r>
              <w:t xml:space="preserve">медицинская помощь в условиях дневного стационара (сумма </w:t>
            </w:r>
            <w:hyperlink w:anchor="P9265" w:history="1">
              <w:r>
                <w:rPr>
                  <w:color w:val="0000FF"/>
                </w:rPr>
                <w:t>строк 31</w:t>
              </w:r>
            </w:hyperlink>
            <w:r>
              <w:t xml:space="preserve"> + </w:t>
            </w:r>
            <w:hyperlink w:anchor="P9353" w:history="1">
              <w:r>
                <w:rPr>
                  <w:color w:val="0000FF"/>
                </w:rPr>
                <w:t>36</w:t>
              </w:r>
            </w:hyperlink>
            <w:r>
              <w:t>)</w:t>
            </w:r>
          </w:p>
        </w:tc>
        <w:tc>
          <w:tcPr>
            <w:tcW w:w="794" w:type="dxa"/>
            <w:tcBorders>
              <w:top w:val="nil"/>
              <w:left w:val="nil"/>
              <w:bottom w:val="nil"/>
              <w:right w:val="nil"/>
            </w:tcBorders>
          </w:tcPr>
          <w:p w:rsidR="00895245" w:rsidRDefault="00895245">
            <w:pPr>
              <w:pStyle w:val="ConsPlusNormal"/>
              <w:jc w:val="center"/>
            </w:pPr>
            <w:r>
              <w:lastRenderedPageBreak/>
              <w:t>24</w:t>
            </w:r>
          </w:p>
        </w:tc>
        <w:tc>
          <w:tcPr>
            <w:tcW w:w="2324" w:type="dxa"/>
            <w:tcBorders>
              <w:top w:val="nil"/>
              <w:left w:val="nil"/>
              <w:bottom w:val="nil"/>
              <w:right w:val="nil"/>
            </w:tcBorders>
          </w:tcPr>
          <w:p w:rsidR="00895245" w:rsidRDefault="00895245">
            <w:pPr>
              <w:pStyle w:val="ConsPlusNormal"/>
            </w:pPr>
            <w:r>
              <w:t>случай лечения</w:t>
            </w:r>
          </w:p>
        </w:tc>
        <w:tc>
          <w:tcPr>
            <w:tcW w:w="1134" w:type="dxa"/>
            <w:tcBorders>
              <w:top w:val="nil"/>
              <w:left w:val="nil"/>
              <w:bottom w:val="nil"/>
              <w:right w:val="nil"/>
            </w:tcBorders>
          </w:tcPr>
          <w:p w:rsidR="00895245" w:rsidRDefault="00895245">
            <w:pPr>
              <w:pStyle w:val="ConsPlusNormal"/>
              <w:jc w:val="center"/>
            </w:pPr>
            <w:r>
              <w:t>0,0602</w:t>
            </w:r>
          </w:p>
        </w:tc>
        <w:tc>
          <w:tcPr>
            <w:tcW w:w="1247" w:type="dxa"/>
            <w:tcBorders>
              <w:top w:val="nil"/>
              <w:left w:val="nil"/>
              <w:bottom w:val="nil"/>
              <w:right w:val="nil"/>
            </w:tcBorders>
          </w:tcPr>
          <w:p w:rsidR="00895245" w:rsidRDefault="00895245">
            <w:pPr>
              <w:pStyle w:val="ConsPlusNormal"/>
              <w:jc w:val="center"/>
            </w:pPr>
            <w:r>
              <w:t>11 547,21</w:t>
            </w: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jc w:val="center"/>
            </w:pPr>
            <w:r>
              <w:t>695,20</w:t>
            </w: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jc w:val="center"/>
            </w:pPr>
            <w:r>
              <w:t>1 743 813,80</w:t>
            </w: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pPr>
            <w:r>
              <w:lastRenderedPageBreak/>
              <w:t xml:space="preserve">паллиативная медицинская помощь </w:t>
            </w:r>
            <w:hyperlink w:anchor="P9386" w:history="1">
              <w:r>
                <w:rPr>
                  <w:color w:val="0000FF"/>
                </w:rPr>
                <w:t>&lt;***&gt;</w:t>
              </w:r>
            </w:hyperlink>
          </w:p>
          <w:p w:rsidR="00895245" w:rsidRDefault="00895245">
            <w:pPr>
              <w:pStyle w:val="ConsPlusNormal"/>
            </w:pPr>
            <w:r>
              <w:t xml:space="preserve">(равно </w:t>
            </w:r>
            <w:hyperlink w:anchor="P9363" w:history="1">
              <w:r>
                <w:rPr>
                  <w:color w:val="0000FF"/>
                </w:rPr>
                <w:t>строке 37</w:t>
              </w:r>
            </w:hyperlink>
            <w:r>
              <w:t>)</w:t>
            </w:r>
          </w:p>
        </w:tc>
        <w:tc>
          <w:tcPr>
            <w:tcW w:w="794" w:type="dxa"/>
            <w:tcBorders>
              <w:top w:val="nil"/>
              <w:left w:val="nil"/>
              <w:bottom w:val="nil"/>
              <w:right w:val="nil"/>
            </w:tcBorders>
          </w:tcPr>
          <w:p w:rsidR="00895245" w:rsidRDefault="00895245">
            <w:pPr>
              <w:pStyle w:val="ConsPlusNormal"/>
              <w:jc w:val="center"/>
            </w:pPr>
            <w:r>
              <w:t>25</w:t>
            </w:r>
          </w:p>
        </w:tc>
        <w:tc>
          <w:tcPr>
            <w:tcW w:w="2324" w:type="dxa"/>
            <w:tcBorders>
              <w:top w:val="nil"/>
              <w:left w:val="nil"/>
              <w:bottom w:val="nil"/>
              <w:right w:val="nil"/>
            </w:tcBorders>
          </w:tcPr>
          <w:p w:rsidR="00895245" w:rsidRDefault="00895245">
            <w:pPr>
              <w:pStyle w:val="ConsPlusNormal"/>
            </w:pPr>
            <w:r>
              <w:t>койко-день</w:t>
            </w:r>
          </w:p>
        </w:tc>
        <w:tc>
          <w:tcPr>
            <w:tcW w:w="1134" w:type="dxa"/>
            <w:tcBorders>
              <w:top w:val="nil"/>
              <w:left w:val="nil"/>
              <w:bottom w:val="nil"/>
              <w:right w:val="nil"/>
            </w:tcBorders>
          </w:tcPr>
          <w:p w:rsidR="00895245" w:rsidRDefault="00895245">
            <w:pPr>
              <w:pStyle w:val="ConsPlusNormal"/>
            </w:pPr>
          </w:p>
        </w:tc>
        <w:tc>
          <w:tcPr>
            <w:tcW w:w="1247"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pPr>
            <w:r>
              <w:t xml:space="preserve">затраты на ведение дела СМО </w:t>
            </w:r>
            <w:hyperlink w:anchor="P9387" w:history="1">
              <w:r>
                <w:rPr>
                  <w:color w:val="0000FF"/>
                </w:rPr>
                <w:t>&lt;****&gt;</w:t>
              </w:r>
            </w:hyperlink>
          </w:p>
        </w:tc>
        <w:tc>
          <w:tcPr>
            <w:tcW w:w="794" w:type="dxa"/>
            <w:tcBorders>
              <w:top w:val="nil"/>
              <w:left w:val="nil"/>
              <w:bottom w:val="nil"/>
              <w:right w:val="nil"/>
            </w:tcBorders>
          </w:tcPr>
          <w:p w:rsidR="00895245" w:rsidRDefault="00895245">
            <w:pPr>
              <w:pStyle w:val="ConsPlusNormal"/>
              <w:jc w:val="center"/>
            </w:pPr>
            <w:r>
              <w:t>26</w:t>
            </w:r>
          </w:p>
        </w:tc>
        <w:tc>
          <w:tcPr>
            <w:tcW w:w="232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247"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jc w:val="center"/>
            </w:pPr>
            <w:r>
              <w:t>80,20</w:t>
            </w: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jc w:val="center"/>
            </w:pPr>
            <w:r>
              <w:t>201 289,8</w:t>
            </w: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pPr>
            <w:r>
              <w:t xml:space="preserve">из </w:t>
            </w:r>
            <w:hyperlink w:anchor="P9063" w:history="1">
              <w:r>
                <w:rPr>
                  <w:color w:val="0000FF"/>
                </w:rPr>
                <w:t>строки 20</w:t>
              </w:r>
            </w:hyperlink>
            <w:r>
              <w:t>:</w:t>
            </w:r>
          </w:p>
        </w:tc>
        <w:tc>
          <w:tcPr>
            <w:tcW w:w="794" w:type="dxa"/>
            <w:tcBorders>
              <w:top w:val="nil"/>
              <w:left w:val="nil"/>
              <w:bottom w:val="nil"/>
              <w:right w:val="nil"/>
            </w:tcBorders>
          </w:tcPr>
          <w:p w:rsidR="00895245" w:rsidRDefault="00895245">
            <w:pPr>
              <w:pStyle w:val="ConsPlusNormal"/>
            </w:pPr>
          </w:p>
        </w:tc>
        <w:tc>
          <w:tcPr>
            <w:tcW w:w="232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247"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pPr>
            <w:r>
              <w:t>1. Медицинская помощь, предоставляемая в рамках базовой программы ОМС застрахованным лицам</w:t>
            </w:r>
          </w:p>
        </w:tc>
        <w:tc>
          <w:tcPr>
            <w:tcW w:w="794" w:type="dxa"/>
            <w:tcBorders>
              <w:top w:val="nil"/>
              <w:left w:val="nil"/>
              <w:bottom w:val="nil"/>
              <w:right w:val="nil"/>
            </w:tcBorders>
          </w:tcPr>
          <w:p w:rsidR="00895245" w:rsidRDefault="00895245">
            <w:pPr>
              <w:pStyle w:val="ConsPlusNormal"/>
              <w:jc w:val="center"/>
            </w:pPr>
            <w:bookmarkStart w:id="32" w:name="P9187"/>
            <w:bookmarkEnd w:id="32"/>
            <w:r>
              <w:t>27</w:t>
            </w:r>
          </w:p>
        </w:tc>
        <w:tc>
          <w:tcPr>
            <w:tcW w:w="232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247"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jc w:val="center"/>
            </w:pPr>
            <w:r>
              <w:t>8 331,30</w:t>
            </w: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jc w:val="center"/>
            </w:pPr>
            <w:r>
              <w:t>20 899 324,90</w:t>
            </w:r>
          </w:p>
        </w:tc>
        <w:tc>
          <w:tcPr>
            <w:tcW w:w="1020" w:type="dxa"/>
            <w:tcBorders>
              <w:top w:val="nil"/>
              <w:left w:val="nil"/>
              <w:bottom w:val="nil"/>
              <w:right w:val="nil"/>
            </w:tcBorders>
          </w:tcPr>
          <w:p w:rsidR="00895245" w:rsidRDefault="00895245">
            <w:pPr>
              <w:pStyle w:val="ConsPlusNormal"/>
              <w:jc w:val="center"/>
            </w:pPr>
            <w:r>
              <w:t>99,00</w:t>
            </w: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pPr>
            <w:r>
              <w:t>скорая медицинская помощь</w:t>
            </w:r>
          </w:p>
        </w:tc>
        <w:tc>
          <w:tcPr>
            <w:tcW w:w="794" w:type="dxa"/>
            <w:tcBorders>
              <w:top w:val="nil"/>
              <w:left w:val="nil"/>
              <w:bottom w:val="nil"/>
              <w:right w:val="nil"/>
            </w:tcBorders>
          </w:tcPr>
          <w:p w:rsidR="00895245" w:rsidRDefault="00895245">
            <w:pPr>
              <w:pStyle w:val="ConsPlusNormal"/>
              <w:jc w:val="center"/>
            </w:pPr>
            <w:r>
              <w:t>28</w:t>
            </w:r>
          </w:p>
        </w:tc>
        <w:tc>
          <w:tcPr>
            <w:tcW w:w="2324" w:type="dxa"/>
            <w:tcBorders>
              <w:top w:val="nil"/>
              <w:left w:val="nil"/>
              <w:bottom w:val="nil"/>
              <w:right w:val="nil"/>
            </w:tcBorders>
          </w:tcPr>
          <w:p w:rsidR="00895245" w:rsidRDefault="00895245">
            <w:pPr>
              <w:pStyle w:val="ConsPlusNormal"/>
            </w:pPr>
            <w:r>
              <w:t>вызов</w:t>
            </w:r>
          </w:p>
        </w:tc>
        <w:tc>
          <w:tcPr>
            <w:tcW w:w="1134" w:type="dxa"/>
            <w:tcBorders>
              <w:top w:val="nil"/>
              <w:left w:val="nil"/>
              <w:bottom w:val="nil"/>
              <w:right w:val="nil"/>
            </w:tcBorders>
          </w:tcPr>
          <w:p w:rsidR="00895245" w:rsidRDefault="00895245">
            <w:pPr>
              <w:pStyle w:val="ConsPlusNormal"/>
              <w:jc w:val="center"/>
            </w:pPr>
            <w:r>
              <w:t>0,300</w:t>
            </w:r>
          </w:p>
        </w:tc>
        <w:tc>
          <w:tcPr>
            <w:tcW w:w="1247" w:type="dxa"/>
            <w:tcBorders>
              <w:top w:val="nil"/>
              <w:left w:val="nil"/>
              <w:bottom w:val="nil"/>
              <w:right w:val="nil"/>
            </w:tcBorders>
          </w:tcPr>
          <w:p w:rsidR="00895245" w:rsidRDefault="00895245">
            <w:pPr>
              <w:pStyle w:val="ConsPlusNormal"/>
              <w:jc w:val="center"/>
            </w:pPr>
            <w:r>
              <w:t>1 747,70</w:t>
            </w: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jc w:val="center"/>
            </w:pPr>
            <w:r>
              <w:t>524,30</w:t>
            </w: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jc w:val="center"/>
            </w:pPr>
            <w:r>
              <w:t>1 315 247,40</w:t>
            </w: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vMerge w:val="restart"/>
            <w:tcBorders>
              <w:top w:val="nil"/>
              <w:left w:val="nil"/>
              <w:bottom w:val="nil"/>
              <w:right w:val="nil"/>
            </w:tcBorders>
          </w:tcPr>
          <w:p w:rsidR="00895245" w:rsidRDefault="00895245">
            <w:pPr>
              <w:pStyle w:val="ConsPlusNormal"/>
            </w:pPr>
            <w:r>
              <w:t>медицинская помощь в амбулаторных условиях</w:t>
            </w:r>
          </w:p>
        </w:tc>
        <w:tc>
          <w:tcPr>
            <w:tcW w:w="794" w:type="dxa"/>
            <w:tcBorders>
              <w:top w:val="nil"/>
              <w:left w:val="nil"/>
              <w:bottom w:val="nil"/>
              <w:right w:val="nil"/>
            </w:tcBorders>
          </w:tcPr>
          <w:p w:rsidR="00895245" w:rsidRDefault="00895245">
            <w:pPr>
              <w:pStyle w:val="ConsPlusNormal"/>
              <w:jc w:val="center"/>
            </w:pPr>
            <w:bookmarkStart w:id="33" w:name="P9207"/>
            <w:bookmarkEnd w:id="33"/>
            <w:r>
              <w:t>29.1</w:t>
            </w:r>
          </w:p>
        </w:tc>
        <w:tc>
          <w:tcPr>
            <w:tcW w:w="2324" w:type="dxa"/>
            <w:tcBorders>
              <w:top w:val="nil"/>
              <w:left w:val="nil"/>
              <w:bottom w:val="nil"/>
              <w:right w:val="nil"/>
            </w:tcBorders>
          </w:tcPr>
          <w:p w:rsidR="00895245" w:rsidRDefault="00895245">
            <w:pPr>
              <w:pStyle w:val="ConsPlusNormal"/>
            </w:pPr>
            <w:r>
              <w:t>посещение с профилактическими и иными целями</w:t>
            </w:r>
          </w:p>
        </w:tc>
        <w:tc>
          <w:tcPr>
            <w:tcW w:w="1134" w:type="dxa"/>
            <w:tcBorders>
              <w:top w:val="nil"/>
              <w:left w:val="nil"/>
              <w:bottom w:val="nil"/>
              <w:right w:val="nil"/>
            </w:tcBorders>
          </w:tcPr>
          <w:p w:rsidR="00895245" w:rsidRDefault="00895245">
            <w:pPr>
              <w:pStyle w:val="ConsPlusNormal"/>
              <w:jc w:val="center"/>
            </w:pPr>
            <w:r>
              <w:t>2,350</w:t>
            </w:r>
          </w:p>
        </w:tc>
        <w:tc>
          <w:tcPr>
            <w:tcW w:w="1247" w:type="dxa"/>
            <w:tcBorders>
              <w:top w:val="nil"/>
              <w:left w:val="nil"/>
              <w:bottom w:val="nil"/>
              <w:right w:val="nil"/>
            </w:tcBorders>
          </w:tcPr>
          <w:p w:rsidR="00895245" w:rsidRDefault="00895245">
            <w:pPr>
              <w:pStyle w:val="ConsPlusNormal"/>
              <w:jc w:val="center"/>
            </w:pPr>
            <w:r>
              <w:t>358,70</w:t>
            </w: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jc w:val="center"/>
            </w:pPr>
            <w:r>
              <w:t>842,90</w:t>
            </w: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jc w:val="center"/>
            </w:pPr>
            <w:r>
              <w:t>2 114 553,00</w:t>
            </w: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vMerge/>
            <w:tcBorders>
              <w:top w:val="nil"/>
              <w:left w:val="nil"/>
              <w:bottom w:val="nil"/>
              <w:right w:val="nil"/>
            </w:tcBorders>
          </w:tcPr>
          <w:p w:rsidR="00895245" w:rsidRDefault="00895245"/>
        </w:tc>
        <w:tc>
          <w:tcPr>
            <w:tcW w:w="794" w:type="dxa"/>
            <w:tcBorders>
              <w:top w:val="nil"/>
              <w:left w:val="nil"/>
              <w:bottom w:val="nil"/>
              <w:right w:val="nil"/>
            </w:tcBorders>
          </w:tcPr>
          <w:p w:rsidR="00895245" w:rsidRDefault="00895245">
            <w:pPr>
              <w:pStyle w:val="ConsPlusNormal"/>
              <w:jc w:val="center"/>
            </w:pPr>
            <w:bookmarkStart w:id="34" w:name="P9216"/>
            <w:bookmarkEnd w:id="34"/>
            <w:r>
              <w:t>29.2</w:t>
            </w:r>
          </w:p>
        </w:tc>
        <w:tc>
          <w:tcPr>
            <w:tcW w:w="2324" w:type="dxa"/>
            <w:tcBorders>
              <w:top w:val="nil"/>
              <w:left w:val="nil"/>
              <w:bottom w:val="nil"/>
              <w:right w:val="nil"/>
            </w:tcBorders>
          </w:tcPr>
          <w:p w:rsidR="00895245" w:rsidRDefault="00895245">
            <w:pPr>
              <w:pStyle w:val="ConsPlusNormal"/>
            </w:pPr>
            <w:r>
              <w:t>посещение по неотложной медицинской помощи</w:t>
            </w:r>
          </w:p>
        </w:tc>
        <w:tc>
          <w:tcPr>
            <w:tcW w:w="1134" w:type="dxa"/>
            <w:tcBorders>
              <w:top w:val="nil"/>
              <w:left w:val="nil"/>
              <w:bottom w:val="nil"/>
              <w:right w:val="nil"/>
            </w:tcBorders>
          </w:tcPr>
          <w:p w:rsidR="00895245" w:rsidRDefault="00895245">
            <w:pPr>
              <w:pStyle w:val="ConsPlusNormal"/>
              <w:jc w:val="center"/>
            </w:pPr>
            <w:r>
              <w:t>0,560</w:t>
            </w:r>
          </w:p>
        </w:tc>
        <w:tc>
          <w:tcPr>
            <w:tcW w:w="1247" w:type="dxa"/>
            <w:tcBorders>
              <w:top w:val="nil"/>
              <w:left w:val="nil"/>
              <w:bottom w:val="nil"/>
              <w:right w:val="nil"/>
            </w:tcBorders>
          </w:tcPr>
          <w:p w:rsidR="00895245" w:rsidRDefault="00895245">
            <w:pPr>
              <w:pStyle w:val="ConsPlusNormal"/>
              <w:jc w:val="center"/>
            </w:pPr>
            <w:r>
              <w:t>459,20</w:t>
            </w: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jc w:val="center"/>
            </w:pPr>
            <w:r>
              <w:t>257,20</w:t>
            </w: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jc w:val="center"/>
            </w:pPr>
            <w:r>
              <w:t>645 073,60</w:t>
            </w: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vMerge/>
            <w:tcBorders>
              <w:top w:val="nil"/>
              <w:left w:val="nil"/>
              <w:bottom w:val="nil"/>
              <w:right w:val="nil"/>
            </w:tcBorders>
          </w:tcPr>
          <w:p w:rsidR="00895245" w:rsidRDefault="00895245"/>
        </w:tc>
        <w:tc>
          <w:tcPr>
            <w:tcW w:w="794" w:type="dxa"/>
            <w:tcBorders>
              <w:top w:val="nil"/>
              <w:left w:val="nil"/>
              <w:bottom w:val="nil"/>
              <w:right w:val="nil"/>
            </w:tcBorders>
          </w:tcPr>
          <w:p w:rsidR="00895245" w:rsidRDefault="00895245">
            <w:pPr>
              <w:pStyle w:val="ConsPlusNormal"/>
              <w:jc w:val="center"/>
            </w:pPr>
            <w:bookmarkStart w:id="35" w:name="P9225"/>
            <w:bookmarkEnd w:id="35"/>
            <w:r>
              <w:t>29.3</w:t>
            </w:r>
          </w:p>
        </w:tc>
        <w:tc>
          <w:tcPr>
            <w:tcW w:w="2324" w:type="dxa"/>
            <w:tcBorders>
              <w:top w:val="nil"/>
              <w:left w:val="nil"/>
              <w:bottom w:val="nil"/>
              <w:right w:val="nil"/>
            </w:tcBorders>
          </w:tcPr>
          <w:p w:rsidR="00895245" w:rsidRDefault="00895245">
            <w:pPr>
              <w:pStyle w:val="ConsPlusNormal"/>
            </w:pPr>
            <w:r>
              <w:t>обращение</w:t>
            </w:r>
          </w:p>
        </w:tc>
        <w:tc>
          <w:tcPr>
            <w:tcW w:w="1134" w:type="dxa"/>
            <w:tcBorders>
              <w:top w:val="nil"/>
              <w:left w:val="nil"/>
              <w:bottom w:val="nil"/>
              <w:right w:val="nil"/>
            </w:tcBorders>
          </w:tcPr>
          <w:p w:rsidR="00895245" w:rsidRDefault="00895245">
            <w:pPr>
              <w:pStyle w:val="ConsPlusNormal"/>
              <w:jc w:val="center"/>
            </w:pPr>
            <w:r>
              <w:t>1,980</w:t>
            </w:r>
          </w:p>
        </w:tc>
        <w:tc>
          <w:tcPr>
            <w:tcW w:w="1247" w:type="dxa"/>
            <w:tcBorders>
              <w:top w:val="nil"/>
              <w:left w:val="nil"/>
              <w:bottom w:val="nil"/>
              <w:right w:val="nil"/>
            </w:tcBorders>
          </w:tcPr>
          <w:p w:rsidR="00895245" w:rsidRDefault="00895245">
            <w:pPr>
              <w:pStyle w:val="ConsPlusNormal"/>
              <w:jc w:val="center"/>
            </w:pPr>
            <w:r>
              <w:t>1 005,00</w:t>
            </w: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jc w:val="center"/>
            </w:pPr>
            <w:r>
              <w:t>1 989,90</w:t>
            </w: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jc w:val="center"/>
            </w:pPr>
            <w:r>
              <w:t>4 991 723,40</w:t>
            </w: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pPr>
            <w:r>
              <w:t>специализированная медицинская помощь в стационарных условиях, в том числе:</w:t>
            </w:r>
          </w:p>
        </w:tc>
        <w:tc>
          <w:tcPr>
            <w:tcW w:w="794" w:type="dxa"/>
            <w:tcBorders>
              <w:top w:val="nil"/>
              <w:left w:val="nil"/>
              <w:bottom w:val="nil"/>
              <w:right w:val="nil"/>
            </w:tcBorders>
          </w:tcPr>
          <w:p w:rsidR="00895245" w:rsidRDefault="00895245">
            <w:pPr>
              <w:pStyle w:val="ConsPlusNormal"/>
              <w:jc w:val="center"/>
            </w:pPr>
            <w:bookmarkStart w:id="36" w:name="P9235"/>
            <w:bookmarkEnd w:id="36"/>
            <w:r>
              <w:t>30</w:t>
            </w:r>
          </w:p>
        </w:tc>
        <w:tc>
          <w:tcPr>
            <w:tcW w:w="2324" w:type="dxa"/>
            <w:tcBorders>
              <w:top w:val="nil"/>
              <w:left w:val="nil"/>
              <w:bottom w:val="nil"/>
              <w:right w:val="nil"/>
            </w:tcBorders>
          </w:tcPr>
          <w:p w:rsidR="00895245" w:rsidRDefault="00895245">
            <w:pPr>
              <w:pStyle w:val="ConsPlusNormal"/>
            </w:pPr>
            <w:r>
              <w:t>случай госпитализации</w:t>
            </w:r>
          </w:p>
        </w:tc>
        <w:tc>
          <w:tcPr>
            <w:tcW w:w="1134" w:type="dxa"/>
            <w:tcBorders>
              <w:top w:val="nil"/>
              <w:left w:val="nil"/>
              <w:bottom w:val="nil"/>
              <w:right w:val="nil"/>
            </w:tcBorders>
          </w:tcPr>
          <w:p w:rsidR="00895245" w:rsidRDefault="00895245">
            <w:pPr>
              <w:pStyle w:val="ConsPlusNormal"/>
              <w:jc w:val="center"/>
            </w:pPr>
            <w:r>
              <w:t>0,17358</w:t>
            </w:r>
          </w:p>
        </w:tc>
        <w:tc>
          <w:tcPr>
            <w:tcW w:w="1247" w:type="dxa"/>
            <w:tcBorders>
              <w:top w:val="nil"/>
              <w:left w:val="nil"/>
              <w:bottom w:val="nil"/>
              <w:right w:val="nil"/>
            </w:tcBorders>
          </w:tcPr>
          <w:p w:rsidR="00895245" w:rsidRDefault="00895245">
            <w:pPr>
              <w:pStyle w:val="ConsPlusNormal"/>
              <w:jc w:val="center"/>
            </w:pPr>
            <w:r>
              <w:t>23 169,31</w:t>
            </w: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jc w:val="center"/>
            </w:pPr>
            <w:r>
              <w:t>4 021,80</w:t>
            </w: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jc w:val="center"/>
            </w:pPr>
            <w:r>
              <w:t>10 088 913,70</w:t>
            </w: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ind w:firstLine="283"/>
            </w:pPr>
            <w:r>
              <w:t>медицинская реабилитация в стационарных условиях</w:t>
            </w:r>
          </w:p>
        </w:tc>
        <w:tc>
          <w:tcPr>
            <w:tcW w:w="794" w:type="dxa"/>
            <w:tcBorders>
              <w:top w:val="nil"/>
              <w:left w:val="nil"/>
              <w:bottom w:val="nil"/>
              <w:right w:val="nil"/>
            </w:tcBorders>
          </w:tcPr>
          <w:p w:rsidR="00895245" w:rsidRDefault="00895245">
            <w:pPr>
              <w:pStyle w:val="ConsPlusNormal"/>
              <w:jc w:val="center"/>
            </w:pPr>
            <w:bookmarkStart w:id="37" w:name="P9245"/>
            <w:bookmarkEnd w:id="37"/>
            <w:r>
              <w:t>30.1</w:t>
            </w:r>
          </w:p>
        </w:tc>
        <w:tc>
          <w:tcPr>
            <w:tcW w:w="2324" w:type="dxa"/>
            <w:tcBorders>
              <w:top w:val="nil"/>
              <w:left w:val="nil"/>
              <w:bottom w:val="nil"/>
              <w:right w:val="nil"/>
            </w:tcBorders>
          </w:tcPr>
          <w:p w:rsidR="00895245" w:rsidRDefault="00895245">
            <w:pPr>
              <w:pStyle w:val="ConsPlusNormal"/>
            </w:pPr>
            <w:r>
              <w:t>койко-день</w:t>
            </w:r>
          </w:p>
        </w:tc>
        <w:tc>
          <w:tcPr>
            <w:tcW w:w="1134" w:type="dxa"/>
            <w:tcBorders>
              <w:top w:val="nil"/>
              <w:left w:val="nil"/>
              <w:bottom w:val="nil"/>
              <w:right w:val="nil"/>
            </w:tcBorders>
          </w:tcPr>
          <w:p w:rsidR="00895245" w:rsidRDefault="00895245">
            <w:pPr>
              <w:pStyle w:val="ConsPlusNormal"/>
              <w:jc w:val="center"/>
            </w:pPr>
            <w:r>
              <w:t>0,04099</w:t>
            </w:r>
          </w:p>
        </w:tc>
        <w:tc>
          <w:tcPr>
            <w:tcW w:w="1247" w:type="dxa"/>
            <w:tcBorders>
              <w:top w:val="nil"/>
              <w:left w:val="nil"/>
              <w:bottom w:val="nil"/>
              <w:right w:val="nil"/>
            </w:tcBorders>
          </w:tcPr>
          <w:p w:rsidR="00895245" w:rsidRDefault="00895245">
            <w:pPr>
              <w:pStyle w:val="ConsPlusNormal"/>
              <w:jc w:val="center"/>
            </w:pPr>
            <w:r>
              <w:t>1 575,57</w:t>
            </w: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jc w:val="center"/>
            </w:pPr>
            <w:r>
              <w:t>64,60</w:t>
            </w: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jc w:val="center"/>
            </w:pPr>
            <w:r>
              <w:t>161 989,50</w:t>
            </w: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ind w:firstLine="283"/>
            </w:pPr>
            <w:r>
              <w:lastRenderedPageBreak/>
              <w:t>высокотехнологичная медицинская помощь</w:t>
            </w:r>
          </w:p>
        </w:tc>
        <w:tc>
          <w:tcPr>
            <w:tcW w:w="794" w:type="dxa"/>
            <w:tcBorders>
              <w:top w:val="nil"/>
              <w:left w:val="nil"/>
              <w:bottom w:val="nil"/>
              <w:right w:val="nil"/>
            </w:tcBorders>
          </w:tcPr>
          <w:p w:rsidR="00895245" w:rsidRDefault="00895245">
            <w:pPr>
              <w:pStyle w:val="ConsPlusNormal"/>
              <w:jc w:val="center"/>
            </w:pPr>
            <w:bookmarkStart w:id="38" w:name="P9255"/>
            <w:bookmarkEnd w:id="38"/>
            <w:r>
              <w:t>30.2</w:t>
            </w:r>
          </w:p>
        </w:tc>
        <w:tc>
          <w:tcPr>
            <w:tcW w:w="2324" w:type="dxa"/>
            <w:tcBorders>
              <w:top w:val="nil"/>
              <w:left w:val="nil"/>
              <w:bottom w:val="nil"/>
              <w:right w:val="nil"/>
            </w:tcBorders>
          </w:tcPr>
          <w:p w:rsidR="00895245" w:rsidRDefault="00895245">
            <w:pPr>
              <w:pStyle w:val="ConsPlusNormal"/>
            </w:pPr>
            <w:r>
              <w:t>случай госпитализации</w:t>
            </w:r>
          </w:p>
        </w:tc>
        <w:tc>
          <w:tcPr>
            <w:tcW w:w="1134" w:type="dxa"/>
            <w:tcBorders>
              <w:top w:val="nil"/>
              <w:left w:val="nil"/>
              <w:bottom w:val="nil"/>
              <w:right w:val="nil"/>
            </w:tcBorders>
          </w:tcPr>
          <w:p w:rsidR="00895245" w:rsidRDefault="00895245">
            <w:pPr>
              <w:pStyle w:val="ConsPlusNormal"/>
            </w:pPr>
          </w:p>
        </w:tc>
        <w:tc>
          <w:tcPr>
            <w:tcW w:w="1247"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jc w:val="center"/>
            </w:pPr>
            <w:r>
              <w:t>323,80</w:t>
            </w: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jc w:val="center"/>
            </w:pPr>
            <w:r>
              <w:t>812 353,90</w:t>
            </w: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pPr>
            <w:r>
              <w:t>медицинская помощь в условиях дневного стационара</w:t>
            </w:r>
          </w:p>
        </w:tc>
        <w:tc>
          <w:tcPr>
            <w:tcW w:w="794" w:type="dxa"/>
            <w:tcBorders>
              <w:top w:val="nil"/>
              <w:left w:val="nil"/>
              <w:bottom w:val="nil"/>
              <w:right w:val="nil"/>
            </w:tcBorders>
          </w:tcPr>
          <w:p w:rsidR="00895245" w:rsidRDefault="00895245">
            <w:pPr>
              <w:pStyle w:val="ConsPlusNormal"/>
              <w:jc w:val="center"/>
            </w:pPr>
            <w:bookmarkStart w:id="39" w:name="P9265"/>
            <w:bookmarkEnd w:id="39"/>
            <w:r>
              <w:t>31</w:t>
            </w:r>
          </w:p>
        </w:tc>
        <w:tc>
          <w:tcPr>
            <w:tcW w:w="2324" w:type="dxa"/>
            <w:tcBorders>
              <w:top w:val="nil"/>
              <w:left w:val="nil"/>
              <w:bottom w:val="nil"/>
              <w:right w:val="nil"/>
            </w:tcBorders>
          </w:tcPr>
          <w:p w:rsidR="00895245" w:rsidRDefault="00895245">
            <w:pPr>
              <w:pStyle w:val="ConsPlusNormal"/>
            </w:pPr>
            <w:r>
              <w:t>случай лечения</w:t>
            </w:r>
          </w:p>
        </w:tc>
        <w:tc>
          <w:tcPr>
            <w:tcW w:w="1134" w:type="dxa"/>
            <w:tcBorders>
              <w:top w:val="nil"/>
              <w:left w:val="nil"/>
              <w:bottom w:val="nil"/>
              <w:right w:val="nil"/>
            </w:tcBorders>
          </w:tcPr>
          <w:p w:rsidR="00895245" w:rsidRDefault="00895245">
            <w:pPr>
              <w:pStyle w:val="ConsPlusNormal"/>
              <w:jc w:val="center"/>
            </w:pPr>
            <w:r>
              <w:t>0,0602</w:t>
            </w:r>
          </w:p>
        </w:tc>
        <w:tc>
          <w:tcPr>
            <w:tcW w:w="1247" w:type="dxa"/>
            <w:tcBorders>
              <w:top w:val="nil"/>
              <w:left w:val="nil"/>
              <w:bottom w:val="nil"/>
              <w:right w:val="nil"/>
            </w:tcBorders>
          </w:tcPr>
          <w:p w:rsidR="00895245" w:rsidRDefault="00895245">
            <w:pPr>
              <w:pStyle w:val="ConsPlusNormal"/>
              <w:jc w:val="center"/>
            </w:pPr>
            <w:r>
              <w:t>11 547,21</w:t>
            </w: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jc w:val="center"/>
            </w:pPr>
            <w:r>
              <w:t>695,20</w:t>
            </w: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jc w:val="center"/>
            </w:pPr>
            <w:r>
              <w:t>1 743 813,80</w:t>
            </w: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pPr>
            <w:r>
              <w:t>2. Медицинская помощь по видам и заболеваниям сверх базовой программы ОМС:</w:t>
            </w:r>
          </w:p>
        </w:tc>
        <w:tc>
          <w:tcPr>
            <w:tcW w:w="794" w:type="dxa"/>
            <w:tcBorders>
              <w:top w:val="nil"/>
              <w:left w:val="nil"/>
              <w:bottom w:val="nil"/>
              <w:right w:val="nil"/>
            </w:tcBorders>
          </w:tcPr>
          <w:p w:rsidR="00895245" w:rsidRDefault="00895245">
            <w:pPr>
              <w:pStyle w:val="ConsPlusNormal"/>
              <w:jc w:val="center"/>
            </w:pPr>
            <w:bookmarkStart w:id="40" w:name="P9275"/>
            <w:bookmarkEnd w:id="40"/>
            <w:r>
              <w:t>32</w:t>
            </w:r>
          </w:p>
        </w:tc>
        <w:tc>
          <w:tcPr>
            <w:tcW w:w="232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247"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jc w:val="center"/>
            </w:pPr>
            <w:r>
              <w:t>0,00</w:t>
            </w: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pPr>
            <w:r>
              <w:t>скорая медицинская помощь</w:t>
            </w:r>
          </w:p>
        </w:tc>
        <w:tc>
          <w:tcPr>
            <w:tcW w:w="794" w:type="dxa"/>
            <w:tcBorders>
              <w:top w:val="nil"/>
              <w:left w:val="nil"/>
              <w:bottom w:val="nil"/>
              <w:right w:val="nil"/>
            </w:tcBorders>
          </w:tcPr>
          <w:p w:rsidR="00895245" w:rsidRDefault="00895245">
            <w:pPr>
              <w:pStyle w:val="ConsPlusNormal"/>
              <w:jc w:val="center"/>
            </w:pPr>
            <w:r>
              <w:t>33</w:t>
            </w:r>
          </w:p>
        </w:tc>
        <w:tc>
          <w:tcPr>
            <w:tcW w:w="2324" w:type="dxa"/>
            <w:tcBorders>
              <w:top w:val="nil"/>
              <w:left w:val="nil"/>
              <w:bottom w:val="nil"/>
              <w:right w:val="nil"/>
            </w:tcBorders>
          </w:tcPr>
          <w:p w:rsidR="00895245" w:rsidRDefault="00895245">
            <w:pPr>
              <w:pStyle w:val="ConsPlusNormal"/>
            </w:pPr>
            <w:r>
              <w:t>вызов</w:t>
            </w:r>
          </w:p>
        </w:tc>
        <w:tc>
          <w:tcPr>
            <w:tcW w:w="1134" w:type="dxa"/>
            <w:tcBorders>
              <w:top w:val="nil"/>
              <w:left w:val="nil"/>
              <w:bottom w:val="nil"/>
              <w:right w:val="nil"/>
            </w:tcBorders>
          </w:tcPr>
          <w:p w:rsidR="00895245" w:rsidRDefault="00895245">
            <w:pPr>
              <w:pStyle w:val="ConsPlusNormal"/>
            </w:pPr>
          </w:p>
        </w:tc>
        <w:tc>
          <w:tcPr>
            <w:tcW w:w="1247"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vMerge w:val="restart"/>
            <w:tcBorders>
              <w:top w:val="nil"/>
              <w:left w:val="nil"/>
              <w:bottom w:val="nil"/>
              <w:right w:val="nil"/>
            </w:tcBorders>
          </w:tcPr>
          <w:p w:rsidR="00895245" w:rsidRDefault="00895245">
            <w:pPr>
              <w:pStyle w:val="ConsPlusNormal"/>
            </w:pPr>
            <w:r>
              <w:t>медицинская помощь в амбулаторных условиях</w:t>
            </w:r>
          </w:p>
        </w:tc>
        <w:tc>
          <w:tcPr>
            <w:tcW w:w="794" w:type="dxa"/>
            <w:tcBorders>
              <w:top w:val="nil"/>
              <w:left w:val="nil"/>
              <w:bottom w:val="nil"/>
              <w:right w:val="nil"/>
            </w:tcBorders>
          </w:tcPr>
          <w:p w:rsidR="00895245" w:rsidRDefault="00895245">
            <w:pPr>
              <w:pStyle w:val="ConsPlusNormal"/>
              <w:jc w:val="center"/>
            </w:pPr>
            <w:bookmarkStart w:id="41" w:name="P9295"/>
            <w:bookmarkEnd w:id="41"/>
            <w:r>
              <w:t>34.1</w:t>
            </w:r>
          </w:p>
        </w:tc>
        <w:tc>
          <w:tcPr>
            <w:tcW w:w="2324" w:type="dxa"/>
            <w:tcBorders>
              <w:top w:val="nil"/>
              <w:left w:val="nil"/>
              <w:bottom w:val="nil"/>
              <w:right w:val="nil"/>
            </w:tcBorders>
          </w:tcPr>
          <w:p w:rsidR="00895245" w:rsidRDefault="00895245">
            <w:pPr>
              <w:pStyle w:val="ConsPlusNormal"/>
            </w:pPr>
            <w:r>
              <w:t>посещение с профилактическими и иными целями</w:t>
            </w:r>
          </w:p>
        </w:tc>
        <w:tc>
          <w:tcPr>
            <w:tcW w:w="1134" w:type="dxa"/>
            <w:tcBorders>
              <w:top w:val="nil"/>
              <w:left w:val="nil"/>
              <w:bottom w:val="nil"/>
              <w:right w:val="nil"/>
            </w:tcBorders>
          </w:tcPr>
          <w:p w:rsidR="00895245" w:rsidRDefault="00895245">
            <w:pPr>
              <w:pStyle w:val="ConsPlusNormal"/>
            </w:pPr>
          </w:p>
        </w:tc>
        <w:tc>
          <w:tcPr>
            <w:tcW w:w="1247"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vMerge/>
            <w:tcBorders>
              <w:top w:val="nil"/>
              <w:left w:val="nil"/>
              <w:bottom w:val="nil"/>
              <w:right w:val="nil"/>
            </w:tcBorders>
          </w:tcPr>
          <w:p w:rsidR="00895245" w:rsidRDefault="00895245"/>
        </w:tc>
        <w:tc>
          <w:tcPr>
            <w:tcW w:w="794" w:type="dxa"/>
            <w:tcBorders>
              <w:top w:val="nil"/>
              <w:left w:val="nil"/>
              <w:bottom w:val="nil"/>
              <w:right w:val="nil"/>
            </w:tcBorders>
          </w:tcPr>
          <w:p w:rsidR="00895245" w:rsidRDefault="00895245">
            <w:pPr>
              <w:pStyle w:val="ConsPlusNormal"/>
              <w:jc w:val="center"/>
            </w:pPr>
            <w:bookmarkStart w:id="42" w:name="P9304"/>
            <w:bookmarkEnd w:id="42"/>
            <w:r>
              <w:t>34.2</w:t>
            </w:r>
          </w:p>
        </w:tc>
        <w:tc>
          <w:tcPr>
            <w:tcW w:w="2324" w:type="dxa"/>
            <w:tcBorders>
              <w:top w:val="nil"/>
              <w:left w:val="nil"/>
              <w:bottom w:val="nil"/>
              <w:right w:val="nil"/>
            </w:tcBorders>
          </w:tcPr>
          <w:p w:rsidR="00895245" w:rsidRDefault="00895245">
            <w:pPr>
              <w:pStyle w:val="ConsPlusNormal"/>
            </w:pPr>
            <w:r>
              <w:t>посещение по неотложной медицинской помощи</w:t>
            </w:r>
          </w:p>
        </w:tc>
        <w:tc>
          <w:tcPr>
            <w:tcW w:w="1134" w:type="dxa"/>
            <w:tcBorders>
              <w:top w:val="nil"/>
              <w:left w:val="nil"/>
              <w:bottom w:val="nil"/>
              <w:right w:val="nil"/>
            </w:tcBorders>
          </w:tcPr>
          <w:p w:rsidR="00895245" w:rsidRDefault="00895245">
            <w:pPr>
              <w:pStyle w:val="ConsPlusNormal"/>
            </w:pPr>
          </w:p>
        </w:tc>
        <w:tc>
          <w:tcPr>
            <w:tcW w:w="1247"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vMerge/>
            <w:tcBorders>
              <w:top w:val="nil"/>
              <w:left w:val="nil"/>
              <w:bottom w:val="nil"/>
              <w:right w:val="nil"/>
            </w:tcBorders>
          </w:tcPr>
          <w:p w:rsidR="00895245" w:rsidRDefault="00895245"/>
        </w:tc>
        <w:tc>
          <w:tcPr>
            <w:tcW w:w="794" w:type="dxa"/>
            <w:tcBorders>
              <w:top w:val="nil"/>
              <w:left w:val="nil"/>
              <w:bottom w:val="nil"/>
              <w:right w:val="nil"/>
            </w:tcBorders>
          </w:tcPr>
          <w:p w:rsidR="00895245" w:rsidRDefault="00895245">
            <w:pPr>
              <w:pStyle w:val="ConsPlusNormal"/>
              <w:jc w:val="center"/>
            </w:pPr>
            <w:bookmarkStart w:id="43" w:name="P9313"/>
            <w:bookmarkEnd w:id="43"/>
            <w:r>
              <w:t>34.3</w:t>
            </w:r>
          </w:p>
        </w:tc>
        <w:tc>
          <w:tcPr>
            <w:tcW w:w="2324" w:type="dxa"/>
            <w:tcBorders>
              <w:top w:val="nil"/>
              <w:left w:val="nil"/>
              <w:bottom w:val="nil"/>
              <w:right w:val="nil"/>
            </w:tcBorders>
          </w:tcPr>
          <w:p w:rsidR="00895245" w:rsidRDefault="00895245">
            <w:pPr>
              <w:pStyle w:val="ConsPlusNormal"/>
            </w:pPr>
            <w:r>
              <w:t>обращение</w:t>
            </w:r>
          </w:p>
        </w:tc>
        <w:tc>
          <w:tcPr>
            <w:tcW w:w="1134" w:type="dxa"/>
            <w:tcBorders>
              <w:top w:val="nil"/>
              <w:left w:val="nil"/>
              <w:bottom w:val="nil"/>
              <w:right w:val="nil"/>
            </w:tcBorders>
          </w:tcPr>
          <w:p w:rsidR="00895245" w:rsidRDefault="00895245">
            <w:pPr>
              <w:pStyle w:val="ConsPlusNormal"/>
            </w:pPr>
          </w:p>
        </w:tc>
        <w:tc>
          <w:tcPr>
            <w:tcW w:w="1247"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pPr>
            <w:r>
              <w:t>специализированная медицинская помощь в стационарных условиях, в том числе:</w:t>
            </w:r>
          </w:p>
        </w:tc>
        <w:tc>
          <w:tcPr>
            <w:tcW w:w="794" w:type="dxa"/>
            <w:tcBorders>
              <w:top w:val="nil"/>
              <w:left w:val="nil"/>
              <w:bottom w:val="nil"/>
              <w:right w:val="nil"/>
            </w:tcBorders>
          </w:tcPr>
          <w:p w:rsidR="00895245" w:rsidRDefault="00895245">
            <w:pPr>
              <w:pStyle w:val="ConsPlusNormal"/>
              <w:jc w:val="center"/>
            </w:pPr>
            <w:bookmarkStart w:id="44" w:name="P9323"/>
            <w:bookmarkEnd w:id="44"/>
            <w:r>
              <w:t>35</w:t>
            </w:r>
          </w:p>
        </w:tc>
        <w:tc>
          <w:tcPr>
            <w:tcW w:w="2324" w:type="dxa"/>
            <w:tcBorders>
              <w:top w:val="nil"/>
              <w:left w:val="nil"/>
              <w:bottom w:val="nil"/>
              <w:right w:val="nil"/>
            </w:tcBorders>
          </w:tcPr>
          <w:p w:rsidR="00895245" w:rsidRDefault="00895245">
            <w:pPr>
              <w:pStyle w:val="ConsPlusNormal"/>
            </w:pPr>
            <w:r>
              <w:t>случай госпитализации</w:t>
            </w:r>
          </w:p>
        </w:tc>
        <w:tc>
          <w:tcPr>
            <w:tcW w:w="1134" w:type="dxa"/>
            <w:tcBorders>
              <w:top w:val="nil"/>
              <w:left w:val="nil"/>
              <w:bottom w:val="nil"/>
              <w:right w:val="nil"/>
            </w:tcBorders>
          </w:tcPr>
          <w:p w:rsidR="00895245" w:rsidRDefault="00895245">
            <w:pPr>
              <w:pStyle w:val="ConsPlusNormal"/>
            </w:pPr>
          </w:p>
        </w:tc>
        <w:tc>
          <w:tcPr>
            <w:tcW w:w="1247"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ind w:firstLine="283"/>
            </w:pPr>
            <w:r>
              <w:t>медицинская реабилитация в стационарных условиях</w:t>
            </w:r>
          </w:p>
        </w:tc>
        <w:tc>
          <w:tcPr>
            <w:tcW w:w="794" w:type="dxa"/>
            <w:tcBorders>
              <w:top w:val="nil"/>
              <w:left w:val="nil"/>
              <w:bottom w:val="nil"/>
              <w:right w:val="nil"/>
            </w:tcBorders>
          </w:tcPr>
          <w:p w:rsidR="00895245" w:rsidRDefault="00895245">
            <w:pPr>
              <w:pStyle w:val="ConsPlusNormal"/>
              <w:jc w:val="center"/>
            </w:pPr>
            <w:bookmarkStart w:id="45" w:name="P9333"/>
            <w:bookmarkEnd w:id="45"/>
            <w:r>
              <w:t>35.1</w:t>
            </w:r>
          </w:p>
        </w:tc>
        <w:tc>
          <w:tcPr>
            <w:tcW w:w="2324" w:type="dxa"/>
            <w:tcBorders>
              <w:top w:val="nil"/>
              <w:left w:val="nil"/>
              <w:bottom w:val="nil"/>
              <w:right w:val="nil"/>
            </w:tcBorders>
          </w:tcPr>
          <w:p w:rsidR="00895245" w:rsidRDefault="00895245">
            <w:pPr>
              <w:pStyle w:val="ConsPlusNormal"/>
            </w:pPr>
            <w:r>
              <w:t>койко-день</w:t>
            </w:r>
          </w:p>
        </w:tc>
        <w:tc>
          <w:tcPr>
            <w:tcW w:w="1134" w:type="dxa"/>
            <w:tcBorders>
              <w:top w:val="nil"/>
              <w:left w:val="nil"/>
              <w:bottom w:val="nil"/>
              <w:right w:val="nil"/>
            </w:tcBorders>
          </w:tcPr>
          <w:p w:rsidR="00895245" w:rsidRDefault="00895245">
            <w:pPr>
              <w:pStyle w:val="ConsPlusNormal"/>
            </w:pPr>
          </w:p>
        </w:tc>
        <w:tc>
          <w:tcPr>
            <w:tcW w:w="1247"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ind w:firstLine="283"/>
            </w:pPr>
            <w:r>
              <w:t>высокотехнологичная медицинская помощь</w:t>
            </w:r>
          </w:p>
        </w:tc>
        <w:tc>
          <w:tcPr>
            <w:tcW w:w="794" w:type="dxa"/>
            <w:tcBorders>
              <w:top w:val="nil"/>
              <w:left w:val="nil"/>
              <w:bottom w:val="nil"/>
              <w:right w:val="nil"/>
            </w:tcBorders>
          </w:tcPr>
          <w:p w:rsidR="00895245" w:rsidRDefault="00895245">
            <w:pPr>
              <w:pStyle w:val="ConsPlusNormal"/>
              <w:jc w:val="center"/>
            </w:pPr>
            <w:bookmarkStart w:id="46" w:name="P9343"/>
            <w:bookmarkEnd w:id="46"/>
            <w:r>
              <w:t>35.2</w:t>
            </w:r>
          </w:p>
        </w:tc>
        <w:tc>
          <w:tcPr>
            <w:tcW w:w="2324" w:type="dxa"/>
            <w:tcBorders>
              <w:top w:val="nil"/>
              <w:left w:val="nil"/>
              <w:bottom w:val="nil"/>
              <w:right w:val="nil"/>
            </w:tcBorders>
          </w:tcPr>
          <w:p w:rsidR="00895245" w:rsidRDefault="00895245">
            <w:pPr>
              <w:pStyle w:val="ConsPlusNormal"/>
            </w:pPr>
            <w:r>
              <w:t>случай госпитализации</w:t>
            </w:r>
          </w:p>
        </w:tc>
        <w:tc>
          <w:tcPr>
            <w:tcW w:w="1134" w:type="dxa"/>
            <w:tcBorders>
              <w:top w:val="nil"/>
              <w:left w:val="nil"/>
              <w:bottom w:val="nil"/>
              <w:right w:val="nil"/>
            </w:tcBorders>
          </w:tcPr>
          <w:p w:rsidR="00895245" w:rsidRDefault="00895245">
            <w:pPr>
              <w:pStyle w:val="ConsPlusNormal"/>
            </w:pPr>
          </w:p>
        </w:tc>
        <w:tc>
          <w:tcPr>
            <w:tcW w:w="1247"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pPr>
            <w:r>
              <w:t>медицинская помощь в условиях дневного стационара</w:t>
            </w:r>
          </w:p>
        </w:tc>
        <w:tc>
          <w:tcPr>
            <w:tcW w:w="794" w:type="dxa"/>
            <w:tcBorders>
              <w:top w:val="nil"/>
              <w:left w:val="nil"/>
              <w:bottom w:val="nil"/>
              <w:right w:val="nil"/>
            </w:tcBorders>
          </w:tcPr>
          <w:p w:rsidR="00895245" w:rsidRDefault="00895245">
            <w:pPr>
              <w:pStyle w:val="ConsPlusNormal"/>
              <w:jc w:val="center"/>
            </w:pPr>
            <w:bookmarkStart w:id="47" w:name="P9353"/>
            <w:bookmarkEnd w:id="47"/>
            <w:r>
              <w:t>36</w:t>
            </w:r>
          </w:p>
        </w:tc>
        <w:tc>
          <w:tcPr>
            <w:tcW w:w="2324" w:type="dxa"/>
            <w:tcBorders>
              <w:top w:val="nil"/>
              <w:left w:val="nil"/>
              <w:bottom w:val="nil"/>
              <w:right w:val="nil"/>
            </w:tcBorders>
          </w:tcPr>
          <w:p w:rsidR="00895245" w:rsidRDefault="00895245">
            <w:pPr>
              <w:pStyle w:val="ConsPlusNormal"/>
            </w:pPr>
            <w:r>
              <w:t>случай лечения</w:t>
            </w:r>
          </w:p>
        </w:tc>
        <w:tc>
          <w:tcPr>
            <w:tcW w:w="1134" w:type="dxa"/>
            <w:tcBorders>
              <w:top w:val="nil"/>
              <w:left w:val="nil"/>
              <w:bottom w:val="nil"/>
              <w:right w:val="nil"/>
            </w:tcBorders>
          </w:tcPr>
          <w:p w:rsidR="00895245" w:rsidRDefault="00895245">
            <w:pPr>
              <w:pStyle w:val="ConsPlusNormal"/>
            </w:pPr>
          </w:p>
        </w:tc>
        <w:tc>
          <w:tcPr>
            <w:tcW w:w="1247"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474"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pP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pPr>
            <w:r>
              <w:lastRenderedPageBreak/>
              <w:t>паллиативная медицинская помощь</w:t>
            </w:r>
          </w:p>
        </w:tc>
        <w:tc>
          <w:tcPr>
            <w:tcW w:w="794" w:type="dxa"/>
            <w:tcBorders>
              <w:top w:val="nil"/>
              <w:left w:val="nil"/>
              <w:bottom w:val="nil"/>
              <w:right w:val="nil"/>
            </w:tcBorders>
          </w:tcPr>
          <w:p w:rsidR="00895245" w:rsidRDefault="00895245">
            <w:pPr>
              <w:pStyle w:val="ConsPlusNormal"/>
              <w:jc w:val="center"/>
            </w:pPr>
            <w:bookmarkStart w:id="48" w:name="P9363"/>
            <w:bookmarkEnd w:id="48"/>
            <w:r>
              <w:t>37</w:t>
            </w:r>
          </w:p>
        </w:tc>
        <w:tc>
          <w:tcPr>
            <w:tcW w:w="232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247"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jc w:val="center"/>
            </w:pPr>
            <w:r>
              <w:t>0,00</w:t>
            </w:r>
          </w:p>
        </w:tc>
        <w:tc>
          <w:tcPr>
            <w:tcW w:w="1134" w:type="dxa"/>
            <w:tcBorders>
              <w:top w:val="nil"/>
              <w:left w:val="nil"/>
              <w:bottom w:val="nil"/>
              <w:right w:val="nil"/>
            </w:tcBorders>
          </w:tcPr>
          <w:p w:rsidR="00895245" w:rsidRDefault="00895245">
            <w:pPr>
              <w:pStyle w:val="ConsPlusNormal"/>
              <w:jc w:val="center"/>
            </w:pPr>
            <w:r>
              <w:t>0,00</w:t>
            </w:r>
          </w:p>
        </w:tc>
        <w:tc>
          <w:tcPr>
            <w:tcW w:w="1474" w:type="dxa"/>
            <w:tcBorders>
              <w:top w:val="nil"/>
              <w:left w:val="nil"/>
              <w:bottom w:val="nil"/>
              <w:right w:val="nil"/>
            </w:tcBorders>
          </w:tcPr>
          <w:p w:rsidR="00895245" w:rsidRDefault="00895245">
            <w:pPr>
              <w:pStyle w:val="ConsPlusNormal"/>
              <w:jc w:val="center"/>
            </w:pPr>
            <w:r>
              <w:t>0,00</w:t>
            </w:r>
          </w:p>
        </w:tc>
        <w:tc>
          <w:tcPr>
            <w:tcW w:w="1701" w:type="dxa"/>
            <w:tcBorders>
              <w:top w:val="nil"/>
              <w:left w:val="nil"/>
              <w:bottom w:val="nil"/>
              <w:right w:val="nil"/>
            </w:tcBorders>
          </w:tcPr>
          <w:p w:rsidR="00895245" w:rsidRDefault="00895245">
            <w:pPr>
              <w:pStyle w:val="ConsPlusNormal"/>
              <w:jc w:val="center"/>
            </w:pPr>
            <w:r>
              <w:t>0,00</w:t>
            </w:r>
          </w:p>
        </w:tc>
        <w:tc>
          <w:tcPr>
            <w:tcW w:w="1020"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3401" w:type="dxa"/>
            <w:gridSpan w:val="3"/>
            <w:tcBorders>
              <w:top w:val="nil"/>
              <w:left w:val="nil"/>
              <w:bottom w:val="nil"/>
              <w:right w:val="nil"/>
            </w:tcBorders>
          </w:tcPr>
          <w:p w:rsidR="00895245" w:rsidRDefault="00895245">
            <w:pPr>
              <w:pStyle w:val="ConsPlusNormal"/>
            </w:pPr>
            <w:r>
              <w:t xml:space="preserve">Итого (сумма </w:t>
            </w:r>
            <w:hyperlink w:anchor="P8873" w:history="1">
              <w:r>
                <w:rPr>
                  <w:color w:val="0000FF"/>
                </w:rPr>
                <w:t>строк 01</w:t>
              </w:r>
            </w:hyperlink>
            <w:r>
              <w:t xml:space="preserve"> + </w:t>
            </w:r>
            <w:hyperlink w:anchor="P9013" w:history="1">
              <w:r>
                <w:rPr>
                  <w:color w:val="0000FF"/>
                </w:rPr>
                <w:t>15</w:t>
              </w:r>
            </w:hyperlink>
            <w:r>
              <w:t xml:space="preserve"> + </w:t>
            </w:r>
            <w:hyperlink w:anchor="P9063" w:history="1">
              <w:r>
                <w:rPr>
                  <w:color w:val="0000FF"/>
                </w:rPr>
                <w:t>20</w:t>
              </w:r>
            </w:hyperlink>
            <w:r>
              <w:t>)</w:t>
            </w:r>
          </w:p>
        </w:tc>
        <w:tc>
          <w:tcPr>
            <w:tcW w:w="794" w:type="dxa"/>
            <w:tcBorders>
              <w:top w:val="nil"/>
              <w:left w:val="nil"/>
              <w:bottom w:val="nil"/>
              <w:right w:val="nil"/>
            </w:tcBorders>
          </w:tcPr>
          <w:p w:rsidR="00895245" w:rsidRDefault="00895245">
            <w:pPr>
              <w:pStyle w:val="ConsPlusNormal"/>
              <w:jc w:val="center"/>
            </w:pPr>
            <w:r>
              <w:t>38</w:t>
            </w:r>
          </w:p>
        </w:tc>
        <w:tc>
          <w:tcPr>
            <w:tcW w:w="2324"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pPr>
          </w:p>
        </w:tc>
        <w:tc>
          <w:tcPr>
            <w:tcW w:w="1247" w:type="dxa"/>
            <w:tcBorders>
              <w:top w:val="nil"/>
              <w:left w:val="nil"/>
              <w:bottom w:val="nil"/>
              <w:right w:val="nil"/>
            </w:tcBorders>
          </w:tcPr>
          <w:p w:rsidR="00895245" w:rsidRDefault="00895245">
            <w:pPr>
              <w:pStyle w:val="ConsPlusNormal"/>
            </w:pPr>
          </w:p>
        </w:tc>
        <w:tc>
          <w:tcPr>
            <w:tcW w:w="1134" w:type="dxa"/>
            <w:tcBorders>
              <w:top w:val="nil"/>
              <w:left w:val="nil"/>
              <w:bottom w:val="nil"/>
              <w:right w:val="nil"/>
            </w:tcBorders>
          </w:tcPr>
          <w:p w:rsidR="00895245" w:rsidRDefault="00895245">
            <w:pPr>
              <w:pStyle w:val="ConsPlusNormal"/>
              <w:jc w:val="center"/>
            </w:pPr>
            <w:r>
              <w:t>3 108,00</w:t>
            </w:r>
          </w:p>
        </w:tc>
        <w:tc>
          <w:tcPr>
            <w:tcW w:w="1134" w:type="dxa"/>
            <w:tcBorders>
              <w:top w:val="nil"/>
              <w:left w:val="nil"/>
              <w:bottom w:val="nil"/>
              <w:right w:val="nil"/>
            </w:tcBorders>
          </w:tcPr>
          <w:p w:rsidR="00895245" w:rsidRDefault="00895245">
            <w:pPr>
              <w:pStyle w:val="ConsPlusNormal"/>
              <w:jc w:val="center"/>
            </w:pPr>
            <w:r>
              <w:t>8 411,50</w:t>
            </w:r>
          </w:p>
        </w:tc>
        <w:tc>
          <w:tcPr>
            <w:tcW w:w="1474" w:type="dxa"/>
            <w:tcBorders>
              <w:top w:val="nil"/>
              <w:left w:val="nil"/>
              <w:bottom w:val="nil"/>
              <w:right w:val="nil"/>
            </w:tcBorders>
          </w:tcPr>
          <w:p w:rsidR="00895245" w:rsidRDefault="00895245">
            <w:pPr>
              <w:pStyle w:val="ConsPlusNormal"/>
              <w:jc w:val="center"/>
            </w:pPr>
            <w:r>
              <w:t>7 912 668,8</w:t>
            </w:r>
          </w:p>
        </w:tc>
        <w:tc>
          <w:tcPr>
            <w:tcW w:w="1701" w:type="dxa"/>
            <w:tcBorders>
              <w:top w:val="nil"/>
              <w:left w:val="nil"/>
              <w:bottom w:val="nil"/>
              <w:right w:val="nil"/>
            </w:tcBorders>
          </w:tcPr>
          <w:p w:rsidR="00895245" w:rsidRDefault="00895245">
            <w:pPr>
              <w:pStyle w:val="ConsPlusNormal"/>
              <w:jc w:val="center"/>
            </w:pPr>
            <w:r>
              <w:t>21 100 614,70</w:t>
            </w:r>
          </w:p>
        </w:tc>
        <w:tc>
          <w:tcPr>
            <w:tcW w:w="1020" w:type="dxa"/>
            <w:tcBorders>
              <w:top w:val="nil"/>
              <w:left w:val="nil"/>
              <w:bottom w:val="nil"/>
              <w:right w:val="nil"/>
            </w:tcBorders>
          </w:tcPr>
          <w:p w:rsidR="00895245" w:rsidRDefault="00895245">
            <w:pPr>
              <w:pStyle w:val="ConsPlusNormal"/>
              <w:jc w:val="center"/>
            </w:pPr>
            <w:r>
              <w:t>100,00</w:t>
            </w:r>
          </w:p>
        </w:tc>
      </w:tr>
    </w:tbl>
    <w:p w:rsidR="00895245" w:rsidRDefault="00895245">
      <w:pPr>
        <w:sectPr w:rsidR="00895245">
          <w:pgSz w:w="16838" w:h="11905" w:orient="landscape"/>
          <w:pgMar w:top="1701" w:right="1134" w:bottom="850" w:left="1134" w:header="0" w:footer="0" w:gutter="0"/>
          <w:cols w:space="720"/>
        </w:sectPr>
      </w:pPr>
    </w:p>
    <w:p w:rsidR="00895245" w:rsidRDefault="00895245">
      <w:pPr>
        <w:pStyle w:val="ConsPlusNormal"/>
        <w:jc w:val="both"/>
      </w:pPr>
    </w:p>
    <w:p w:rsidR="00895245" w:rsidRDefault="00895245">
      <w:pPr>
        <w:pStyle w:val="ConsPlusNormal"/>
        <w:ind w:firstLine="540"/>
        <w:jc w:val="both"/>
      </w:pPr>
      <w:r>
        <w:t>--------------------------------</w:t>
      </w:r>
    </w:p>
    <w:p w:rsidR="00895245" w:rsidRDefault="00895245">
      <w:pPr>
        <w:pStyle w:val="ConsPlusNormal"/>
        <w:ind w:firstLine="540"/>
        <w:jc w:val="both"/>
      </w:pPr>
      <w:bookmarkStart w:id="49" w:name="P9384"/>
      <w:bookmarkEnd w:id="49"/>
      <w:r>
        <w:t>&lt;*&gt; Без учета финансовых средств бюджета субъекта Российской Федерации на приобретение оборудования для медицинских организаций, работающих в системе ОМС (затраты, не вошедшие в тариф).</w:t>
      </w:r>
    </w:p>
    <w:p w:rsidR="00895245" w:rsidRDefault="00895245">
      <w:pPr>
        <w:pStyle w:val="ConsPlusNormal"/>
        <w:ind w:firstLine="540"/>
        <w:jc w:val="both"/>
      </w:pPr>
      <w:bookmarkStart w:id="50" w:name="P9385"/>
      <w:bookmarkEnd w:id="50"/>
      <w:r>
        <w:t>&lt;**&gt; Указываются средства бюджета субъекта Российской Федерации на приобретение медицинского оборудования для медицинских организаций, работающих в системе ОМС, на расходы сверх территориальной программы ОМС.</w:t>
      </w:r>
    </w:p>
    <w:p w:rsidR="00895245" w:rsidRDefault="00895245">
      <w:pPr>
        <w:pStyle w:val="ConsPlusNormal"/>
        <w:ind w:firstLine="540"/>
        <w:jc w:val="both"/>
      </w:pPr>
      <w:bookmarkStart w:id="51" w:name="P9386"/>
      <w:bookmarkEnd w:id="51"/>
      <w:r>
        <w:t>&lt;***&gt;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rsidR="00895245" w:rsidRDefault="00895245">
      <w:pPr>
        <w:pStyle w:val="ConsPlusNormal"/>
        <w:ind w:firstLine="540"/>
        <w:jc w:val="both"/>
      </w:pPr>
      <w:bookmarkStart w:id="52" w:name="P9387"/>
      <w:bookmarkEnd w:id="52"/>
      <w:r>
        <w:t>&lt;****&gt; Затраты на ведение дела СМО.</w:t>
      </w: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right"/>
        <w:outlineLvl w:val="1"/>
      </w:pPr>
      <w:r>
        <w:t>Приложение 10</w:t>
      </w:r>
    </w:p>
    <w:p w:rsidR="00895245" w:rsidRDefault="00895245">
      <w:pPr>
        <w:pStyle w:val="ConsPlusNormal"/>
        <w:jc w:val="right"/>
      </w:pPr>
      <w:r>
        <w:t>к Территориальной программе</w:t>
      </w:r>
    </w:p>
    <w:p w:rsidR="00895245" w:rsidRDefault="00895245">
      <w:pPr>
        <w:pStyle w:val="ConsPlusNormal"/>
        <w:jc w:val="right"/>
      </w:pPr>
      <w:r>
        <w:t>государственных гарантий бесплатного</w:t>
      </w:r>
    </w:p>
    <w:p w:rsidR="00895245" w:rsidRDefault="00895245">
      <w:pPr>
        <w:pStyle w:val="ConsPlusNormal"/>
        <w:jc w:val="right"/>
      </w:pPr>
      <w:r>
        <w:t>оказания гражданам медицинской помощи</w:t>
      </w:r>
    </w:p>
    <w:p w:rsidR="00895245" w:rsidRDefault="00895245">
      <w:pPr>
        <w:pStyle w:val="ConsPlusNormal"/>
        <w:jc w:val="right"/>
      </w:pPr>
      <w:r>
        <w:t>в Волгоградской области на 2016 год</w:t>
      </w:r>
    </w:p>
    <w:p w:rsidR="00895245" w:rsidRDefault="00895245">
      <w:pPr>
        <w:pStyle w:val="ConsPlusNormal"/>
        <w:jc w:val="both"/>
      </w:pPr>
    </w:p>
    <w:p w:rsidR="00895245" w:rsidRDefault="00895245">
      <w:pPr>
        <w:pStyle w:val="ConsPlusTitle"/>
        <w:jc w:val="center"/>
      </w:pPr>
      <w:bookmarkStart w:id="53" w:name="P9399"/>
      <w:bookmarkEnd w:id="53"/>
      <w:r>
        <w:t>УТВЕРЖДЕННАЯ СТОИМОСТЬ ТЕРРИТОРИАЛЬНОЙ ПРОГРАММЫ</w:t>
      </w:r>
    </w:p>
    <w:p w:rsidR="00895245" w:rsidRDefault="00895245">
      <w:pPr>
        <w:pStyle w:val="ConsPlusTitle"/>
        <w:jc w:val="center"/>
      </w:pPr>
      <w:r>
        <w:t>ГОСУДАРСТВЕННЫХ ГАРАНТИЙ БЕСПЛАТНОГО ОКАЗАНИЯ ГРАЖДАНАМ</w:t>
      </w:r>
    </w:p>
    <w:p w:rsidR="00895245" w:rsidRDefault="00895245">
      <w:pPr>
        <w:pStyle w:val="ConsPlusTitle"/>
        <w:jc w:val="center"/>
      </w:pPr>
      <w:r>
        <w:t>МЕДИЦИНСКОЙ ПОМОЩИ В ВОЛГОГРАДСКОЙ ОБЛАСТИ ПО ИСТОЧНИКАМ</w:t>
      </w:r>
    </w:p>
    <w:p w:rsidR="00895245" w:rsidRDefault="00895245">
      <w:pPr>
        <w:pStyle w:val="ConsPlusTitle"/>
        <w:jc w:val="center"/>
      </w:pPr>
      <w:r>
        <w:t>ФИНАНСОВОГО ОБЕСПЕЧЕНИЯ НА 2016 ГОД</w:t>
      </w:r>
    </w:p>
    <w:p w:rsidR="00895245" w:rsidRDefault="00895245">
      <w:pPr>
        <w:pStyle w:val="ConsPlusNormal"/>
        <w:jc w:val="center"/>
      </w:pPr>
    </w:p>
    <w:p w:rsidR="00895245" w:rsidRDefault="00895245">
      <w:pPr>
        <w:pStyle w:val="ConsPlusNormal"/>
        <w:jc w:val="center"/>
      </w:pPr>
      <w:r>
        <w:t>Список изменяющих документов</w:t>
      </w:r>
    </w:p>
    <w:p w:rsidR="00895245" w:rsidRDefault="00895245">
      <w:pPr>
        <w:pStyle w:val="ConsPlusNormal"/>
        <w:jc w:val="center"/>
      </w:pPr>
      <w:r>
        <w:t xml:space="preserve">(в ред. </w:t>
      </w:r>
      <w:hyperlink r:id="rId199" w:history="1">
        <w:r>
          <w:rPr>
            <w:color w:val="0000FF"/>
          </w:rPr>
          <w:t>Закона</w:t>
        </w:r>
      </w:hyperlink>
      <w:r>
        <w:t xml:space="preserve"> Волгоградской области от 06.12.2016 N 127-ОД)</w:t>
      </w:r>
    </w:p>
    <w:p w:rsidR="00895245" w:rsidRDefault="00895245">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62"/>
        <w:gridCol w:w="851"/>
        <w:gridCol w:w="1701"/>
        <w:gridCol w:w="1701"/>
      </w:tblGrid>
      <w:tr w:rsidR="00895245">
        <w:tc>
          <w:tcPr>
            <w:tcW w:w="4762" w:type="dxa"/>
            <w:vMerge w:val="restart"/>
            <w:tcBorders>
              <w:top w:val="single" w:sz="4" w:space="0" w:color="auto"/>
              <w:left w:val="nil"/>
              <w:bottom w:val="single" w:sz="4" w:space="0" w:color="auto"/>
            </w:tcBorders>
          </w:tcPr>
          <w:p w:rsidR="00895245" w:rsidRDefault="00895245">
            <w:pPr>
              <w:pStyle w:val="ConsPlusNormal"/>
              <w:jc w:val="center"/>
            </w:pPr>
            <w:r>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851" w:type="dxa"/>
            <w:vMerge w:val="restart"/>
            <w:tcBorders>
              <w:top w:val="single" w:sz="4" w:space="0" w:color="auto"/>
              <w:bottom w:val="single" w:sz="4" w:space="0" w:color="auto"/>
            </w:tcBorders>
          </w:tcPr>
          <w:p w:rsidR="00895245" w:rsidRDefault="00895245">
            <w:pPr>
              <w:pStyle w:val="ConsPlusNormal"/>
              <w:jc w:val="center"/>
            </w:pPr>
            <w:r>
              <w:t>N строки</w:t>
            </w:r>
          </w:p>
        </w:tc>
        <w:tc>
          <w:tcPr>
            <w:tcW w:w="3402" w:type="dxa"/>
            <w:gridSpan w:val="2"/>
            <w:tcBorders>
              <w:top w:val="single" w:sz="4" w:space="0" w:color="auto"/>
              <w:bottom w:val="single" w:sz="4" w:space="0" w:color="auto"/>
              <w:right w:val="nil"/>
            </w:tcBorders>
          </w:tcPr>
          <w:p w:rsidR="00895245" w:rsidRDefault="00895245">
            <w:pPr>
              <w:pStyle w:val="ConsPlusNormal"/>
              <w:jc w:val="center"/>
            </w:pPr>
            <w:r>
              <w:t>Утвержденная стоимость Территориальной программы</w:t>
            </w:r>
          </w:p>
        </w:tc>
      </w:tr>
      <w:tr w:rsidR="00895245">
        <w:tc>
          <w:tcPr>
            <w:tcW w:w="4762" w:type="dxa"/>
            <w:vMerge/>
            <w:tcBorders>
              <w:top w:val="single" w:sz="4" w:space="0" w:color="auto"/>
              <w:left w:val="nil"/>
              <w:bottom w:val="single" w:sz="4" w:space="0" w:color="auto"/>
            </w:tcBorders>
          </w:tcPr>
          <w:p w:rsidR="00895245" w:rsidRDefault="00895245"/>
        </w:tc>
        <w:tc>
          <w:tcPr>
            <w:tcW w:w="851" w:type="dxa"/>
            <w:vMerge/>
            <w:tcBorders>
              <w:top w:val="single" w:sz="4" w:space="0" w:color="auto"/>
              <w:bottom w:val="single" w:sz="4" w:space="0" w:color="auto"/>
            </w:tcBorders>
          </w:tcPr>
          <w:p w:rsidR="00895245" w:rsidRDefault="00895245"/>
        </w:tc>
        <w:tc>
          <w:tcPr>
            <w:tcW w:w="1701" w:type="dxa"/>
            <w:tcBorders>
              <w:top w:val="single" w:sz="4" w:space="0" w:color="auto"/>
              <w:bottom w:val="single" w:sz="4" w:space="0" w:color="auto"/>
            </w:tcBorders>
          </w:tcPr>
          <w:p w:rsidR="00895245" w:rsidRDefault="00895245">
            <w:pPr>
              <w:pStyle w:val="ConsPlusNormal"/>
              <w:jc w:val="center"/>
            </w:pPr>
            <w:r>
              <w:t>всего (тыс. рублей)</w:t>
            </w:r>
          </w:p>
        </w:tc>
        <w:tc>
          <w:tcPr>
            <w:tcW w:w="1701" w:type="dxa"/>
            <w:tcBorders>
              <w:top w:val="single" w:sz="4" w:space="0" w:color="auto"/>
              <w:bottom w:val="single" w:sz="4" w:space="0" w:color="auto"/>
              <w:right w:val="nil"/>
            </w:tcBorders>
          </w:tcPr>
          <w:p w:rsidR="00895245" w:rsidRDefault="00895245">
            <w:pPr>
              <w:pStyle w:val="ConsPlusNormal"/>
              <w:jc w:val="center"/>
            </w:pPr>
            <w:r>
              <w:t>на 1 жителя (1 застрахованное лицо) в год (рублей)</w:t>
            </w:r>
          </w:p>
        </w:tc>
      </w:tr>
      <w:tr w:rsidR="00895245">
        <w:tc>
          <w:tcPr>
            <w:tcW w:w="4762" w:type="dxa"/>
            <w:tcBorders>
              <w:top w:val="single" w:sz="4" w:space="0" w:color="auto"/>
              <w:left w:val="nil"/>
              <w:bottom w:val="single" w:sz="4" w:space="0" w:color="auto"/>
            </w:tcBorders>
          </w:tcPr>
          <w:p w:rsidR="00895245" w:rsidRDefault="00895245">
            <w:pPr>
              <w:pStyle w:val="ConsPlusNormal"/>
              <w:jc w:val="center"/>
            </w:pPr>
            <w:r>
              <w:t>1</w:t>
            </w:r>
          </w:p>
        </w:tc>
        <w:tc>
          <w:tcPr>
            <w:tcW w:w="851" w:type="dxa"/>
            <w:tcBorders>
              <w:top w:val="single" w:sz="4" w:space="0" w:color="auto"/>
              <w:bottom w:val="single" w:sz="4" w:space="0" w:color="auto"/>
            </w:tcBorders>
          </w:tcPr>
          <w:p w:rsidR="00895245" w:rsidRDefault="00895245">
            <w:pPr>
              <w:pStyle w:val="ConsPlusNormal"/>
              <w:jc w:val="center"/>
            </w:pPr>
            <w:r>
              <w:t>2</w:t>
            </w:r>
          </w:p>
        </w:tc>
        <w:tc>
          <w:tcPr>
            <w:tcW w:w="1701" w:type="dxa"/>
            <w:tcBorders>
              <w:top w:val="single" w:sz="4" w:space="0" w:color="auto"/>
              <w:bottom w:val="single" w:sz="4" w:space="0" w:color="auto"/>
            </w:tcBorders>
          </w:tcPr>
          <w:p w:rsidR="00895245" w:rsidRDefault="00895245">
            <w:pPr>
              <w:pStyle w:val="ConsPlusNormal"/>
              <w:jc w:val="center"/>
            </w:pPr>
            <w:r>
              <w:t>3</w:t>
            </w:r>
          </w:p>
        </w:tc>
        <w:tc>
          <w:tcPr>
            <w:tcW w:w="1701" w:type="dxa"/>
            <w:tcBorders>
              <w:top w:val="single" w:sz="4" w:space="0" w:color="auto"/>
              <w:bottom w:val="single" w:sz="4" w:space="0" w:color="auto"/>
              <w:right w:val="nil"/>
            </w:tcBorders>
          </w:tcPr>
          <w:p w:rsidR="00895245" w:rsidRDefault="00895245">
            <w:pPr>
              <w:pStyle w:val="ConsPlusNormal"/>
              <w:jc w:val="center"/>
            </w:pPr>
            <w:r>
              <w:t>4</w:t>
            </w:r>
          </w:p>
        </w:tc>
      </w:tr>
      <w:tr w:rsidR="00895245">
        <w:tblPrEx>
          <w:tblBorders>
            <w:insideH w:val="none" w:sz="0" w:space="0" w:color="auto"/>
            <w:insideV w:val="none" w:sz="0" w:space="0" w:color="auto"/>
          </w:tblBorders>
        </w:tblPrEx>
        <w:tc>
          <w:tcPr>
            <w:tcW w:w="4762" w:type="dxa"/>
            <w:tcBorders>
              <w:top w:val="single" w:sz="4" w:space="0" w:color="auto"/>
              <w:left w:val="nil"/>
              <w:bottom w:val="nil"/>
              <w:right w:val="nil"/>
            </w:tcBorders>
          </w:tcPr>
          <w:p w:rsidR="00895245" w:rsidRDefault="00895245">
            <w:pPr>
              <w:pStyle w:val="ConsPlusNormal"/>
            </w:pPr>
            <w:r>
              <w:t xml:space="preserve">Стоимость Территориальной программы государственных гарантий, всего (сумма </w:t>
            </w:r>
            <w:hyperlink w:anchor="P9422" w:history="1">
              <w:r>
                <w:rPr>
                  <w:color w:val="0000FF"/>
                </w:rPr>
                <w:t>строк 02</w:t>
              </w:r>
            </w:hyperlink>
            <w:r>
              <w:t xml:space="preserve"> + </w:t>
            </w:r>
            <w:hyperlink w:anchor="P9426" w:history="1">
              <w:r>
                <w:rPr>
                  <w:color w:val="0000FF"/>
                </w:rPr>
                <w:t>03</w:t>
              </w:r>
            </w:hyperlink>
            <w:r>
              <w:t>),</w:t>
            </w:r>
          </w:p>
          <w:p w:rsidR="00895245" w:rsidRDefault="00895245">
            <w:pPr>
              <w:pStyle w:val="ConsPlusNormal"/>
            </w:pPr>
            <w:r>
              <w:t>в том числе:</w:t>
            </w:r>
          </w:p>
        </w:tc>
        <w:tc>
          <w:tcPr>
            <w:tcW w:w="851" w:type="dxa"/>
            <w:tcBorders>
              <w:top w:val="single" w:sz="4" w:space="0" w:color="auto"/>
              <w:left w:val="nil"/>
              <w:bottom w:val="nil"/>
              <w:right w:val="nil"/>
            </w:tcBorders>
          </w:tcPr>
          <w:p w:rsidR="00895245" w:rsidRDefault="00895245">
            <w:pPr>
              <w:pStyle w:val="ConsPlusNormal"/>
              <w:jc w:val="center"/>
            </w:pPr>
            <w:r>
              <w:t>01</w:t>
            </w:r>
          </w:p>
        </w:tc>
        <w:tc>
          <w:tcPr>
            <w:tcW w:w="1701" w:type="dxa"/>
            <w:tcBorders>
              <w:top w:val="single" w:sz="4" w:space="0" w:color="auto"/>
              <w:left w:val="nil"/>
              <w:bottom w:val="nil"/>
              <w:right w:val="nil"/>
            </w:tcBorders>
          </w:tcPr>
          <w:p w:rsidR="00895245" w:rsidRDefault="00895245">
            <w:pPr>
              <w:pStyle w:val="ConsPlusNormal"/>
              <w:jc w:val="center"/>
            </w:pPr>
            <w:r>
              <w:t>29 013 283,50</w:t>
            </w:r>
          </w:p>
        </w:tc>
        <w:tc>
          <w:tcPr>
            <w:tcW w:w="1701" w:type="dxa"/>
            <w:tcBorders>
              <w:top w:val="single" w:sz="4" w:space="0" w:color="auto"/>
              <w:left w:val="nil"/>
              <w:bottom w:val="nil"/>
              <w:right w:val="nil"/>
            </w:tcBorders>
          </w:tcPr>
          <w:p w:rsidR="00895245" w:rsidRDefault="00895245">
            <w:pPr>
              <w:pStyle w:val="ConsPlusNormal"/>
              <w:jc w:val="center"/>
            </w:pPr>
            <w:r>
              <w:t>11 519,5</w:t>
            </w:r>
          </w:p>
        </w:tc>
      </w:tr>
      <w:tr w:rsidR="00895245">
        <w:tblPrEx>
          <w:tblBorders>
            <w:insideH w:val="none" w:sz="0" w:space="0" w:color="auto"/>
            <w:insideV w:val="none" w:sz="0" w:space="0" w:color="auto"/>
          </w:tblBorders>
        </w:tblPrEx>
        <w:tc>
          <w:tcPr>
            <w:tcW w:w="4762" w:type="dxa"/>
            <w:tcBorders>
              <w:top w:val="nil"/>
              <w:left w:val="nil"/>
              <w:bottom w:val="nil"/>
              <w:right w:val="nil"/>
            </w:tcBorders>
          </w:tcPr>
          <w:p w:rsidR="00895245" w:rsidRDefault="00895245">
            <w:pPr>
              <w:pStyle w:val="ConsPlusNormal"/>
              <w:outlineLvl w:val="2"/>
            </w:pPr>
            <w:r>
              <w:t xml:space="preserve">I. Средства бюджета Волгоградской области </w:t>
            </w:r>
            <w:hyperlink w:anchor="P9461" w:history="1">
              <w:r>
                <w:rPr>
                  <w:color w:val="0000FF"/>
                </w:rPr>
                <w:t>&lt;*&gt;</w:t>
              </w:r>
            </w:hyperlink>
          </w:p>
        </w:tc>
        <w:tc>
          <w:tcPr>
            <w:tcW w:w="851" w:type="dxa"/>
            <w:tcBorders>
              <w:top w:val="nil"/>
              <w:left w:val="nil"/>
              <w:bottom w:val="nil"/>
              <w:right w:val="nil"/>
            </w:tcBorders>
          </w:tcPr>
          <w:p w:rsidR="00895245" w:rsidRDefault="00895245">
            <w:pPr>
              <w:pStyle w:val="ConsPlusNormal"/>
              <w:jc w:val="center"/>
            </w:pPr>
            <w:bookmarkStart w:id="54" w:name="P9422"/>
            <w:bookmarkEnd w:id="54"/>
            <w:r>
              <w:t>02</w:t>
            </w:r>
          </w:p>
        </w:tc>
        <w:tc>
          <w:tcPr>
            <w:tcW w:w="1701" w:type="dxa"/>
            <w:tcBorders>
              <w:top w:val="nil"/>
              <w:left w:val="nil"/>
              <w:bottom w:val="nil"/>
              <w:right w:val="nil"/>
            </w:tcBorders>
          </w:tcPr>
          <w:p w:rsidR="00895245" w:rsidRDefault="00895245">
            <w:pPr>
              <w:pStyle w:val="ConsPlusNormal"/>
              <w:jc w:val="center"/>
            </w:pPr>
            <w:r>
              <w:t>7 912 668,8</w:t>
            </w:r>
          </w:p>
        </w:tc>
        <w:tc>
          <w:tcPr>
            <w:tcW w:w="1701" w:type="dxa"/>
            <w:tcBorders>
              <w:top w:val="nil"/>
              <w:left w:val="nil"/>
              <w:bottom w:val="nil"/>
              <w:right w:val="nil"/>
            </w:tcBorders>
          </w:tcPr>
          <w:p w:rsidR="00895245" w:rsidRDefault="00895245">
            <w:pPr>
              <w:pStyle w:val="ConsPlusNormal"/>
              <w:jc w:val="center"/>
            </w:pPr>
            <w:r>
              <w:t>3 108,0</w:t>
            </w:r>
          </w:p>
        </w:tc>
      </w:tr>
      <w:tr w:rsidR="00895245">
        <w:tblPrEx>
          <w:tblBorders>
            <w:insideH w:val="none" w:sz="0" w:space="0" w:color="auto"/>
            <w:insideV w:val="none" w:sz="0" w:space="0" w:color="auto"/>
          </w:tblBorders>
        </w:tblPrEx>
        <w:tc>
          <w:tcPr>
            <w:tcW w:w="4762" w:type="dxa"/>
            <w:tcBorders>
              <w:top w:val="nil"/>
              <w:left w:val="nil"/>
              <w:bottom w:val="nil"/>
              <w:right w:val="nil"/>
            </w:tcBorders>
          </w:tcPr>
          <w:p w:rsidR="00895245" w:rsidRDefault="00895245">
            <w:pPr>
              <w:pStyle w:val="ConsPlusNormal"/>
              <w:outlineLvl w:val="2"/>
            </w:pPr>
            <w:r>
              <w:t xml:space="preserve">II. Стоимость Территориальной программы ОМС, всего </w:t>
            </w:r>
            <w:hyperlink w:anchor="P9462" w:history="1">
              <w:r>
                <w:rPr>
                  <w:color w:val="0000FF"/>
                </w:rPr>
                <w:t>&lt;**&gt;</w:t>
              </w:r>
            </w:hyperlink>
            <w:r>
              <w:t xml:space="preserve"> (сумма </w:t>
            </w:r>
            <w:hyperlink w:anchor="P9431" w:history="1">
              <w:r>
                <w:rPr>
                  <w:color w:val="0000FF"/>
                </w:rPr>
                <w:t>строк 04</w:t>
              </w:r>
            </w:hyperlink>
            <w:r>
              <w:t xml:space="preserve"> + </w:t>
            </w:r>
            <w:hyperlink w:anchor="P9448" w:history="1">
              <w:r>
                <w:rPr>
                  <w:color w:val="0000FF"/>
                </w:rPr>
                <w:t>08</w:t>
              </w:r>
            </w:hyperlink>
            <w:r>
              <w:t>)</w:t>
            </w:r>
          </w:p>
        </w:tc>
        <w:tc>
          <w:tcPr>
            <w:tcW w:w="851" w:type="dxa"/>
            <w:tcBorders>
              <w:top w:val="nil"/>
              <w:left w:val="nil"/>
              <w:bottom w:val="nil"/>
              <w:right w:val="nil"/>
            </w:tcBorders>
          </w:tcPr>
          <w:p w:rsidR="00895245" w:rsidRDefault="00895245">
            <w:pPr>
              <w:pStyle w:val="ConsPlusNormal"/>
              <w:jc w:val="center"/>
            </w:pPr>
            <w:bookmarkStart w:id="55" w:name="P9426"/>
            <w:bookmarkEnd w:id="55"/>
            <w:r>
              <w:t>03</w:t>
            </w:r>
          </w:p>
        </w:tc>
        <w:tc>
          <w:tcPr>
            <w:tcW w:w="1701" w:type="dxa"/>
            <w:tcBorders>
              <w:top w:val="nil"/>
              <w:left w:val="nil"/>
              <w:bottom w:val="nil"/>
              <w:right w:val="nil"/>
            </w:tcBorders>
          </w:tcPr>
          <w:p w:rsidR="00895245" w:rsidRDefault="00895245">
            <w:pPr>
              <w:pStyle w:val="ConsPlusNormal"/>
              <w:jc w:val="center"/>
            </w:pPr>
            <w:r>
              <w:t>21 100 614,70</w:t>
            </w:r>
          </w:p>
        </w:tc>
        <w:tc>
          <w:tcPr>
            <w:tcW w:w="1701" w:type="dxa"/>
            <w:tcBorders>
              <w:top w:val="nil"/>
              <w:left w:val="nil"/>
              <w:bottom w:val="nil"/>
              <w:right w:val="nil"/>
            </w:tcBorders>
          </w:tcPr>
          <w:p w:rsidR="00895245" w:rsidRDefault="00895245">
            <w:pPr>
              <w:pStyle w:val="ConsPlusNormal"/>
              <w:jc w:val="center"/>
            </w:pPr>
            <w:r>
              <w:t>8 411,5</w:t>
            </w:r>
          </w:p>
        </w:tc>
      </w:tr>
      <w:tr w:rsidR="00895245">
        <w:tblPrEx>
          <w:tblBorders>
            <w:insideH w:val="none" w:sz="0" w:space="0" w:color="auto"/>
            <w:insideV w:val="none" w:sz="0" w:space="0" w:color="auto"/>
          </w:tblBorders>
        </w:tblPrEx>
        <w:tc>
          <w:tcPr>
            <w:tcW w:w="4762" w:type="dxa"/>
            <w:tcBorders>
              <w:top w:val="nil"/>
              <w:left w:val="nil"/>
              <w:bottom w:val="nil"/>
              <w:right w:val="nil"/>
            </w:tcBorders>
          </w:tcPr>
          <w:p w:rsidR="00895245" w:rsidRDefault="00895245">
            <w:pPr>
              <w:pStyle w:val="ConsPlusNormal"/>
            </w:pPr>
            <w:r>
              <w:t xml:space="preserve">1. Стоимость Территориальной программы ОМС за счет средств обязательного медицинского страхования в рамках базовой программы </w:t>
            </w:r>
            <w:hyperlink w:anchor="P9462" w:history="1">
              <w:r>
                <w:rPr>
                  <w:color w:val="0000FF"/>
                </w:rPr>
                <w:t>&lt;**&gt;</w:t>
              </w:r>
            </w:hyperlink>
            <w:r>
              <w:t xml:space="preserve"> </w:t>
            </w:r>
            <w:r>
              <w:lastRenderedPageBreak/>
              <w:t xml:space="preserve">(сумма </w:t>
            </w:r>
            <w:hyperlink w:anchor="P9435" w:history="1">
              <w:r>
                <w:rPr>
                  <w:color w:val="0000FF"/>
                </w:rPr>
                <w:t>строк 05</w:t>
              </w:r>
            </w:hyperlink>
            <w:r>
              <w:t xml:space="preserve"> + </w:t>
            </w:r>
            <w:hyperlink w:anchor="P9439" w:history="1">
              <w:r>
                <w:rPr>
                  <w:color w:val="0000FF"/>
                </w:rPr>
                <w:t>06</w:t>
              </w:r>
            </w:hyperlink>
            <w:r>
              <w:t xml:space="preserve"> + </w:t>
            </w:r>
            <w:hyperlink w:anchor="P9443" w:history="1">
              <w:r>
                <w:rPr>
                  <w:color w:val="0000FF"/>
                </w:rPr>
                <w:t>07</w:t>
              </w:r>
            </w:hyperlink>
            <w:r>
              <w:t>),</w:t>
            </w:r>
          </w:p>
          <w:p w:rsidR="00895245" w:rsidRDefault="00895245">
            <w:pPr>
              <w:pStyle w:val="ConsPlusNormal"/>
            </w:pPr>
            <w:r>
              <w:t>в том числе:</w:t>
            </w:r>
          </w:p>
        </w:tc>
        <w:tc>
          <w:tcPr>
            <w:tcW w:w="851" w:type="dxa"/>
            <w:tcBorders>
              <w:top w:val="nil"/>
              <w:left w:val="nil"/>
              <w:bottom w:val="nil"/>
              <w:right w:val="nil"/>
            </w:tcBorders>
          </w:tcPr>
          <w:p w:rsidR="00895245" w:rsidRDefault="00895245">
            <w:pPr>
              <w:pStyle w:val="ConsPlusNormal"/>
              <w:jc w:val="center"/>
            </w:pPr>
            <w:bookmarkStart w:id="56" w:name="P9431"/>
            <w:bookmarkEnd w:id="56"/>
            <w:r>
              <w:lastRenderedPageBreak/>
              <w:t>04</w:t>
            </w:r>
          </w:p>
        </w:tc>
        <w:tc>
          <w:tcPr>
            <w:tcW w:w="1701" w:type="dxa"/>
            <w:tcBorders>
              <w:top w:val="nil"/>
              <w:left w:val="nil"/>
              <w:bottom w:val="nil"/>
              <w:right w:val="nil"/>
            </w:tcBorders>
          </w:tcPr>
          <w:p w:rsidR="00895245" w:rsidRDefault="00895245">
            <w:pPr>
              <w:pStyle w:val="ConsPlusNormal"/>
              <w:jc w:val="center"/>
            </w:pPr>
            <w:r>
              <w:t>21 100 614,70</w:t>
            </w:r>
          </w:p>
        </w:tc>
        <w:tc>
          <w:tcPr>
            <w:tcW w:w="1701" w:type="dxa"/>
            <w:tcBorders>
              <w:top w:val="nil"/>
              <w:left w:val="nil"/>
              <w:bottom w:val="nil"/>
              <w:right w:val="nil"/>
            </w:tcBorders>
          </w:tcPr>
          <w:p w:rsidR="00895245" w:rsidRDefault="00895245">
            <w:pPr>
              <w:pStyle w:val="ConsPlusNormal"/>
              <w:jc w:val="center"/>
            </w:pPr>
            <w:r>
              <w:t>8 411,5</w:t>
            </w:r>
          </w:p>
        </w:tc>
      </w:tr>
      <w:tr w:rsidR="00895245">
        <w:tblPrEx>
          <w:tblBorders>
            <w:insideH w:val="none" w:sz="0" w:space="0" w:color="auto"/>
            <w:insideV w:val="none" w:sz="0" w:space="0" w:color="auto"/>
          </w:tblBorders>
        </w:tblPrEx>
        <w:tc>
          <w:tcPr>
            <w:tcW w:w="4762" w:type="dxa"/>
            <w:tcBorders>
              <w:top w:val="nil"/>
              <w:left w:val="nil"/>
              <w:bottom w:val="nil"/>
              <w:right w:val="nil"/>
            </w:tcBorders>
          </w:tcPr>
          <w:p w:rsidR="00895245" w:rsidRDefault="00895245">
            <w:pPr>
              <w:pStyle w:val="ConsPlusNormal"/>
            </w:pPr>
            <w:r>
              <w:lastRenderedPageBreak/>
              <w:t xml:space="preserve">1.1. Субвенции из бюджета ФОМС </w:t>
            </w:r>
            <w:hyperlink w:anchor="P9462" w:history="1">
              <w:r>
                <w:rPr>
                  <w:color w:val="0000FF"/>
                </w:rPr>
                <w:t>&lt;**&gt;</w:t>
              </w:r>
            </w:hyperlink>
          </w:p>
        </w:tc>
        <w:tc>
          <w:tcPr>
            <w:tcW w:w="851" w:type="dxa"/>
            <w:tcBorders>
              <w:top w:val="nil"/>
              <w:left w:val="nil"/>
              <w:bottom w:val="nil"/>
              <w:right w:val="nil"/>
            </w:tcBorders>
          </w:tcPr>
          <w:p w:rsidR="00895245" w:rsidRDefault="00895245">
            <w:pPr>
              <w:pStyle w:val="ConsPlusNormal"/>
              <w:jc w:val="center"/>
            </w:pPr>
            <w:bookmarkStart w:id="57" w:name="P9435"/>
            <w:bookmarkEnd w:id="57"/>
            <w:r>
              <w:t>05</w:t>
            </w:r>
          </w:p>
        </w:tc>
        <w:tc>
          <w:tcPr>
            <w:tcW w:w="1701" w:type="dxa"/>
            <w:tcBorders>
              <w:top w:val="nil"/>
              <w:left w:val="nil"/>
              <w:bottom w:val="nil"/>
              <w:right w:val="nil"/>
            </w:tcBorders>
          </w:tcPr>
          <w:p w:rsidR="00895245" w:rsidRDefault="00895245">
            <w:pPr>
              <w:pStyle w:val="ConsPlusNormal"/>
              <w:jc w:val="center"/>
            </w:pPr>
            <w:r>
              <w:t>21 100 614,70</w:t>
            </w:r>
          </w:p>
        </w:tc>
        <w:tc>
          <w:tcPr>
            <w:tcW w:w="1701" w:type="dxa"/>
            <w:tcBorders>
              <w:top w:val="nil"/>
              <w:left w:val="nil"/>
              <w:bottom w:val="nil"/>
              <w:right w:val="nil"/>
            </w:tcBorders>
          </w:tcPr>
          <w:p w:rsidR="00895245" w:rsidRDefault="00895245">
            <w:pPr>
              <w:pStyle w:val="ConsPlusNormal"/>
              <w:jc w:val="center"/>
            </w:pPr>
            <w:r>
              <w:t>8 411,5</w:t>
            </w:r>
          </w:p>
        </w:tc>
      </w:tr>
      <w:tr w:rsidR="00895245">
        <w:tblPrEx>
          <w:tblBorders>
            <w:insideH w:val="none" w:sz="0" w:space="0" w:color="auto"/>
            <w:insideV w:val="none" w:sz="0" w:space="0" w:color="auto"/>
          </w:tblBorders>
        </w:tblPrEx>
        <w:tc>
          <w:tcPr>
            <w:tcW w:w="4762" w:type="dxa"/>
            <w:tcBorders>
              <w:top w:val="nil"/>
              <w:left w:val="nil"/>
              <w:bottom w:val="nil"/>
              <w:right w:val="nil"/>
            </w:tcBorders>
          </w:tcPr>
          <w:p w:rsidR="00895245" w:rsidRDefault="00895245">
            <w:pPr>
              <w:pStyle w:val="ConsPlusNormal"/>
            </w:pPr>
            <w:r>
              <w:t>1.2. Межбюджетные трансферты бюджета Волгоградской области на финансовое обеспечение Территориальной программы обязательного медицинского страхования в части базовой программы ОМС</w:t>
            </w:r>
          </w:p>
        </w:tc>
        <w:tc>
          <w:tcPr>
            <w:tcW w:w="851" w:type="dxa"/>
            <w:tcBorders>
              <w:top w:val="nil"/>
              <w:left w:val="nil"/>
              <w:bottom w:val="nil"/>
              <w:right w:val="nil"/>
            </w:tcBorders>
          </w:tcPr>
          <w:p w:rsidR="00895245" w:rsidRDefault="00895245">
            <w:pPr>
              <w:pStyle w:val="ConsPlusNormal"/>
              <w:jc w:val="center"/>
            </w:pPr>
            <w:bookmarkStart w:id="58" w:name="P9439"/>
            <w:bookmarkEnd w:id="58"/>
            <w:r>
              <w:t>06</w:t>
            </w:r>
          </w:p>
        </w:tc>
        <w:tc>
          <w:tcPr>
            <w:tcW w:w="1701"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4762" w:type="dxa"/>
            <w:tcBorders>
              <w:top w:val="nil"/>
              <w:left w:val="nil"/>
              <w:bottom w:val="nil"/>
              <w:right w:val="nil"/>
            </w:tcBorders>
          </w:tcPr>
          <w:p w:rsidR="00895245" w:rsidRDefault="00895245">
            <w:pPr>
              <w:pStyle w:val="ConsPlusNormal"/>
            </w:pPr>
            <w:r>
              <w:t>1.3. Прочие поступления</w:t>
            </w:r>
          </w:p>
        </w:tc>
        <w:tc>
          <w:tcPr>
            <w:tcW w:w="851" w:type="dxa"/>
            <w:tcBorders>
              <w:top w:val="nil"/>
              <w:left w:val="nil"/>
              <w:bottom w:val="nil"/>
              <w:right w:val="nil"/>
            </w:tcBorders>
          </w:tcPr>
          <w:p w:rsidR="00895245" w:rsidRDefault="00895245">
            <w:pPr>
              <w:pStyle w:val="ConsPlusNormal"/>
              <w:jc w:val="center"/>
            </w:pPr>
            <w:bookmarkStart w:id="59" w:name="P9443"/>
            <w:bookmarkEnd w:id="59"/>
            <w:r>
              <w:t>07</w:t>
            </w:r>
          </w:p>
        </w:tc>
        <w:tc>
          <w:tcPr>
            <w:tcW w:w="1701"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4762" w:type="dxa"/>
            <w:tcBorders>
              <w:top w:val="nil"/>
              <w:left w:val="nil"/>
              <w:bottom w:val="nil"/>
              <w:right w:val="nil"/>
            </w:tcBorders>
          </w:tcPr>
          <w:p w:rsidR="00895245" w:rsidRDefault="00895245">
            <w:pPr>
              <w:pStyle w:val="ConsPlusNormal"/>
            </w:pPr>
            <w:r>
              <w:t>2. Межбюджетные трансферты бюджета Волгоградской области на финансовое обеспечение дополнительных видов и условий оказания медицинской помощи, не установленных базовой программой ОМС,</w:t>
            </w:r>
          </w:p>
          <w:p w:rsidR="00895245" w:rsidRDefault="00895245">
            <w:pPr>
              <w:pStyle w:val="ConsPlusNormal"/>
            </w:pPr>
            <w:r>
              <w:t>в том числе:</w:t>
            </w:r>
          </w:p>
        </w:tc>
        <w:tc>
          <w:tcPr>
            <w:tcW w:w="851" w:type="dxa"/>
            <w:tcBorders>
              <w:top w:val="nil"/>
              <w:left w:val="nil"/>
              <w:bottom w:val="nil"/>
              <w:right w:val="nil"/>
            </w:tcBorders>
          </w:tcPr>
          <w:p w:rsidR="00895245" w:rsidRDefault="00895245">
            <w:pPr>
              <w:pStyle w:val="ConsPlusNormal"/>
              <w:jc w:val="center"/>
            </w:pPr>
            <w:bookmarkStart w:id="60" w:name="P9448"/>
            <w:bookmarkEnd w:id="60"/>
            <w:r>
              <w:t>08</w:t>
            </w:r>
          </w:p>
        </w:tc>
        <w:tc>
          <w:tcPr>
            <w:tcW w:w="1701"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4762" w:type="dxa"/>
            <w:tcBorders>
              <w:top w:val="nil"/>
              <w:left w:val="nil"/>
              <w:bottom w:val="nil"/>
              <w:right w:val="nil"/>
            </w:tcBorders>
          </w:tcPr>
          <w:p w:rsidR="00895245" w:rsidRDefault="00895245">
            <w:pPr>
              <w:pStyle w:val="ConsPlusNormal"/>
            </w:pPr>
            <w:r>
              <w:t>2.1. Межбюджетные трансферты, передаваемые из бюджета Волгоградской области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851" w:type="dxa"/>
            <w:tcBorders>
              <w:top w:val="nil"/>
              <w:left w:val="nil"/>
              <w:bottom w:val="nil"/>
              <w:right w:val="nil"/>
            </w:tcBorders>
          </w:tcPr>
          <w:p w:rsidR="00895245" w:rsidRDefault="00895245">
            <w:pPr>
              <w:pStyle w:val="ConsPlusNormal"/>
              <w:jc w:val="center"/>
            </w:pPr>
            <w:r>
              <w:t>09</w:t>
            </w:r>
          </w:p>
        </w:tc>
        <w:tc>
          <w:tcPr>
            <w:tcW w:w="1701"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pPr>
          </w:p>
        </w:tc>
      </w:tr>
      <w:tr w:rsidR="00895245">
        <w:tblPrEx>
          <w:tblBorders>
            <w:insideH w:val="none" w:sz="0" w:space="0" w:color="auto"/>
            <w:insideV w:val="none" w:sz="0" w:space="0" w:color="auto"/>
          </w:tblBorders>
        </w:tblPrEx>
        <w:tc>
          <w:tcPr>
            <w:tcW w:w="4762" w:type="dxa"/>
            <w:tcBorders>
              <w:top w:val="nil"/>
              <w:left w:val="nil"/>
              <w:bottom w:val="nil"/>
              <w:right w:val="nil"/>
            </w:tcBorders>
          </w:tcPr>
          <w:p w:rsidR="00895245" w:rsidRDefault="00895245">
            <w:pPr>
              <w:pStyle w:val="ConsPlusNormal"/>
            </w:pPr>
            <w:r>
              <w:t>2.2. Межбюджетные трансферты, передаваемые из бюджета Волгоградской области в бюджет территориального фонда обязательного медицинского страхования на финансовое обеспечение расходов, не включенных в структуру тарифа на оплату медицинской помощи в рамках базовой программы обязательного медицинского страхования</w:t>
            </w:r>
          </w:p>
        </w:tc>
        <w:tc>
          <w:tcPr>
            <w:tcW w:w="851" w:type="dxa"/>
            <w:tcBorders>
              <w:top w:val="nil"/>
              <w:left w:val="nil"/>
              <w:bottom w:val="nil"/>
              <w:right w:val="nil"/>
            </w:tcBorders>
          </w:tcPr>
          <w:p w:rsidR="00895245" w:rsidRDefault="00895245">
            <w:pPr>
              <w:pStyle w:val="ConsPlusNormal"/>
              <w:jc w:val="center"/>
            </w:pPr>
            <w:bookmarkStart w:id="61" w:name="P9456"/>
            <w:bookmarkEnd w:id="61"/>
            <w:r>
              <w:t>10</w:t>
            </w:r>
          </w:p>
        </w:tc>
        <w:tc>
          <w:tcPr>
            <w:tcW w:w="1701" w:type="dxa"/>
            <w:tcBorders>
              <w:top w:val="nil"/>
              <w:left w:val="nil"/>
              <w:bottom w:val="nil"/>
              <w:right w:val="nil"/>
            </w:tcBorders>
          </w:tcPr>
          <w:p w:rsidR="00895245" w:rsidRDefault="00895245">
            <w:pPr>
              <w:pStyle w:val="ConsPlusNormal"/>
            </w:pPr>
          </w:p>
        </w:tc>
        <w:tc>
          <w:tcPr>
            <w:tcW w:w="1701" w:type="dxa"/>
            <w:tcBorders>
              <w:top w:val="nil"/>
              <w:left w:val="nil"/>
              <w:bottom w:val="nil"/>
              <w:right w:val="nil"/>
            </w:tcBorders>
          </w:tcPr>
          <w:p w:rsidR="00895245" w:rsidRDefault="00895245">
            <w:pPr>
              <w:pStyle w:val="ConsPlusNormal"/>
            </w:pPr>
          </w:p>
        </w:tc>
      </w:tr>
    </w:tbl>
    <w:p w:rsidR="00895245" w:rsidRDefault="00895245">
      <w:pPr>
        <w:pStyle w:val="ConsPlusNormal"/>
        <w:jc w:val="both"/>
      </w:pPr>
    </w:p>
    <w:p w:rsidR="00895245" w:rsidRDefault="00895245">
      <w:pPr>
        <w:pStyle w:val="ConsPlusNormal"/>
        <w:ind w:firstLine="540"/>
        <w:jc w:val="both"/>
      </w:pPr>
      <w:r>
        <w:t>--------------------------------</w:t>
      </w:r>
    </w:p>
    <w:p w:rsidR="00895245" w:rsidRDefault="00895245">
      <w:pPr>
        <w:pStyle w:val="ConsPlusNormal"/>
        <w:ind w:firstLine="540"/>
        <w:jc w:val="both"/>
      </w:pPr>
      <w:bookmarkStart w:id="62" w:name="P9461"/>
      <w:bookmarkEnd w:id="62"/>
      <w:r>
        <w:t>&lt;*&gt; Без учета бюджетных ассигнований федерального бюджета на ОНЛС, целевые программы, а также межбюджетных трансфертов (</w:t>
      </w:r>
      <w:hyperlink w:anchor="P9439" w:history="1">
        <w:r>
          <w:rPr>
            <w:color w:val="0000FF"/>
          </w:rPr>
          <w:t>строки 06</w:t>
        </w:r>
      </w:hyperlink>
      <w:r>
        <w:t xml:space="preserve"> и </w:t>
      </w:r>
      <w:hyperlink w:anchor="P9456" w:history="1">
        <w:r>
          <w:rPr>
            <w:color w:val="0000FF"/>
          </w:rPr>
          <w:t>10</w:t>
        </w:r>
      </w:hyperlink>
      <w:r>
        <w:t>).</w:t>
      </w:r>
    </w:p>
    <w:p w:rsidR="00895245" w:rsidRDefault="00895245">
      <w:pPr>
        <w:pStyle w:val="ConsPlusNormal"/>
        <w:ind w:firstLine="540"/>
        <w:jc w:val="both"/>
      </w:pPr>
      <w:bookmarkStart w:id="63" w:name="P9462"/>
      <w:bookmarkEnd w:id="63"/>
      <w:r>
        <w:t>&lt;**&gt;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w:t>
      </w:r>
    </w:p>
    <w:p w:rsidR="00895245" w:rsidRDefault="00895245">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86"/>
        <w:gridCol w:w="1417"/>
        <w:gridCol w:w="2268"/>
      </w:tblGrid>
      <w:tr w:rsidR="00895245">
        <w:tc>
          <w:tcPr>
            <w:tcW w:w="5386" w:type="dxa"/>
            <w:tcBorders>
              <w:left w:val="nil"/>
            </w:tcBorders>
          </w:tcPr>
          <w:p w:rsidR="00895245" w:rsidRDefault="00895245">
            <w:pPr>
              <w:pStyle w:val="ConsPlusNormal"/>
              <w:jc w:val="center"/>
            </w:pPr>
            <w:r>
              <w:t>Справочно</w:t>
            </w:r>
          </w:p>
        </w:tc>
        <w:tc>
          <w:tcPr>
            <w:tcW w:w="1417" w:type="dxa"/>
          </w:tcPr>
          <w:p w:rsidR="00895245" w:rsidRDefault="00895245">
            <w:pPr>
              <w:pStyle w:val="ConsPlusNormal"/>
              <w:jc w:val="center"/>
            </w:pPr>
            <w:r>
              <w:t>Всего (тыс. рублей)</w:t>
            </w:r>
          </w:p>
        </w:tc>
        <w:tc>
          <w:tcPr>
            <w:tcW w:w="2268" w:type="dxa"/>
            <w:tcBorders>
              <w:right w:val="nil"/>
            </w:tcBorders>
          </w:tcPr>
          <w:p w:rsidR="00895245" w:rsidRDefault="00895245">
            <w:pPr>
              <w:pStyle w:val="ConsPlusNormal"/>
              <w:jc w:val="center"/>
            </w:pPr>
            <w:r>
              <w:t>На 1 застрахованное лицо (рублей)</w:t>
            </w:r>
          </w:p>
        </w:tc>
      </w:tr>
      <w:tr w:rsidR="00895245">
        <w:tblPrEx>
          <w:tblBorders>
            <w:insideV w:val="none" w:sz="0" w:space="0" w:color="auto"/>
          </w:tblBorders>
        </w:tblPrEx>
        <w:tc>
          <w:tcPr>
            <w:tcW w:w="5386" w:type="dxa"/>
            <w:tcBorders>
              <w:left w:val="nil"/>
              <w:bottom w:val="nil"/>
              <w:right w:val="nil"/>
            </w:tcBorders>
          </w:tcPr>
          <w:p w:rsidR="00895245" w:rsidRDefault="00895245">
            <w:pPr>
              <w:pStyle w:val="ConsPlusNormal"/>
            </w:pPr>
            <w:r>
              <w:t>Расходы на обеспечение выполнения ТФОМС своих функций</w:t>
            </w:r>
          </w:p>
        </w:tc>
        <w:tc>
          <w:tcPr>
            <w:tcW w:w="1417" w:type="dxa"/>
            <w:tcBorders>
              <w:left w:val="nil"/>
              <w:bottom w:val="nil"/>
              <w:right w:val="nil"/>
            </w:tcBorders>
          </w:tcPr>
          <w:p w:rsidR="00895245" w:rsidRDefault="00895245">
            <w:pPr>
              <w:pStyle w:val="ConsPlusNormal"/>
              <w:jc w:val="center"/>
            </w:pPr>
            <w:r>
              <w:t>230000,0</w:t>
            </w:r>
          </w:p>
        </w:tc>
        <w:tc>
          <w:tcPr>
            <w:tcW w:w="2268" w:type="dxa"/>
            <w:tcBorders>
              <w:left w:val="nil"/>
              <w:bottom w:val="nil"/>
              <w:right w:val="nil"/>
            </w:tcBorders>
          </w:tcPr>
          <w:p w:rsidR="00895245" w:rsidRDefault="00895245">
            <w:pPr>
              <w:pStyle w:val="ConsPlusNormal"/>
              <w:jc w:val="center"/>
            </w:pPr>
            <w:r>
              <w:t>91,7</w:t>
            </w:r>
          </w:p>
        </w:tc>
      </w:tr>
    </w:tbl>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both"/>
      </w:pPr>
    </w:p>
    <w:p w:rsidR="00895245" w:rsidRDefault="00895245">
      <w:pPr>
        <w:pStyle w:val="ConsPlusNormal"/>
        <w:jc w:val="right"/>
        <w:outlineLvl w:val="1"/>
      </w:pPr>
      <w:r>
        <w:lastRenderedPageBreak/>
        <w:t>Приложение 11</w:t>
      </w:r>
    </w:p>
    <w:p w:rsidR="00895245" w:rsidRDefault="00895245">
      <w:pPr>
        <w:pStyle w:val="ConsPlusNormal"/>
        <w:jc w:val="right"/>
      </w:pPr>
      <w:r>
        <w:t>к Территориальной программе</w:t>
      </w:r>
    </w:p>
    <w:p w:rsidR="00895245" w:rsidRDefault="00895245">
      <w:pPr>
        <w:pStyle w:val="ConsPlusNormal"/>
        <w:jc w:val="right"/>
      </w:pPr>
      <w:r>
        <w:t>государственных гарантий бесплатного</w:t>
      </w:r>
    </w:p>
    <w:p w:rsidR="00895245" w:rsidRDefault="00895245">
      <w:pPr>
        <w:pStyle w:val="ConsPlusNormal"/>
        <w:jc w:val="right"/>
      </w:pPr>
      <w:r>
        <w:t>оказания гражданам медицинской помощи</w:t>
      </w:r>
    </w:p>
    <w:p w:rsidR="00895245" w:rsidRDefault="00895245">
      <w:pPr>
        <w:pStyle w:val="ConsPlusNormal"/>
        <w:jc w:val="right"/>
      </w:pPr>
      <w:r>
        <w:t>в Волгоградской области на 2016 год</w:t>
      </w:r>
    </w:p>
    <w:p w:rsidR="00895245" w:rsidRDefault="00895245">
      <w:pPr>
        <w:pStyle w:val="ConsPlusNormal"/>
        <w:jc w:val="both"/>
      </w:pPr>
    </w:p>
    <w:p w:rsidR="00895245" w:rsidRDefault="00895245">
      <w:pPr>
        <w:pStyle w:val="ConsPlusTitle"/>
        <w:jc w:val="center"/>
      </w:pPr>
      <w:bookmarkStart w:id="64" w:name="P9481"/>
      <w:bookmarkEnd w:id="64"/>
      <w:r>
        <w:t>ПЕРЕЧЕНЬ</w:t>
      </w:r>
    </w:p>
    <w:p w:rsidR="00895245" w:rsidRDefault="00895245">
      <w:pPr>
        <w:pStyle w:val="ConsPlusTitle"/>
        <w:jc w:val="center"/>
      </w:pPr>
      <w:r>
        <w:t>СЛУЧАЕВ ОКАЗАНИЯ МЕДИЦИНСКОЙ ПОМОЩИ, ПОВОДОВ ОБРАЩЕНИЯ</w:t>
      </w:r>
    </w:p>
    <w:p w:rsidR="00895245" w:rsidRDefault="00895245">
      <w:pPr>
        <w:pStyle w:val="ConsPlusTitle"/>
        <w:jc w:val="center"/>
      </w:pPr>
      <w:r>
        <w:t>ГРАЖДАН В МЕДИЦИНСКИЕ ОРГАНИЗАЦИИ И МЕДИЦИНСКИХ УСЛУГ,</w:t>
      </w:r>
    </w:p>
    <w:p w:rsidR="00895245" w:rsidRDefault="00895245">
      <w:pPr>
        <w:pStyle w:val="ConsPlusTitle"/>
        <w:jc w:val="center"/>
      </w:pPr>
      <w:r>
        <w:t xml:space="preserve">НЕ ВХОДЯЩИХ В ТЕРРИТОРИАЛЬНУЮ ПРОГРАММУ </w:t>
      </w:r>
      <w:hyperlink w:anchor="P9491" w:history="1">
        <w:r>
          <w:rPr>
            <w:color w:val="0000FF"/>
          </w:rPr>
          <w:t>&lt;*&gt;</w:t>
        </w:r>
      </w:hyperlink>
    </w:p>
    <w:p w:rsidR="00895245" w:rsidRDefault="00895245">
      <w:pPr>
        <w:pStyle w:val="ConsPlusNormal"/>
        <w:jc w:val="center"/>
      </w:pPr>
    </w:p>
    <w:p w:rsidR="00895245" w:rsidRDefault="00895245">
      <w:pPr>
        <w:pStyle w:val="ConsPlusNormal"/>
        <w:jc w:val="center"/>
      </w:pPr>
      <w:r>
        <w:t>Список изменяющих документов</w:t>
      </w:r>
    </w:p>
    <w:p w:rsidR="00895245" w:rsidRDefault="00895245">
      <w:pPr>
        <w:pStyle w:val="ConsPlusNormal"/>
        <w:jc w:val="center"/>
      </w:pPr>
      <w:r>
        <w:t xml:space="preserve">(в ред. Законов Волгоградской области от 05.04.2016 </w:t>
      </w:r>
      <w:hyperlink r:id="rId200" w:history="1">
        <w:r>
          <w:rPr>
            <w:color w:val="0000FF"/>
          </w:rPr>
          <w:t>N 15-ОД</w:t>
        </w:r>
      </w:hyperlink>
      <w:r>
        <w:t>,</w:t>
      </w:r>
    </w:p>
    <w:p w:rsidR="00895245" w:rsidRDefault="00895245">
      <w:pPr>
        <w:pStyle w:val="ConsPlusNormal"/>
        <w:jc w:val="center"/>
      </w:pPr>
      <w:r>
        <w:t xml:space="preserve">от 06.12.2016 </w:t>
      </w:r>
      <w:hyperlink r:id="rId201" w:history="1">
        <w:r>
          <w:rPr>
            <w:color w:val="0000FF"/>
          </w:rPr>
          <w:t>N 127-ОД</w:t>
        </w:r>
      </w:hyperlink>
      <w:r>
        <w:t>)</w:t>
      </w:r>
    </w:p>
    <w:p w:rsidR="00895245" w:rsidRDefault="00895245">
      <w:pPr>
        <w:pStyle w:val="ConsPlusNormal"/>
        <w:jc w:val="both"/>
      </w:pPr>
    </w:p>
    <w:p w:rsidR="00895245" w:rsidRDefault="00895245">
      <w:pPr>
        <w:pStyle w:val="ConsPlusNormal"/>
        <w:ind w:firstLine="540"/>
        <w:jc w:val="both"/>
      </w:pPr>
      <w:r>
        <w:t>--------------------------------</w:t>
      </w:r>
    </w:p>
    <w:p w:rsidR="00895245" w:rsidRDefault="00895245">
      <w:pPr>
        <w:pStyle w:val="ConsPlusNormal"/>
        <w:ind w:firstLine="540"/>
        <w:jc w:val="both"/>
      </w:pPr>
      <w:bookmarkStart w:id="65" w:name="P9491"/>
      <w:bookmarkEnd w:id="65"/>
      <w:r>
        <w:t>&lt;*&gt; Финансирование названных в Перечне случаев оказания медицинской помощи, поводов обращения граждан в медицинские организации и медицинских услуг, не входящих в Территориальную программу, осуществляется в соответствии с действующим законодательством.</w:t>
      </w:r>
    </w:p>
    <w:p w:rsidR="00895245" w:rsidRDefault="00895245">
      <w:pPr>
        <w:pStyle w:val="ConsPlusNormal"/>
        <w:jc w:val="both"/>
      </w:pPr>
    </w:p>
    <w:p w:rsidR="00895245" w:rsidRDefault="00895245">
      <w:pPr>
        <w:pStyle w:val="ConsPlusNormal"/>
        <w:ind w:firstLine="540"/>
        <w:jc w:val="both"/>
      </w:pPr>
      <w:r>
        <w:t>1. Медицинские осмотры (включая флюорографические и химико-токсикологические исследования):</w:t>
      </w:r>
    </w:p>
    <w:p w:rsidR="00895245" w:rsidRDefault="00895245">
      <w:pPr>
        <w:pStyle w:val="ConsPlusNormal"/>
        <w:ind w:firstLine="540"/>
        <w:jc w:val="both"/>
      </w:pPr>
      <w:r>
        <w:t>1.1. Для получения или замены водительского удостоверения.</w:t>
      </w:r>
    </w:p>
    <w:p w:rsidR="00895245" w:rsidRDefault="00895245">
      <w:pPr>
        <w:pStyle w:val="ConsPlusNormal"/>
        <w:ind w:firstLine="540"/>
        <w:jc w:val="both"/>
      </w:pPr>
      <w:r>
        <w:t>1.2. Для получения визы.</w:t>
      </w:r>
    </w:p>
    <w:p w:rsidR="00895245" w:rsidRDefault="00895245">
      <w:pPr>
        <w:pStyle w:val="ConsPlusNormal"/>
        <w:ind w:firstLine="540"/>
        <w:jc w:val="both"/>
      </w:pPr>
      <w:r>
        <w:t>1.3. Для получения вида на жительство.</w:t>
      </w:r>
    </w:p>
    <w:p w:rsidR="00895245" w:rsidRDefault="00895245">
      <w:pPr>
        <w:pStyle w:val="ConsPlusNormal"/>
        <w:ind w:firstLine="540"/>
        <w:jc w:val="both"/>
      </w:pPr>
      <w:r>
        <w:t>1.4. Для получения разрешения на временное проживание.</w:t>
      </w:r>
    </w:p>
    <w:p w:rsidR="00895245" w:rsidRDefault="00895245">
      <w:pPr>
        <w:pStyle w:val="ConsPlusNormal"/>
        <w:ind w:firstLine="540"/>
        <w:jc w:val="both"/>
      </w:pPr>
      <w:r>
        <w:t>1.5. Для получения разрешения на работу (учебу) иностранных граждан или лиц без гражданства (в том числе на основании патента).</w:t>
      </w:r>
    </w:p>
    <w:p w:rsidR="00895245" w:rsidRDefault="00895245">
      <w:pPr>
        <w:pStyle w:val="ConsPlusNormal"/>
        <w:ind w:firstLine="540"/>
        <w:jc w:val="both"/>
      </w:pPr>
      <w:r>
        <w:t>1.6. Для оформления гражданства.</w:t>
      </w:r>
    </w:p>
    <w:p w:rsidR="00895245" w:rsidRDefault="00895245">
      <w:pPr>
        <w:pStyle w:val="ConsPlusNormal"/>
        <w:ind w:firstLine="540"/>
        <w:jc w:val="both"/>
      </w:pPr>
      <w:r>
        <w:t>1.7. На право приобретения и хранения огнестрельного оружия.</w:t>
      </w:r>
    </w:p>
    <w:p w:rsidR="00895245" w:rsidRDefault="00895245">
      <w:pPr>
        <w:pStyle w:val="ConsPlusNormal"/>
        <w:ind w:firstLine="540"/>
        <w:jc w:val="both"/>
      </w:pPr>
      <w:r>
        <w:t>1.8. Для поступления в профессиональные образовательные организации и образовательные организации высшего образования лиц старше 18 лет, за исключением лиц, обучающихся в общеобразовательных организациях или закончивших обучение в текущем году.</w:t>
      </w:r>
    </w:p>
    <w:p w:rsidR="00895245" w:rsidRDefault="00895245">
      <w:pPr>
        <w:pStyle w:val="ConsPlusNormal"/>
        <w:ind w:firstLine="540"/>
        <w:jc w:val="both"/>
      </w:pPr>
      <w:r>
        <w:t>1.9. Обязательные предварительные при поступлении на работу (за исключением медицинских осмотров с целью установления диагноза заболевания, препятствующего поступлению на государственную гражданскую службу и на муниципальную службу, проводимых в соответствии с нормативными правовыми актами Российской Федерации).</w:t>
      </w:r>
    </w:p>
    <w:p w:rsidR="00895245" w:rsidRDefault="00895245">
      <w:pPr>
        <w:pStyle w:val="ConsPlusNormal"/>
        <w:ind w:firstLine="540"/>
        <w:jc w:val="both"/>
      </w:pPr>
      <w:r>
        <w:t>1.10. Периодические в течение трудовой деятельности работников.</w:t>
      </w:r>
    </w:p>
    <w:p w:rsidR="00895245" w:rsidRDefault="00895245">
      <w:pPr>
        <w:pStyle w:val="ConsPlusNormal"/>
        <w:ind w:firstLine="540"/>
        <w:jc w:val="both"/>
      </w:pPr>
      <w:r>
        <w:t>1.11. Проведение два раза в год профилактических медицинских осмотров в целях выявления туберкулеза:</w:t>
      </w:r>
    </w:p>
    <w:p w:rsidR="00895245" w:rsidRDefault="00895245">
      <w:pPr>
        <w:pStyle w:val="ConsPlusNormal"/>
        <w:ind w:firstLine="540"/>
        <w:jc w:val="both"/>
      </w:pPr>
      <w:r>
        <w:t>работников родильных домов (перинатальных центров);</w:t>
      </w:r>
    </w:p>
    <w:p w:rsidR="00895245" w:rsidRDefault="00895245">
      <w:pPr>
        <w:pStyle w:val="ConsPlusNormal"/>
        <w:ind w:firstLine="540"/>
        <w:jc w:val="both"/>
      </w:pPr>
      <w:r>
        <w:t>подследственных, содержащихся в следственных изоляторах, и осужденных, содержащихся в исправительных учреждениях.</w:t>
      </w:r>
    </w:p>
    <w:p w:rsidR="00895245" w:rsidRDefault="00895245">
      <w:pPr>
        <w:pStyle w:val="ConsPlusNormal"/>
        <w:ind w:firstLine="540"/>
        <w:jc w:val="both"/>
      </w:pPr>
      <w:r>
        <w:t>1.12. Проведение один раз в год профилактических медицинских осмотров в целях выявления туберкулеза:</w:t>
      </w:r>
    </w:p>
    <w:p w:rsidR="00895245" w:rsidRDefault="00895245">
      <w:pPr>
        <w:pStyle w:val="ConsPlusNormal"/>
        <w:ind w:firstLine="540"/>
        <w:jc w:val="both"/>
      </w:pPr>
      <w:r>
        <w:t>работников медицинских организаций в Волгоградской области;</w:t>
      </w:r>
    </w:p>
    <w:p w:rsidR="00895245" w:rsidRDefault="00895245">
      <w:pPr>
        <w:pStyle w:val="ConsPlusNormal"/>
        <w:ind w:firstLine="540"/>
        <w:jc w:val="both"/>
      </w:pPr>
      <w:r>
        <w:t>работников учреждений социального обслуживания для детей и подростков;</w:t>
      </w:r>
    </w:p>
    <w:p w:rsidR="00895245" w:rsidRDefault="00895245">
      <w:pPr>
        <w:pStyle w:val="ConsPlusNormal"/>
        <w:ind w:firstLine="540"/>
        <w:jc w:val="both"/>
      </w:pPr>
      <w:r>
        <w:t>работников санаторно-курортных организаций;</w:t>
      </w:r>
    </w:p>
    <w:p w:rsidR="00895245" w:rsidRDefault="00895245">
      <w:pPr>
        <w:pStyle w:val="ConsPlusNormal"/>
        <w:ind w:firstLine="540"/>
        <w:jc w:val="both"/>
      </w:pPr>
      <w:r>
        <w:t>работников образовательных организаций;</w:t>
      </w:r>
    </w:p>
    <w:p w:rsidR="00895245" w:rsidRDefault="00895245">
      <w:pPr>
        <w:pStyle w:val="ConsPlusNormal"/>
        <w:ind w:firstLine="540"/>
        <w:jc w:val="both"/>
      </w:pPr>
      <w:r>
        <w:t>работников оздоровительных и спортивных учреждений для детей и подростков.</w:t>
      </w:r>
    </w:p>
    <w:p w:rsidR="00895245" w:rsidRDefault="00895245">
      <w:pPr>
        <w:pStyle w:val="ConsPlusNormal"/>
        <w:ind w:firstLine="540"/>
        <w:jc w:val="both"/>
      </w:pPr>
      <w:r>
        <w:t>1.13. Внеочередные осмотры по просьбам работников в соответствии с медицинскими рекомендациями.</w:t>
      </w:r>
    </w:p>
    <w:p w:rsidR="00895245" w:rsidRDefault="00895245">
      <w:pPr>
        <w:pStyle w:val="ConsPlusNormal"/>
        <w:ind w:firstLine="540"/>
        <w:jc w:val="both"/>
      </w:pPr>
      <w:r>
        <w:t xml:space="preserve">1.14. Проведение в медицинских организациях профилактических осмотров (включая лабораторное и инструментальное обследование) и профилактических прививок для лиц, </w:t>
      </w:r>
      <w:r>
        <w:lastRenderedPageBreak/>
        <w:t>выезжающих на работу в летние оздоровительные лагеря, в соответствии с действующими нормативными документами.</w:t>
      </w:r>
    </w:p>
    <w:p w:rsidR="00895245" w:rsidRDefault="00895245">
      <w:pPr>
        <w:pStyle w:val="ConsPlusNormal"/>
        <w:ind w:firstLine="540"/>
        <w:jc w:val="both"/>
      </w:pPr>
      <w:r>
        <w:t>1.15. Для прохождения производственной практики студентов образовательных организаций высшего образования и профессиональных образовательных организаций, обучающихся общеобразовательных организаций.</w:t>
      </w:r>
    </w:p>
    <w:p w:rsidR="00895245" w:rsidRDefault="00895245">
      <w:pPr>
        <w:pStyle w:val="ConsPlusNormal"/>
        <w:ind w:firstLine="540"/>
        <w:jc w:val="both"/>
      </w:pPr>
      <w:r>
        <w:t>1.16. Для допуска к занятиям физкультурой и спортом, за исключением детей, подростков, лиц, обучающихся в образовательных организациях по очной форме, пенсионеров и инвалидов для допуска к занятиям физической культурой и спортом.</w:t>
      </w:r>
    </w:p>
    <w:p w:rsidR="00895245" w:rsidRDefault="00895245">
      <w:pPr>
        <w:pStyle w:val="ConsPlusNormal"/>
        <w:ind w:firstLine="540"/>
        <w:jc w:val="both"/>
      </w:pPr>
      <w:r>
        <w:t>1.17. Освидетельствование на наличие медицинских противопоказаний к осуществлению частной детективной и охранной деятельности.</w:t>
      </w:r>
    </w:p>
    <w:p w:rsidR="00895245" w:rsidRDefault="00895245">
      <w:pPr>
        <w:pStyle w:val="ConsPlusNormal"/>
        <w:ind w:firstLine="540"/>
        <w:jc w:val="both"/>
      </w:pPr>
      <w:r>
        <w:t>1.18. Ежегодное химико-токсикологическое исследование наличия наркотических средств, психотропных веществ и их метаболитов в организме военнослужащего, проходящего военную службу по контракту, если иное не предусмотрено федеральным законодательством.</w:t>
      </w:r>
    </w:p>
    <w:p w:rsidR="00895245" w:rsidRDefault="00895245">
      <w:pPr>
        <w:pStyle w:val="ConsPlusNormal"/>
        <w:ind w:firstLine="540"/>
        <w:jc w:val="both"/>
      </w:pPr>
      <w:r>
        <w:t>2. Ежегодная диспансеризация государственных гражданских служащих и муниципальных служащих с целью определения рисков развития заболеваний, раннего выявления имеющихся заболеваний, в том числе препятствующих прохождению государственной гражданской службы и муниципальной службы, в объемах и по специальностям, установленным нормативными актами Министерства здравоохранения Российской Федерации.</w:t>
      </w:r>
    </w:p>
    <w:p w:rsidR="00895245" w:rsidRDefault="00895245">
      <w:pPr>
        <w:pStyle w:val="ConsPlusNormal"/>
        <w:ind w:firstLine="540"/>
        <w:jc w:val="both"/>
      </w:pPr>
      <w:r>
        <w:t xml:space="preserve">3. Проведение экспертизы по установлению факта связи заболевания с профессиональной деятельностью граждан (в том числе пенсионеров), работающих на предприятии (в организации) или ранее работавших на предприятии (в организации), за исключением случаев, относящихся к </w:t>
      </w:r>
      <w:hyperlink w:anchor="P599" w:history="1">
        <w:r>
          <w:rPr>
            <w:color w:val="0000FF"/>
          </w:rPr>
          <w:t>пункту 22 части 1 раздела I</w:t>
        </w:r>
      </w:hyperlink>
      <w:r>
        <w:t xml:space="preserve"> приложения 1 к настоящей Программе.</w:t>
      </w:r>
    </w:p>
    <w:p w:rsidR="00895245" w:rsidRDefault="00895245">
      <w:pPr>
        <w:pStyle w:val="ConsPlusNormal"/>
        <w:ind w:firstLine="540"/>
        <w:jc w:val="both"/>
      </w:pPr>
      <w:r>
        <w:t>4. Медицинская помощь, в том числе высокотехнологичная специализированная медицинская помощь, в медицинских организациях независимо от их организационно-правовой формы при тяжелых несчастных случаях на производстве, признанных страховыми случаями в соответствии с законодательством об обязательном социальном страховании от несчастных случаев на производстве и профессиональных заболеваний.</w:t>
      </w:r>
    </w:p>
    <w:p w:rsidR="00895245" w:rsidRDefault="00895245">
      <w:pPr>
        <w:pStyle w:val="ConsPlusNormal"/>
        <w:ind w:firstLine="540"/>
        <w:jc w:val="both"/>
      </w:pPr>
      <w:r>
        <w:t>5. Все виды медицинского обследования, освидетельствования, консультаций, экспертиз, проводимые по инициативе больного или его родственников при отсутствии медицинских показаний.</w:t>
      </w:r>
    </w:p>
    <w:p w:rsidR="00895245" w:rsidRDefault="00895245">
      <w:pPr>
        <w:pStyle w:val="ConsPlusNormal"/>
        <w:ind w:firstLine="540"/>
        <w:jc w:val="both"/>
      </w:pPr>
      <w:r>
        <w:t xml:space="preserve">6. Плановое обследование по медицинским показаниям пациента вне очереди (за исключением отдельных категорий граждан, имеющих право на получение медицинской помощи вне очереди в соответствии с </w:t>
      </w:r>
      <w:hyperlink w:anchor="P1064" w:history="1">
        <w:r>
          <w:rPr>
            <w:color w:val="0000FF"/>
          </w:rPr>
          <w:t>приложением 4</w:t>
        </w:r>
      </w:hyperlink>
      <w:r>
        <w:t xml:space="preserve"> к настоящей Программе) по его инициативе, инициативе его законных представителей или родственников, при наличии очередности на данный вид обследования, оформленной в порядке, установленном </w:t>
      </w:r>
      <w:hyperlink w:anchor="P742" w:history="1">
        <w:r>
          <w:rPr>
            <w:color w:val="0000FF"/>
          </w:rPr>
          <w:t>приложением 3</w:t>
        </w:r>
      </w:hyperlink>
      <w:r>
        <w:t xml:space="preserve"> к настоящей Программе.</w:t>
      </w:r>
    </w:p>
    <w:p w:rsidR="00895245" w:rsidRDefault="00895245">
      <w:pPr>
        <w:pStyle w:val="ConsPlusNormal"/>
        <w:ind w:firstLine="540"/>
        <w:jc w:val="both"/>
      </w:pPr>
      <w:r>
        <w:t>7. Оказание медицинских услуг анонимно, в том числе купирование состояний опьянения и абстинентных синдромов, психотерапевтическая помощь при расстройствах поведения, связанных с употреблением психоактивных веществ, за исключением случаев, предусмотренных законодательством Российской Федерации.</w:t>
      </w:r>
    </w:p>
    <w:p w:rsidR="00895245" w:rsidRDefault="00895245">
      <w:pPr>
        <w:pStyle w:val="ConsPlusNormal"/>
        <w:ind w:firstLine="540"/>
        <w:jc w:val="both"/>
      </w:pPr>
      <w:r>
        <w:t>8. Консультации и лечение больных за пределами Волгоградской области в федеральных и республиканских клиниках в случаях, когда медицинская помощь на этих уровнях не показана или могла быть оказана в медицинских организациях Волгоградской области, а также в тех случаях, когда пациенты не имели направления комитета здравоохранения Волгоградской области.</w:t>
      </w:r>
    </w:p>
    <w:p w:rsidR="00895245" w:rsidRDefault="00895245">
      <w:pPr>
        <w:pStyle w:val="ConsPlusNormal"/>
        <w:ind w:firstLine="540"/>
        <w:jc w:val="both"/>
      </w:pPr>
      <w:r>
        <w:t>9. Продление пребывания в круглосуточном стационаре по желанию больного при наличии показаний для продолжения его лечения в стационарозамещающих или амбулаторных условиях.</w:t>
      </w:r>
    </w:p>
    <w:p w:rsidR="00895245" w:rsidRDefault="00895245">
      <w:pPr>
        <w:pStyle w:val="ConsPlusNormal"/>
        <w:ind w:firstLine="540"/>
        <w:jc w:val="both"/>
      </w:pPr>
      <w:r>
        <w:t>10. Самостоятельное обращение пациента за получением медицинских услуг, за исключением случаев и порядка, предусмотренных законодательством Российской Федерации.</w:t>
      </w:r>
    </w:p>
    <w:p w:rsidR="00895245" w:rsidRDefault="00895245">
      <w:pPr>
        <w:pStyle w:val="ConsPlusNormal"/>
        <w:ind w:firstLine="540"/>
        <w:jc w:val="both"/>
      </w:pPr>
      <w:r>
        <w:t>11. Наркологические экспертизы, лабораторные исследования биологических жидкостей на содержание алкоголя, наркотических и ненаркотических веществ по личной инициативе граждан или работодателя.</w:t>
      </w:r>
    </w:p>
    <w:p w:rsidR="00895245" w:rsidRDefault="00895245">
      <w:pPr>
        <w:pStyle w:val="ConsPlusNormal"/>
        <w:jc w:val="both"/>
      </w:pPr>
      <w:r>
        <w:t xml:space="preserve">(в ред. </w:t>
      </w:r>
      <w:hyperlink r:id="rId202" w:history="1">
        <w:r>
          <w:rPr>
            <w:color w:val="0000FF"/>
          </w:rPr>
          <w:t>Закона</w:t>
        </w:r>
      </w:hyperlink>
      <w:r>
        <w:t xml:space="preserve"> Волгоградской области от 06.12.2016 N 127-ОД)</w:t>
      </w:r>
    </w:p>
    <w:p w:rsidR="00895245" w:rsidRDefault="00895245">
      <w:pPr>
        <w:pStyle w:val="ConsPlusNormal"/>
        <w:ind w:firstLine="540"/>
        <w:jc w:val="both"/>
      </w:pPr>
      <w:r>
        <w:t>12. Иммунизация профессиональных групп населения против природно-очаговых инфекционных заболеваний в соответствии с федеральными нормативными актами.</w:t>
      </w:r>
    </w:p>
    <w:p w:rsidR="00895245" w:rsidRDefault="00895245">
      <w:pPr>
        <w:pStyle w:val="ConsPlusNormal"/>
        <w:ind w:firstLine="540"/>
        <w:jc w:val="both"/>
      </w:pPr>
      <w:r>
        <w:lastRenderedPageBreak/>
        <w:t>13. Иммунизация граждан, выезжающих за границу, против инфекционных заболеваний в зависимости от сложившейся эпидемиологической ситуации в стране на момент выезда в нее.</w:t>
      </w:r>
    </w:p>
    <w:p w:rsidR="00895245" w:rsidRDefault="00895245">
      <w:pPr>
        <w:pStyle w:val="ConsPlusNormal"/>
        <w:ind w:firstLine="540"/>
        <w:jc w:val="both"/>
      </w:pPr>
      <w:r>
        <w:t>14. Иммунизация граждан по их желанию любыми другими разрешенными иммунологическими препаратами, кроме поступающих в Волгоградскую область за счет средств федерального и областного бюджетов.</w:t>
      </w:r>
    </w:p>
    <w:p w:rsidR="00895245" w:rsidRDefault="00895245">
      <w:pPr>
        <w:pStyle w:val="ConsPlusNormal"/>
        <w:ind w:firstLine="540"/>
        <w:jc w:val="both"/>
      </w:pPr>
      <w:r>
        <w:t>15. Зубное протезирование, за исключением протезирования отдельным категориям граждан, зубное протезирование которым предусмотрено законодательством Российской Федерации и законодательством Волгоградской области.</w:t>
      </w:r>
    </w:p>
    <w:p w:rsidR="00895245" w:rsidRDefault="00895245">
      <w:pPr>
        <w:pStyle w:val="ConsPlusNormal"/>
        <w:ind w:firstLine="540"/>
        <w:jc w:val="both"/>
      </w:pPr>
      <w:r>
        <w:t>16. Ортодонтия по косметическим показаниям.</w:t>
      </w:r>
    </w:p>
    <w:p w:rsidR="00895245" w:rsidRDefault="00895245">
      <w:pPr>
        <w:pStyle w:val="ConsPlusNormal"/>
        <w:ind w:firstLine="540"/>
        <w:jc w:val="both"/>
      </w:pPr>
      <w:r>
        <w:t xml:space="preserve">17. Применение материалов и лекарственных препаратов, за исключением указанных в </w:t>
      </w:r>
      <w:hyperlink w:anchor="P1111" w:history="1">
        <w:r>
          <w:rPr>
            <w:color w:val="0000FF"/>
          </w:rPr>
          <w:t>приложении 5</w:t>
        </w:r>
      </w:hyperlink>
      <w:r>
        <w:t xml:space="preserve"> к настоящей Программе, при лечении заболеваний полости рта.</w:t>
      </w:r>
    </w:p>
    <w:p w:rsidR="00895245" w:rsidRDefault="00895245">
      <w:pPr>
        <w:pStyle w:val="ConsPlusNormal"/>
        <w:ind w:firstLine="540"/>
        <w:jc w:val="both"/>
      </w:pPr>
      <w:r>
        <w:t>18. Кератотомия и коррекция зрения с помощью контактных линз.</w:t>
      </w:r>
    </w:p>
    <w:p w:rsidR="00895245" w:rsidRDefault="00895245">
      <w:pPr>
        <w:pStyle w:val="ConsPlusNormal"/>
        <w:ind w:firstLine="540"/>
        <w:jc w:val="both"/>
      </w:pPr>
      <w:r>
        <w:t>19. Косметологические услуги (терапевтическое и хирургическое лечение) по поводу дефектов при отсутствии медицинских показаний.</w:t>
      </w:r>
    </w:p>
    <w:p w:rsidR="00895245" w:rsidRDefault="00895245">
      <w:pPr>
        <w:pStyle w:val="ConsPlusNormal"/>
        <w:ind w:firstLine="540"/>
        <w:jc w:val="both"/>
      </w:pPr>
      <w:r>
        <w:t>20. Ритуальная циркумцизия.</w:t>
      </w:r>
    </w:p>
    <w:p w:rsidR="00895245" w:rsidRDefault="00895245">
      <w:pPr>
        <w:pStyle w:val="ConsPlusNormal"/>
        <w:ind w:firstLine="540"/>
        <w:jc w:val="both"/>
      </w:pPr>
      <w:r>
        <w:t>21. Оказание наркологической помощи на дому по личной инициативе пациента или его родственников организациями государственной или частной систем здравоохранения, получивших лицензию на указанный вид деятельности в порядке, установленном законодательством Российской Федерации.</w:t>
      </w:r>
    </w:p>
    <w:p w:rsidR="00895245" w:rsidRDefault="00895245">
      <w:pPr>
        <w:pStyle w:val="ConsPlusNormal"/>
        <w:ind w:firstLine="540"/>
        <w:jc w:val="both"/>
      </w:pPr>
      <w:r>
        <w:t>22. Оказание медицинской помощи в медицинских организациях частной формы собственности, не участвующих в реализации Территориальной программы.</w:t>
      </w:r>
    </w:p>
    <w:p w:rsidR="00895245" w:rsidRDefault="00895245">
      <w:pPr>
        <w:pStyle w:val="ConsPlusNormal"/>
        <w:ind w:firstLine="540"/>
        <w:jc w:val="both"/>
      </w:pPr>
      <w:r>
        <w:t>23. Медицинское обеспечение спортивных соревнований, оздоровительных, трудовых лагерей, культурно-массовых и общественных мероприятий, похорон.</w:t>
      </w:r>
    </w:p>
    <w:p w:rsidR="00895245" w:rsidRDefault="00895245">
      <w:pPr>
        <w:pStyle w:val="ConsPlusNormal"/>
        <w:ind w:firstLine="540"/>
        <w:jc w:val="both"/>
      </w:pPr>
      <w:r>
        <w:t xml:space="preserve">24. При оказании медицинской помощи в стационарных условиях применение лекарственных препаратов, медицинских изделий, лечебного питания, в том числе специализированных продуктов лечебного питания, не входящих в </w:t>
      </w:r>
      <w:hyperlink w:anchor="P1122" w:history="1">
        <w:r>
          <w:rPr>
            <w:color w:val="0000FF"/>
          </w:rPr>
          <w:t>раздел I</w:t>
        </w:r>
      </w:hyperlink>
      <w:r>
        <w:t xml:space="preserve"> приложения 5 к настоящей Программе,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w:t>
      </w:r>
      <w:hyperlink w:anchor="P1122" w:history="1">
        <w:r>
          <w:rPr>
            <w:color w:val="0000FF"/>
          </w:rPr>
          <w:t>раздел I</w:t>
        </w:r>
      </w:hyperlink>
      <w:r>
        <w:t xml:space="preserve"> указанного приложения, по решению врачебной комиссии медицинской организации.</w:t>
      </w:r>
    </w:p>
    <w:p w:rsidR="00895245" w:rsidRDefault="00895245">
      <w:pPr>
        <w:pStyle w:val="ConsPlusNormal"/>
        <w:ind w:firstLine="540"/>
        <w:jc w:val="both"/>
      </w:pPr>
      <w:r>
        <w:t>25. Оказание плановой медицинской помощи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 а также - аттестованным сотрудникам федеральных органов по их желанию в рамках действующего законодательства.</w:t>
      </w:r>
    </w:p>
    <w:p w:rsidR="00895245" w:rsidRDefault="00895245">
      <w:pPr>
        <w:pStyle w:val="ConsPlusNormal"/>
        <w:ind w:firstLine="540"/>
        <w:jc w:val="both"/>
      </w:pPr>
      <w:r>
        <w:t>26. Оказание военнослужащим, сотрудникам органов внутренних дел, в том числе курсантам образовательных организаций высшего образования или среднего профессионального образования системы Министерства обороны Российской Федерации, Министерства внутренних дел Российской Федерации, а также других федеральных органов исполнительной власти, в составе которых проходят службу военнослужащие и приравненные к ним лица, медицинской помощи за исключением оказания медицинской помощи в экстренной форме до момента устранения непосредственной угрозы жизни пациента, здоровья окружающих и возможной его транспортировки в медицинскую организацию.</w:t>
      </w:r>
    </w:p>
    <w:p w:rsidR="00895245" w:rsidRDefault="00895245">
      <w:pPr>
        <w:pStyle w:val="ConsPlusNormal"/>
        <w:ind w:firstLine="540"/>
        <w:jc w:val="both"/>
      </w:pPr>
      <w:r>
        <w:t>27. Медицинское освидетельствование в целях определения годности граждан к военной или приравненной к ней службе.</w:t>
      </w:r>
    </w:p>
    <w:p w:rsidR="00895245" w:rsidRDefault="00895245">
      <w:pPr>
        <w:pStyle w:val="ConsPlusNormal"/>
        <w:ind w:firstLine="540"/>
        <w:jc w:val="both"/>
      </w:pPr>
      <w:r>
        <w:t>28. Оказание медицинской помощи в медико-санитарных частях и здравпунктах предприятий, организаций, образовательных организаций, не входящих в перечень медицинских организаций, участвующих в реализации Территориальной программы обязательного медицинского страхования Волгоградской области.</w:t>
      </w:r>
    </w:p>
    <w:p w:rsidR="00895245" w:rsidRDefault="00895245">
      <w:pPr>
        <w:pStyle w:val="ConsPlusNormal"/>
        <w:ind w:firstLine="540"/>
        <w:jc w:val="both"/>
      </w:pPr>
      <w:r>
        <w:t>29. Традиционные методы диагностики и лечения (методы народной медицины), разрешенные к применению в установленном порядке.</w:t>
      </w:r>
    </w:p>
    <w:p w:rsidR="00895245" w:rsidRDefault="00895245">
      <w:pPr>
        <w:pStyle w:val="ConsPlusNormal"/>
        <w:ind w:firstLine="540"/>
        <w:jc w:val="both"/>
      </w:pPr>
      <w:r>
        <w:t>30. Иные немедицинские услуги, предоставляемые медицинской организацией:</w:t>
      </w:r>
    </w:p>
    <w:p w:rsidR="00895245" w:rsidRDefault="00895245">
      <w:pPr>
        <w:pStyle w:val="ConsPlusNormal"/>
        <w:ind w:firstLine="540"/>
        <w:jc w:val="both"/>
      </w:pPr>
      <w:r>
        <w:t xml:space="preserve">размещение в маломестных палатах (боксах) пациентов по их желанию в случаях, когда </w:t>
      </w:r>
      <w:r>
        <w:lastRenderedPageBreak/>
        <w:t>данное размещение осуществляется не по медицинским и (или) эпидемиологическим показаниям, установленным уполномоченным федеральным органом исполнительной власти;</w:t>
      </w:r>
    </w:p>
    <w:p w:rsidR="00895245" w:rsidRDefault="00895245">
      <w:pPr>
        <w:pStyle w:val="ConsPlusNormal"/>
        <w:ind w:firstLine="540"/>
        <w:jc w:val="both"/>
      </w:pPr>
      <w:r>
        <w:t>услуги по уходу за телом покойного по желанию родственников;</w:t>
      </w:r>
    </w:p>
    <w:p w:rsidR="00895245" w:rsidRDefault="00895245">
      <w:pPr>
        <w:pStyle w:val="ConsPlusNormal"/>
        <w:ind w:firstLine="540"/>
        <w:jc w:val="both"/>
      </w:pPr>
      <w:r>
        <w:t xml:space="preserve">транспортные услуги, предоставляемые медицинской организацией, за исключением случаев, предусмотренных </w:t>
      </w:r>
      <w:hyperlink w:anchor="P742" w:history="1">
        <w:r>
          <w:rPr>
            <w:color w:val="0000FF"/>
          </w:rPr>
          <w:t>приложением 3</w:t>
        </w:r>
      </w:hyperlink>
      <w:r>
        <w:t xml:space="preserve"> к настоящей Программе;</w:t>
      </w:r>
    </w:p>
    <w:p w:rsidR="00895245" w:rsidRDefault="00895245">
      <w:pPr>
        <w:pStyle w:val="ConsPlusNormal"/>
        <w:ind w:firstLine="540"/>
        <w:jc w:val="both"/>
      </w:pPr>
      <w:r>
        <w:t>услуги прачечной по желанию пациентов.</w:t>
      </w:r>
    </w:p>
    <w:p w:rsidR="00895245" w:rsidRDefault="00895245">
      <w:pPr>
        <w:pStyle w:val="ConsPlusNormal"/>
        <w:ind w:firstLine="540"/>
        <w:jc w:val="both"/>
      </w:pPr>
      <w:r>
        <w:t>31. Индивидуальный сестринский уход за больным в стационаре, в том числе на дому, по желанию больного или его родственников, медицинскими организациями государственной или частной систем здравоохранения, имеющими лицензию на указанный вид деятельности в порядке, установленном законодательством Российской Федерации.</w:t>
      </w:r>
    </w:p>
    <w:p w:rsidR="00895245" w:rsidRDefault="00895245">
      <w:pPr>
        <w:pStyle w:val="ConsPlusNormal"/>
        <w:ind w:firstLine="540"/>
        <w:jc w:val="both"/>
      </w:pPr>
      <w:r>
        <w:t>32. Санаторно-курортное лечение, за исключением лечения больных в санаторных учреждениях, подведомственных комитету здравоохранения Волгоградской области.</w:t>
      </w:r>
    </w:p>
    <w:p w:rsidR="00895245" w:rsidRDefault="00895245">
      <w:pPr>
        <w:pStyle w:val="ConsPlusNormal"/>
        <w:jc w:val="both"/>
      </w:pPr>
    </w:p>
    <w:p w:rsidR="00895245" w:rsidRDefault="00895245">
      <w:pPr>
        <w:pStyle w:val="ConsPlusNormal"/>
        <w:jc w:val="both"/>
      </w:pPr>
    </w:p>
    <w:p w:rsidR="00895245" w:rsidRDefault="00895245">
      <w:pPr>
        <w:pStyle w:val="ConsPlusNormal"/>
        <w:pBdr>
          <w:top w:val="single" w:sz="6" w:space="0" w:color="auto"/>
        </w:pBdr>
        <w:spacing w:before="100" w:after="100"/>
        <w:jc w:val="both"/>
        <w:rPr>
          <w:sz w:val="2"/>
          <w:szCs w:val="2"/>
        </w:rPr>
      </w:pPr>
    </w:p>
    <w:p w:rsidR="009655BB" w:rsidRDefault="009655BB"/>
    <w:sectPr w:rsidR="009655BB" w:rsidSect="00DC7BB9">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895245"/>
    <w:rsid w:val="000E7335"/>
    <w:rsid w:val="002C7B3D"/>
    <w:rsid w:val="00531BEA"/>
    <w:rsid w:val="00895245"/>
    <w:rsid w:val="009655BB"/>
    <w:rsid w:val="009E26A8"/>
    <w:rsid w:val="00C4342C"/>
    <w:rsid w:val="00DD3267"/>
    <w:rsid w:val="00FC7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5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52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52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52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952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952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9524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95245"/>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89524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0AE9AB7C9F81921901E02ED393C81BB8DD83502DFAE54AC60455E80B629173EC17F0D59DA2F7C6D4838E2DCO6d9M" TargetMode="External"/><Relationship Id="rId21" Type="http://schemas.openxmlformats.org/officeDocument/2006/relationships/hyperlink" Target="consultantplus://offline/ref=60AE9AB7C9F81921901E02ED393C81BB8DD83502DFAE54AC60455E80B629173EC17F0D59DA2F7C6D4838E7D9O6d8M" TargetMode="External"/><Relationship Id="rId42" Type="http://schemas.openxmlformats.org/officeDocument/2006/relationships/hyperlink" Target="consultantplus://offline/ref=60AE9AB7C9F81921901E02ED393C81BB8DD83502DFA952AC6C4F5E80B629173EC17F0D59DA2F7C6D4838E3DDO6d9M" TargetMode="External"/><Relationship Id="rId63" Type="http://schemas.openxmlformats.org/officeDocument/2006/relationships/hyperlink" Target="consultantplus://offline/ref=60AE9AB7C9F81921901E02ED393C81BB8DD83502DFA952AC6C4F5E80B629173EC17F0D59DA2F7C6D4838E3DFO6d1M" TargetMode="External"/><Relationship Id="rId84" Type="http://schemas.openxmlformats.org/officeDocument/2006/relationships/hyperlink" Target="consultantplus://offline/ref=60AE9AB7C9F81921901E1CE02F50DEBE8FD36B07DCAC5BFA351858D7E979116B813F0B0C99O6d9M" TargetMode="External"/><Relationship Id="rId138" Type="http://schemas.openxmlformats.org/officeDocument/2006/relationships/hyperlink" Target="consultantplus://offline/ref=60AE9AB7C9F81921901E02ED393C81BB8DD83502DFAE54AC60455E80B629173EC17F0D59DA2F7C6D4838E2DCO6dAM" TargetMode="External"/><Relationship Id="rId159" Type="http://schemas.openxmlformats.org/officeDocument/2006/relationships/hyperlink" Target="consultantplus://offline/ref=60AE9AB7C9F81921901E02ED393C81BB8DD83502DFAE54AC60455E80B629173EC17F0D59DA2F7C6D4838E6D9O6dCM" TargetMode="External"/><Relationship Id="rId170" Type="http://schemas.openxmlformats.org/officeDocument/2006/relationships/hyperlink" Target="consultantplus://offline/ref=60AE9AB7C9F81921901E02ED393C81BB8DD83502DFAE54AC60455E80B629173EC17F0D59DA2F7C6D4838E6D9O6d0M" TargetMode="External"/><Relationship Id="rId191" Type="http://schemas.openxmlformats.org/officeDocument/2006/relationships/hyperlink" Target="consultantplus://offline/ref=60AE9AB7C9F81921901E02ED393C81BB8DD83502DFA952AC6C4F5E80B629173EC17F0D59DA2F7C6D483CE5DDO6d0M" TargetMode="External"/><Relationship Id="rId196" Type="http://schemas.openxmlformats.org/officeDocument/2006/relationships/hyperlink" Target="consultantplus://offline/ref=60AE9AB7C9F81921901E02ED393C81BB8DD83502DFA952AC6C4F5E80B629173EC17F0D59DA2F7C6D483CE5DCO6dBM" TargetMode="External"/><Relationship Id="rId200" Type="http://schemas.openxmlformats.org/officeDocument/2006/relationships/hyperlink" Target="consultantplus://offline/ref=60AE9AB7C9F81921901E02ED393C81BB8DD83502DFA952AC6C4F5E80B629173EC17F0D59DA2F7C6D4838E7DDO6d1M" TargetMode="External"/><Relationship Id="rId16" Type="http://schemas.openxmlformats.org/officeDocument/2006/relationships/hyperlink" Target="consultantplus://offline/ref=60AE9AB7C9F81921901E1CE02F50DEBE8CDA6D0CD6AE5BFA351858D7E9O7d9M" TargetMode="External"/><Relationship Id="rId107" Type="http://schemas.openxmlformats.org/officeDocument/2006/relationships/hyperlink" Target="consultantplus://offline/ref=60AE9AB7C9F81921901E02ED393C81BB8DD83502DFA952AC6C4F5E80B629173EC17F0D59DA2F7C6D4838E7DDO6d1M" TargetMode="External"/><Relationship Id="rId11" Type="http://schemas.openxmlformats.org/officeDocument/2006/relationships/hyperlink" Target="consultantplus://offline/ref=60AE9AB7C9F81921901E02ED393C81BB8DD83502DFAE51AA68445E80B629173EC1O7dFM" TargetMode="External"/><Relationship Id="rId32" Type="http://schemas.openxmlformats.org/officeDocument/2006/relationships/hyperlink" Target="consultantplus://offline/ref=60AE9AB7C9F81921901E02ED393C81BB8DD83502DFAE54AC60455E80B629173EC17F0D59DA2F7C6D4838E7DBO6dCM" TargetMode="External"/><Relationship Id="rId37" Type="http://schemas.openxmlformats.org/officeDocument/2006/relationships/hyperlink" Target="consultantplus://offline/ref=60AE9AB7C9F81921901E02ED393C81BB8DD83502DFAE54AC60455E80B629173EC17F0D59DA2F7C6D4838E7DAO6dAM" TargetMode="External"/><Relationship Id="rId53" Type="http://schemas.openxmlformats.org/officeDocument/2006/relationships/hyperlink" Target="consultantplus://offline/ref=60AE9AB7C9F81921901E02ED393C81BB8DD83502DFA952AC6C4F5E80B629173EC17F0D59DA2F7C6D4838E3DCO6dCM" TargetMode="External"/><Relationship Id="rId58" Type="http://schemas.openxmlformats.org/officeDocument/2006/relationships/hyperlink" Target="consultantplus://offline/ref=60AE9AB7C9F81921901E1CE02F50DEBE8CDA6A0FDFA25BFA351858D7E979116B813F0B0C996B7368O4d8M" TargetMode="External"/><Relationship Id="rId74" Type="http://schemas.openxmlformats.org/officeDocument/2006/relationships/hyperlink" Target="consultantplus://offline/ref=60AE9AB7C9F81921901E02ED393C81BB8DD83502DFA952AC6C4F5E80B629173EC17F0D59DA2F7C6D4838E3D9O6dAM" TargetMode="External"/><Relationship Id="rId79" Type="http://schemas.openxmlformats.org/officeDocument/2006/relationships/hyperlink" Target="consultantplus://offline/ref=60AE9AB7C9F81921901E02ED393C81BB8DD83502DFAB58A96B485E80B629173EC17F0D59DA2F7C6D4838E7DCO6d9M" TargetMode="External"/><Relationship Id="rId102" Type="http://schemas.openxmlformats.org/officeDocument/2006/relationships/hyperlink" Target="consultantplus://offline/ref=60AE9AB7C9F81921901E02ED393C81BB8DD83502DFAE54AC60455E80B629173EC17F0D59DA2F7C6D4838E7DAO6d1M" TargetMode="External"/><Relationship Id="rId123" Type="http://schemas.openxmlformats.org/officeDocument/2006/relationships/hyperlink" Target="consultantplus://offline/ref=60AE9AB7C9F81921901E02ED393C81BB8DD83502DFAE54AC60455E80B629173EC17F0D59DA2F7C6D4838E6DEO6dBM" TargetMode="External"/><Relationship Id="rId128" Type="http://schemas.openxmlformats.org/officeDocument/2006/relationships/hyperlink" Target="consultantplus://offline/ref=60AE9AB7C9F81921901E02ED393C81BB8DD83502DFA952AC6C4F5E80B629173EC17F0D59DA2F7C6D483CE6D4O6dCM" TargetMode="External"/><Relationship Id="rId144" Type="http://schemas.openxmlformats.org/officeDocument/2006/relationships/hyperlink" Target="consultantplus://offline/ref=60AE9AB7C9F81921901E02ED393C81BB8DD83502DFA952AC6C4F5E80B629173EC17F0D59DA2F7C6D483CE6D4O6d1M" TargetMode="External"/><Relationship Id="rId149" Type="http://schemas.openxmlformats.org/officeDocument/2006/relationships/hyperlink" Target="consultantplus://offline/ref=60AE9AB7C9F81921901E02ED393C81BB8DD83502DFAE54AC60455E80B629173EC17F0D59DA2F7C6D4838E2DCO6dFM" TargetMode="External"/><Relationship Id="rId5" Type="http://schemas.openxmlformats.org/officeDocument/2006/relationships/hyperlink" Target="consultantplus://offline/ref=60AE9AB7C9F81921901E02ED393C81BB8DD83502DFA952AC6C4F5E80B629173EC17F0D59DA2F7C6D4838E7DDO6dEM" TargetMode="External"/><Relationship Id="rId90" Type="http://schemas.openxmlformats.org/officeDocument/2006/relationships/hyperlink" Target="consultantplus://offline/ref=60AE9AB7C9F81921901E1CE02F50DEBE8FD36B06DAA85BFA351858D7E979116B813F0BO0d8M" TargetMode="External"/><Relationship Id="rId95" Type="http://schemas.openxmlformats.org/officeDocument/2006/relationships/hyperlink" Target="consultantplus://offline/ref=60AE9AB7C9F81921901E02ED393C81BB8DD83502DFA952AC6C4F5E80B629173EC17F0D59DA2F7C6D4838E7DDO6d1M" TargetMode="External"/><Relationship Id="rId160" Type="http://schemas.openxmlformats.org/officeDocument/2006/relationships/hyperlink" Target="consultantplus://offline/ref=60AE9AB7C9F81921901E02ED393C81BB8DD83502DFAE54AC60455E80B629173EC17F0D59DA2F7C6D4838E2DCO6d1M" TargetMode="External"/><Relationship Id="rId165" Type="http://schemas.openxmlformats.org/officeDocument/2006/relationships/hyperlink" Target="consultantplus://offline/ref=60AE9AB7C9F81921901E02ED393C81BB8DD83502DFAE54AC60455E80B629173EC17F0D59DA2F7C6D4838E6D9O6dEM" TargetMode="External"/><Relationship Id="rId181" Type="http://schemas.openxmlformats.org/officeDocument/2006/relationships/hyperlink" Target="consultantplus://offline/ref=60AE9AB7C9F81921901E02ED393C81BB8DD83502DFAE54AC60455E80B629173EC17F0D59DA2F7C6D4838E2DFO6dAM" TargetMode="External"/><Relationship Id="rId186" Type="http://schemas.openxmlformats.org/officeDocument/2006/relationships/hyperlink" Target="consultantplus://offline/ref=60AE9AB7C9F81921901E02ED393C81BB8DD83502DFAE54AC60455E80B629173EC17F0D59DA2F7C6D4838E6D8O6dAM" TargetMode="External"/><Relationship Id="rId22" Type="http://schemas.openxmlformats.org/officeDocument/2006/relationships/hyperlink" Target="consultantplus://offline/ref=60AE9AB7C9F81921901E02ED393C81BB8DD83502DFAE54AC60455E80B629173EC17F0D59DA2F7C6D4838E7D9O6dCM" TargetMode="External"/><Relationship Id="rId27" Type="http://schemas.openxmlformats.org/officeDocument/2006/relationships/hyperlink" Target="consultantplus://offline/ref=60AE9AB7C9F81921901E02ED393C81BB8DD83502DFAE54AC60455E80B629173EC17F0D59DA2F7C6D4838E7D8O6d1M" TargetMode="External"/><Relationship Id="rId43" Type="http://schemas.openxmlformats.org/officeDocument/2006/relationships/hyperlink" Target="consultantplus://offline/ref=60AE9AB7C9F81921901E02ED393C81BB8DD83502DFA952AC6C4F5E80B629173EC17F0D59DA2F7C6D4838E3DDO6d8M" TargetMode="External"/><Relationship Id="rId48" Type="http://schemas.openxmlformats.org/officeDocument/2006/relationships/hyperlink" Target="consultantplus://offline/ref=60AE9AB7C9F81921901E02ED393C81BB8DD83502DFA952AC6C4F5E80B629173EC17F0D59DA2F7C6D4838E3DDO6dEM" TargetMode="External"/><Relationship Id="rId64" Type="http://schemas.openxmlformats.org/officeDocument/2006/relationships/hyperlink" Target="consultantplus://offline/ref=60AE9AB7C9F81921901E02ED393C81BB8DD83502DFA952AC6C4F5E80B629173EC17F0D59DA2F7C6D4838E7DDO6d1M" TargetMode="External"/><Relationship Id="rId69" Type="http://schemas.openxmlformats.org/officeDocument/2006/relationships/hyperlink" Target="consultantplus://offline/ref=60AE9AB7C9F81921901E02ED393C81BB8DD83502DFAE54AC60455E80B629173EC17F0D59DA2F7C6D4838E7DAO6dEM" TargetMode="External"/><Relationship Id="rId113" Type="http://schemas.openxmlformats.org/officeDocument/2006/relationships/hyperlink" Target="consultantplus://offline/ref=60AE9AB7C9F81921901E02ED393C81BB8DD83502DFAE54AC60455E80B629173EC17F0D59DA2F7C6D4838E2DCO6d9M" TargetMode="External"/><Relationship Id="rId118" Type="http://schemas.openxmlformats.org/officeDocument/2006/relationships/hyperlink" Target="consultantplus://offline/ref=60AE9AB7C9F81921901E02ED393C81BB8DD83502DFAE54AC60455E80B629173EC17F0D59DA2F7C6D4838E6DEO6d9M" TargetMode="External"/><Relationship Id="rId134" Type="http://schemas.openxmlformats.org/officeDocument/2006/relationships/hyperlink" Target="consultantplus://offline/ref=60AE9AB7C9F81921901E02ED393C81BB8DD83502DFAE54AC60455E80B629173EC17F0D59DA2F7C6D4838E6DEO6d1M" TargetMode="External"/><Relationship Id="rId139" Type="http://schemas.openxmlformats.org/officeDocument/2006/relationships/hyperlink" Target="consultantplus://offline/ref=60AE9AB7C9F81921901E02ED393C81BB8DD83502DFAE54AC60455E80B629173EC17F0D59DA2F7C6D4838E6D9O6d9M" TargetMode="External"/><Relationship Id="rId80" Type="http://schemas.openxmlformats.org/officeDocument/2006/relationships/hyperlink" Target="consultantplus://offline/ref=60AE9AB7C9F81921901E02ED393C81BB8DD83502DFA952AC6C4F5E80B629173EC17F0D59DA2F7C6D4838E3D9O6d1M" TargetMode="External"/><Relationship Id="rId85" Type="http://schemas.openxmlformats.org/officeDocument/2006/relationships/hyperlink" Target="consultantplus://offline/ref=60AE9AB7C9F81921901E1CE02F50DEBE8FD36B07DCAC5BFA351858D7E979116B813F0B0C98O6dFM" TargetMode="External"/><Relationship Id="rId150" Type="http://schemas.openxmlformats.org/officeDocument/2006/relationships/hyperlink" Target="consultantplus://offline/ref=60AE9AB7C9F81921901E02ED393C81BB8DD83502DFAE54AC60455E80B629173EC17F0D59DA2F7C6D4838E6D9O6dAM" TargetMode="External"/><Relationship Id="rId155" Type="http://schemas.openxmlformats.org/officeDocument/2006/relationships/hyperlink" Target="consultantplus://offline/ref=60AE9AB7C9F81921901E02ED393C81BB8DD83502DFA952AC6C4F5E80B629173EC17F0D59DA2F7C6D483CE5DDO6dDM" TargetMode="External"/><Relationship Id="rId171" Type="http://schemas.openxmlformats.org/officeDocument/2006/relationships/hyperlink" Target="consultantplus://offline/ref=60AE9AB7C9F81921901E02ED393C81BB8DD83502DFAE54AC60455E80B629173EC17F0D59DA2F7C6D4838E2DFO6d8M" TargetMode="External"/><Relationship Id="rId176" Type="http://schemas.openxmlformats.org/officeDocument/2006/relationships/hyperlink" Target="consultantplus://offline/ref=60AE9AB7C9F81921901E02ED393C81BB8DD83502DFAE54AC60455E80B629173EC17F0D59DA2F7C6D4838E6D8O6d9M" TargetMode="External"/><Relationship Id="rId192" Type="http://schemas.openxmlformats.org/officeDocument/2006/relationships/hyperlink" Target="consultantplus://offline/ref=60AE9AB7C9F81921901E02ED393C81BB8DD83502DFA952AC6C4F5E80B629173EC17F0D59DA2F7C6D483CE5DCO6d9M" TargetMode="External"/><Relationship Id="rId197" Type="http://schemas.openxmlformats.org/officeDocument/2006/relationships/hyperlink" Target="consultantplus://offline/ref=60AE9AB7C9F81921901E02ED393C81BB8DD83502DFAE54AC60455E80B629173EC17F0D59DA2F7C6D4838E6DBO6dFM" TargetMode="External"/><Relationship Id="rId201" Type="http://schemas.openxmlformats.org/officeDocument/2006/relationships/hyperlink" Target="consultantplus://offline/ref=60AE9AB7C9F81921901E02ED393C81BB8DD83502DFAE54AC60455E80B629173EC17F0D59DA2F7C6D4838E2DDO6dEM" TargetMode="External"/><Relationship Id="rId12" Type="http://schemas.openxmlformats.org/officeDocument/2006/relationships/hyperlink" Target="consultantplus://offline/ref=60AE9AB7C9F81921901E02ED393C81BB8DD83502DFAE54AC60455E80B629173EC17F0D59DA2F7C6D4838E7DDO6d0M" TargetMode="External"/><Relationship Id="rId17" Type="http://schemas.openxmlformats.org/officeDocument/2006/relationships/hyperlink" Target="consultantplus://offline/ref=60AE9AB7C9F81921901E1CE02F50DEBE8CDA6A0FDFA25BFA351858D7E9O7d9M" TargetMode="External"/><Relationship Id="rId33" Type="http://schemas.openxmlformats.org/officeDocument/2006/relationships/hyperlink" Target="consultantplus://offline/ref=60AE9AB7C9F81921901E02ED393C81BB8DD83502DFAE54AC60455E80B629173EC17F0D59DA2F7C6D4838E7DBO6dFM" TargetMode="External"/><Relationship Id="rId38" Type="http://schemas.openxmlformats.org/officeDocument/2006/relationships/hyperlink" Target="consultantplus://offline/ref=60AE9AB7C9F81921901E02ED393C81BB8DD83502DFAE54AC60455E80B629173EC17F0D59DA2F7C6D4838E7DAO6dDM" TargetMode="External"/><Relationship Id="rId59" Type="http://schemas.openxmlformats.org/officeDocument/2006/relationships/hyperlink" Target="consultantplus://offline/ref=60AE9AB7C9F81921901E02ED393C81BB8DD83502DFA952AC6C4F5E80B629173EC17F0D59DA2F7C6D4838E3DFO6dAM" TargetMode="External"/><Relationship Id="rId103" Type="http://schemas.openxmlformats.org/officeDocument/2006/relationships/hyperlink" Target="consultantplus://offline/ref=60AE9AB7C9F81921901E02ED393C81BB8DD83502DFAE54AC60455E80B629173EC17F0D59DA2F7C6D4838E7D5O6d9M" TargetMode="External"/><Relationship Id="rId108" Type="http://schemas.openxmlformats.org/officeDocument/2006/relationships/hyperlink" Target="consultantplus://offline/ref=60AE9AB7C9F81921901E02ED393C81BB8DD83502DFAE54AC60455E80B629173EC17F0D59DA2F7C6D4838E6DFO6dDM" TargetMode="External"/><Relationship Id="rId124" Type="http://schemas.openxmlformats.org/officeDocument/2006/relationships/hyperlink" Target="consultantplus://offline/ref=60AE9AB7C9F81921901E02ED393C81BB8DD83502DFAE54AC60455E80B629173EC17F0D59DA2F7C6D4838E2DCO6d8M" TargetMode="External"/><Relationship Id="rId129" Type="http://schemas.openxmlformats.org/officeDocument/2006/relationships/hyperlink" Target="consultantplus://offline/ref=60AE9AB7C9F81921901E02ED393C81BB8DD83502DFAE54AC60455E80B629173EC17F0D59DA2F7C6D4838E6DEO6dAM" TargetMode="External"/><Relationship Id="rId54" Type="http://schemas.openxmlformats.org/officeDocument/2006/relationships/hyperlink" Target="consultantplus://offline/ref=60AE9AB7C9F81921901E02ED393C81BB8DD83502DFA952AC6C4F5E80B629173EC17F0D59DA2F7C6D4838E3DCO6dFM" TargetMode="External"/><Relationship Id="rId70" Type="http://schemas.openxmlformats.org/officeDocument/2006/relationships/hyperlink" Target="consultantplus://offline/ref=60AE9AB7C9F81921901E02ED393C81BB8DD83502DFA952AC6C4F5E80B629173EC17F0D59DA2F7C6D4838E3DEO6dCM" TargetMode="External"/><Relationship Id="rId75" Type="http://schemas.openxmlformats.org/officeDocument/2006/relationships/hyperlink" Target="consultantplus://offline/ref=60AE9AB7C9F81921901E02ED393C81BB8DD83502DFA952AC6C4F5E80B629173EC17F0D59DA2F7C6D4838E3D9O6dDM" TargetMode="External"/><Relationship Id="rId91" Type="http://schemas.openxmlformats.org/officeDocument/2006/relationships/hyperlink" Target="consultantplus://offline/ref=60AE9AB7C9F81921901E1CE02F50DEBE8FD36B08D9AD5BFA351858D7E979116B813F0B0C996E796BO4dDM" TargetMode="External"/><Relationship Id="rId96" Type="http://schemas.openxmlformats.org/officeDocument/2006/relationships/hyperlink" Target="consultantplus://offline/ref=60AE9AB7C9F81921901E02ED393C81BB8DD83502DFA952AC6C4F5E80B629173EC17F0D59DA2F7C6D4838E3D8O6d8M" TargetMode="External"/><Relationship Id="rId140" Type="http://schemas.openxmlformats.org/officeDocument/2006/relationships/hyperlink" Target="consultantplus://offline/ref=60AE9AB7C9F81921901E02ED393C81BB8DD83502DFAE54AC60455E80B629173EC17F0D59DA2F7C6D4838E6D9O6d8M" TargetMode="External"/><Relationship Id="rId145" Type="http://schemas.openxmlformats.org/officeDocument/2006/relationships/hyperlink" Target="consultantplus://offline/ref=60AE9AB7C9F81921901E02ED393C81BB8DD83502DFAE54AC60455E80B629173EC17F0D59DA2F7C6D4838E6D9O6dBM" TargetMode="External"/><Relationship Id="rId161" Type="http://schemas.openxmlformats.org/officeDocument/2006/relationships/hyperlink" Target="consultantplus://offline/ref=60AE9AB7C9F81921901E02ED393C81BB8DD83502DFAE54AC60455E80B629173EC17F0D59DA2F7C6D4838E6D9O6dCM" TargetMode="External"/><Relationship Id="rId166" Type="http://schemas.openxmlformats.org/officeDocument/2006/relationships/hyperlink" Target="consultantplus://offline/ref=60AE9AB7C9F81921901E02ED393C81BB8DD83502DFAE54AC60455E80B629173EC17F0D59DA2F7C6D4838E2DFO6d9M" TargetMode="External"/><Relationship Id="rId182" Type="http://schemas.openxmlformats.org/officeDocument/2006/relationships/hyperlink" Target="consultantplus://offline/ref=60AE9AB7C9F81921901E02ED393C81BB8DD83502DFAE54AC60455E80B629173EC17F0D59DA2F7C6D4838E6D8O6dBM" TargetMode="External"/><Relationship Id="rId187" Type="http://schemas.openxmlformats.org/officeDocument/2006/relationships/hyperlink" Target="consultantplus://offline/ref=60AE9AB7C9F81921901E02ED393C81BB8DD83502DFA952AC6C4F5E80B629173EC17F0D59DA2F7C6D483CE5DDO6dEM" TargetMode="External"/><Relationship Id="rId1" Type="http://schemas.openxmlformats.org/officeDocument/2006/relationships/styles" Target="styles.xml"/><Relationship Id="rId6" Type="http://schemas.openxmlformats.org/officeDocument/2006/relationships/hyperlink" Target="consultantplus://offline/ref=60AE9AB7C9F81921901E02ED393C81BB8DD83502DFAE54AC60455E80B629173EC17F0D59DA2F7C6D4838E7DDO6dEM" TargetMode="External"/><Relationship Id="rId23" Type="http://schemas.openxmlformats.org/officeDocument/2006/relationships/hyperlink" Target="consultantplus://offline/ref=60AE9AB7C9F81921901E02ED393C81BB8DD83502DFAE54AC60455E80B629173EC17F0D59DA2F7C6D4838E7D8O6dBM" TargetMode="External"/><Relationship Id="rId28" Type="http://schemas.openxmlformats.org/officeDocument/2006/relationships/hyperlink" Target="consultantplus://offline/ref=60AE9AB7C9F81921901E02ED393C81BB8DD83502DFAE54AC60455E80B629173EC17F0D59DA2F7C6D4838E7DBO6d9M" TargetMode="External"/><Relationship Id="rId49" Type="http://schemas.openxmlformats.org/officeDocument/2006/relationships/hyperlink" Target="consultantplus://offline/ref=60AE9AB7C9F81921901E02ED393C81BB8DD83502DFA952AC6C4F5E80B629173EC17F0D59DA2F7C6D4838E3DDO6d0M" TargetMode="External"/><Relationship Id="rId114" Type="http://schemas.openxmlformats.org/officeDocument/2006/relationships/hyperlink" Target="consultantplus://offline/ref=60AE9AB7C9F81921901E02ED393C81BB8DD83502DFAE54AC60455E80B629173EC17F0D59DA2F7C6D4838E6DFO6dFM" TargetMode="External"/><Relationship Id="rId119" Type="http://schemas.openxmlformats.org/officeDocument/2006/relationships/hyperlink" Target="consultantplus://offline/ref=60AE9AB7C9F81921901E02ED393C81BB8DD83502DFAE54AC60455E80B629173EC17F0D59DA2F7C6D4838E6DEO6d8M" TargetMode="External"/><Relationship Id="rId44" Type="http://schemas.openxmlformats.org/officeDocument/2006/relationships/hyperlink" Target="consultantplus://offline/ref=60AE9AB7C9F81921901E02ED393C81BB8DD83502DFA952AC6C4F5E80B629173EC17F0D59DA2F7C6D4838E3DDO6dAM" TargetMode="External"/><Relationship Id="rId60" Type="http://schemas.openxmlformats.org/officeDocument/2006/relationships/hyperlink" Target="consultantplus://offline/ref=60AE9AB7C9F81921901E02ED393C81BB8DD83502DFA952AC6C4F5E80B629173EC17F0D59DA2F7C6D4838E3DFO6dDM" TargetMode="External"/><Relationship Id="rId65" Type="http://schemas.openxmlformats.org/officeDocument/2006/relationships/hyperlink" Target="consultantplus://offline/ref=60AE9AB7C9F81921901E02ED393C81BB8DD83502DFA952AC6C4F5E80B629173EC17F0D59DA2F7C6D4838E7DDO6d1M" TargetMode="External"/><Relationship Id="rId81" Type="http://schemas.openxmlformats.org/officeDocument/2006/relationships/hyperlink" Target="consultantplus://offline/ref=60AE9AB7C9F81921901E02ED393C81BB8DD83502DFA852AA6F445E80B629173EC17F0D59DA2F7C6D4838E7DFO6d8M" TargetMode="External"/><Relationship Id="rId86" Type="http://schemas.openxmlformats.org/officeDocument/2006/relationships/hyperlink" Target="consultantplus://offline/ref=60AE9AB7C9F81921901E1CE02F50DEBE8CD76307D9AE5BFA351858D7E979116B813F0BO0dFM" TargetMode="External"/><Relationship Id="rId130" Type="http://schemas.openxmlformats.org/officeDocument/2006/relationships/hyperlink" Target="consultantplus://offline/ref=60AE9AB7C9F81921901E02ED393C81BB8DD83502DFAE54AC60455E80B629173EC17F0D59DA2F7C6D4838E6DEO6dFM" TargetMode="External"/><Relationship Id="rId135" Type="http://schemas.openxmlformats.org/officeDocument/2006/relationships/hyperlink" Target="consultantplus://offline/ref=60AE9AB7C9F81921901E02ED393C81BB8DD83502DFA952AC6C4F5E80B629173EC17F0D59DA2F7C6D483CE6D4O6dFM" TargetMode="External"/><Relationship Id="rId151" Type="http://schemas.openxmlformats.org/officeDocument/2006/relationships/hyperlink" Target="consultantplus://offline/ref=60AE9AB7C9F81921901E02ED393C81BB8DD83502DFA952AC6C4F5E80B629173EC17F0D59DA2F7C6D483CE6D4O6d0M" TargetMode="External"/><Relationship Id="rId156" Type="http://schemas.openxmlformats.org/officeDocument/2006/relationships/hyperlink" Target="consultantplus://offline/ref=60AE9AB7C9F81921901E02ED393C81BB8DD83502DFAE54AC60455E80B629173EC17F0D59DA2F7C6D4838E6D9O6dDM" TargetMode="External"/><Relationship Id="rId177" Type="http://schemas.openxmlformats.org/officeDocument/2006/relationships/hyperlink" Target="consultantplus://offline/ref=60AE9AB7C9F81921901E02ED393C81BB8DD83502DFAE54AC60455E80B629173EC17F0D59DA2F7C6D4838E6D8O6d8M" TargetMode="External"/><Relationship Id="rId198" Type="http://schemas.openxmlformats.org/officeDocument/2006/relationships/hyperlink" Target="consultantplus://offline/ref=60AE9AB7C9F81921901E02ED393C81BB8DD83502DFAE54AC60455E80B629173EC17F0D59DA2F7C6D4838E6DBO6dEM" TargetMode="External"/><Relationship Id="rId172" Type="http://schemas.openxmlformats.org/officeDocument/2006/relationships/hyperlink" Target="consultantplus://offline/ref=60AE9AB7C9F81921901E02ED393C81BB8DD83502DFAE54AC60455E80B629173EC17F0D59DA2F7C6D4838E6D9O6d0M" TargetMode="External"/><Relationship Id="rId193" Type="http://schemas.openxmlformats.org/officeDocument/2006/relationships/hyperlink" Target="consultantplus://offline/ref=60AE9AB7C9F81921901E02ED393C81BB8DD83502DFA952AC6C4F5E80B629173EC17F0D59DA2F7C6D483CE5DCO6d9M" TargetMode="External"/><Relationship Id="rId202" Type="http://schemas.openxmlformats.org/officeDocument/2006/relationships/hyperlink" Target="consultantplus://offline/ref=60AE9AB7C9F81921901E02ED393C81BB8DD83502DFAE54AC60455E80B629173EC17F0D59DA2F7C6D4838E2DDO6dEM" TargetMode="External"/><Relationship Id="rId13" Type="http://schemas.openxmlformats.org/officeDocument/2006/relationships/hyperlink" Target="consultantplus://offline/ref=60AE9AB7C9F81921901E1CE02F50DEBE8FD36A0FDDAF5BFA351858D7E9O7d9M" TargetMode="External"/><Relationship Id="rId18" Type="http://schemas.openxmlformats.org/officeDocument/2006/relationships/hyperlink" Target="consultantplus://offline/ref=60AE9AB7C9F81921901E02ED393C81BB8DD83502DFAE54AC60455E80B629173EC17F0D59DA2F7C6D4838E7DEO6d1M" TargetMode="External"/><Relationship Id="rId39" Type="http://schemas.openxmlformats.org/officeDocument/2006/relationships/hyperlink" Target="consultantplus://offline/ref=60AE9AB7C9F81921901E02ED393C81BB8DD83502DFAE54AC60455E80B629173EC17F0D59DA2F7C6D4838E7DAO6dCM" TargetMode="External"/><Relationship Id="rId109" Type="http://schemas.openxmlformats.org/officeDocument/2006/relationships/hyperlink" Target="consultantplus://offline/ref=60AE9AB7C9F81921901E02ED393C81BB8DD83502DFA952AC6C4F5E80B629173EC17F0D59DA2F7C6D483CE6D4O6dAM" TargetMode="External"/><Relationship Id="rId34" Type="http://schemas.openxmlformats.org/officeDocument/2006/relationships/hyperlink" Target="consultantplus://offline/ref=60AE9AB7C9F81921901E02ED393C81BB8DD83502DFAE54AC60455E80B629173EC17F0D59DA2F7C6D4838E7DBO6dEM" TargetMode="External"/><Relationship Id="rId50" Type="http://schemas.openxmlformats.org/officeDocument/2006/relationships/hyperlink" Target="consultantplus://offline/ref=60AE9AB7C9F81921901E02ED393C81BB8DD83502DFAE54AC60455E80B629173EC17F0D59DA2F7C6D4838E7DAO6dFM" TargetMode="External"/><Relationship Id="rId55" Type="http://schemas.openxmlformats.org/officeDocument/2006/relationships/hyperlink" Target="consultantplus://offline/ref=60AE9AB7C9F81921901E02ED393C81BB8DD83502DFA952AC6C4F5E80B629173EC17F0D59DA2F7C6D4838E3DCO6dEM" TargetMode="External"/><Relationship Id="rId76" Type="http://schemas.openxmlformats.org/officeDocument/2006/relationships/hyperlink" Target="consultantplus://offline/ref=60AE9AB7C9F81921901E1CE02F50DEBE8CD06A0FDBAC5BFA351858D7E979116B813F0B0C996B716CO4d1M" TargetMode="External"/><Relationship Id="rId97" Type="http://schemas.openxmlformats.org/officeDocument/2006/relationships/hyperlink" Target="consultantplus://offline/ref=60AE9AB7C9F81921901E02ED393C81BB8DD83502DFA952AC6C4F5E80B629173EC17F0D59DA2F7C6D483CE2D8O6d0M" TargetMode="External"/><Relationship Id="rId104" Type="http://schemas.openxmlformats.org/officeDocument/2006/relationships/hyperlink" Target="consultantplus://offline/ref=60AE9AB7C9F81921901E02ED393C81BB8DD83502DFAE54AC60455E80B629173EC17F0D59DA2F7C6D4838E7D4O6d9M" TargetMode="External"/><Relationship Id="rId120" Type="http://schemas.openxmlformats.org/officeDocument/2006/relationships/hyperlink" Target="consultantplus://offline/ref=60AE9AB7C9F81921901E02ED393C81BB8DD83502DFAE54AC60455E80B629173EC17F0D59DA2F7C6D4838E6DEO6dBM" TargetMode="External"/><Relationship Id="rId125" Type="http://schemas.openxmlformats.org/officeDocument/2006/relationships/hyperlink" Target="consultantplus://offline/ref=60AE9AB7C9F81921901E02ED393C81BB8DD83502DFAE54AC60455E80B629173EC17F0D59DA2F7C6D4838E6DEO6dBM" TargetMode="External"/><Relationship Id="rId141" Type="http://schemas.openxmlformats.org/officeDocument/2006/relationships/hyperlink" Target="consultantplus://offline/ref=60AE9AB7C9F81921901E02ED393C81BB8DD83502DFAE54AC60455E80B629173EC17F0D59DA2F7C6D4838E2DCO6dDM" TargetMode="External"/><Relationship Id="rId146" Type="http://schemas.openxmlformats.org/officeDocument/2006/relationships/hyperlink" Target="consultantplus://offline/ref=60AE9AB7C9F81921901E02ED393C81BB8DD83502DFAE54AC60455E80B629173EC17F0D59DA2F7C6D4838E2DCO6dCM" TargetMode="External"/><Relationship Id="rId167" Type="http://schemas.openxmlformats.org/officeDocument/2006/relationships/hyperlink" Target="consultantplus://offline/ref=60AE9AB7C9F81921901E02ED393C81BB8DD83502DFAE54AC60455E80B629173EC17F0D59DA2F7C6D4838E6D9O6dEM" TargetMode="External"/><Relationship Id="rId188" Type="http://schemas.openxmlformats.org/officeDocument/2006/relationships/hyperlink" Target="consultantplus://offline/ref=60AE9AB7C9F81921901E02ED393C81BB8DD83502DFA952AC6C4F5E80B629173EC17F0D59DA2F7C6D483CE5DDO6d1M" TargetMode="External"/><Relationship Id="rId7" Type="http://schemas.openxmlformats.org/officeDocument/2006/relationships/hyperlink" Target="consultantplus://offline/ref=60AE9AB7C9F81921901E02ED393C81BB8DD83502DFA952AC6C4F5E80B629173EC17F0D59DA2F7C6D4838E7DDO6d1M" TargetMode="External"/><Relationship Id="rId71" Type="http://schemas.openxmlformats.org/officeDocument/2006/relationships/hyperlink" Target="consultantplus://offline/ref=60AE9AB7C9F81921901E02ED393C81BB8DD83502DFA952AC6C4F5E80B629173EC17F0D59DA2F7C6D4838E3DEO6dEM" TargetMode="External"/><Relationship Id="rId92" Type="http://schemas.openxmlformats.org/officeDocument/2006/relationships/hyperlink" Target="consultantplus://offline/ref=60AE9AB7C9F81921901E1CE02F50DEBE8CDA630DD8A85BFA351858D7E979116B813F0B0C996B736FO4dDM" TargetMode="External"/><Relationship Id="rId162" Type="http://schemas.openxmlformats.org/officeDocument/2006/relationships/hyperlink" Target="consultantplus://offline/ref=60AE9AB7C9F81921901E02ED393C81BB8DD83502DFAE54AC60455E80B629173EC17F0D59DA2F7C6D4838E6D9O6dFM" TargetMode="External"/><Relationship Id="rId183" Type="http://schemas.openxmlformats.org/officeDocument/2006/relationships/hyperlink" Target="consultantplus://offline/ref=60AE9AB7C9F81921901E02ED393C81BB8DD83502DFAE54AC60455E80B629173EC17F0D59DA2F7C6D4838E6D8O6dBM" TargetMode="External"/><Relationship Id="rId2" Type="http://schemas.openxmlformats.org/officeDocument/2006/relationships/settings" Target="settings.xml"/><Relationship Id="rId29" Type="http://schemas.openxmlformats.org/officeDocument/2006/relationships/hyperlink" Target="consultantplus://offline/ref=60AE9AB7C9F81921901E02ED393C81BB8DD83502DFAE54AC60455E80B629173EC17F0D59DA2F7C6D4838E7DBO6d8M" TargetMode="External"/><Relationship Id="rId24" Type="http://schemas.openxmlformats.org/officeDocument/2006/relationships/hyperlink" Target="consultantplus://offline/ref=60AE9AB7C9F81921901E02ED393C81BB8DD83502DFAE54AC60455E80B629173EC17F0D59DA2F7C6D4838E7D8O6dDM" TargetMode="External"/><Relationship Id="rId40" Type="http://schemas.openxmlformats.org/officeDocument/2006/relationships/hyperlink" Target="consultantplus://offline/ref=60AE9AB7C9F81921901E02ED393C81BB8DD83502DFA952AC6C4F5E80B629173EC17F0D59DA2F7C6D4838E7DDO6d1M" TargetMode="External"/><Relationship Id="rId45" Type="http://schemas.openxmlformats.org/officeDocument/2006/relationships/hyperlink" Target="consultantplus://offline/ref=60AE9AB7C9F81921901E02ED393C81BB8DD83502DFA952AC6C4F5E80B629173EC17F0D59DA2F7C6D4838E3DDO6dDM" TargetMode="External"/><Relationship Id="rId66" Type="http://schemas.openxmlformats.org/officeDocument/2006/relationships/hyperlink" Target="consultantplus://offline/ref=60AE9AB7C9F81921901E02ED393C81BB8DD83502DFAE54AC60455E80B629173EC17F0D59DA2F7C6D4838E7DAO6dEM" TargetMode="External"/><Relationship Id="rId87" Type="http://schemas.openxmlformats.org/officeDocument/2006/relationships/hyperlink" Target="consultantplus://offline/ref=60AE9AB7C9F81921901E1CE02F50DEBE8CD66D06DEA35BFA351858D7E979116B813F0B0C996B716CO4d1M" TargetMode="External"/><Relationship Id="rId110" Type="http://schemas.openxmlformats.org/officeDocument/2006/relationships/hyperlink" Target="consultantplus://offline/ref=60AE9AB7C9F81921901E02ED393C81BB8DD83502DFAE54AC60455E80B629173EC17F0D59DA2F7C6D4838E6DFO6dCM" TargetMode="External"/><Relationship Id="rId115" Type="http://schemas.openxmlformats.org/officeDocument/2006/relationships/hyperlink" Target="consultantplus://offline/ref=60AE9AB7C9F81921901E02ED393C81BB8DD83502DFAE54AC60455E80B629173EC17F0D59DA2F7C6D4838E6DFO6dEM" TargetMode="External"/><Relationship Id="rId131" Type="http://schemas.openxmlformats.org/officeDocument/2006/relationships/hyperlink" Target="consultantplus://offline/ref=60AE9AB7C9F81921901E02ED393C81BB8DD83502DFAE54AC60455E80B629173EC17F0D59DA2F7C6D4838E6DEO6dEM" TargetMode="External"/><Relationship Id="rId136" Type="http://schemas.openxmlformats.org/officeDocument/2006/relationships/hyperlink" Target="consultantplus://offline/ref=60AE9AB7C9F81921901E02ED393C81BB8DD83502DFAE54AC60455E80B629173EC17F0D59DA2F7C6D4838E6DEO6d0M" TargetMode="External"/><Relationship Id="rId157" Type="http://schemas.openxmlformats.org/officeDocument/2006/relationships/hyperlink" Target="consultantplus://offline/ref=60AE9AB7C9F81921901E02ED393C81BB8DD83502DFAE54AC60455E80B629173EC17F0D59DA2F7C6D4838E2DCO6dEM" TargetMode="External"/><Relationship Id="rId178" Type="http://schemas.openxmlformats.org/officeDocument/2006/relationships/hyperlink" Target="consultantplus://offline/ref=60AE9AB7C9F81921901E02ED393C81BB8DD83502DFAE54AC60455E80B629173EC17F0D59DA2F7C6D4838E2DFO6d8M" TargetMode="External"/><Relationship Id="rId61" Type="http://schemas.openxmlformats.org/officeDocument/2006/relationships/hyperlink" Target="consultantplus://offline/ref=60AE9AB7C9F81921901E02ED393C81BB8DD83502DFA952AC6C4F5E80B629173EC17F0D59DA2F7C6D4838E3DFO6dCM" TargetMode="External"/><Relationship Id="rId82" Type="http://schemas.openxmlformats.org/officeDocument/2006/relationships/hyperlink" Target="consultantplus://offline/ref=60AE9AB7C9F81921901E02ED393C81BB8DD83502DFA952AC6C4F5E80B629173EC17F0D59DA2F7C6D4838E7DDO6d1M" TargetMode="External"/><Relationship Id="rId152" Type="http://schemas.openxmlformats.org/officeDocument/2006/relationships/hyperlink" Target="consultantplus://offline/ref=60AE9AB7C9F81921901E02ED393C81BB8DD83502DFA952AC6C4F5E80B629173EC17F0D59DA2F7C6D483CE5DDO6d9M" TargetMode="External"/><Relationship Id="rId173" Type="http://schemas.openxmlformats.org/officeDocument/2006/relationships/hyperlink" Target="consultantplus://offline/ref=60AE9AB7C9F81921901E02ED393C81BB8DD83502DFA952AC6C4F5E80B629173EC17F0D59DA2F7C6D483CE5DDO6dFM" TargetMode="External"/><Relationship Id="rId194" Type="http://schemas.openxmlformats.org/officeDocument/2006/relationships/hyperlink" Target="consultantplus://offline/ref=60AE9AB7C9F81921901E02ED393C81BB8DD83502DFA952AC6C4F5E80B629173EC17F0D59DA2F7C6D483CE5DCO6d8M" TargetMode="External"/><Relationship Id="rId199" Type="http://schemas.openxmlformats.org/officeDocument/2006/relationships/hyperlink" Target="consultantplus://offline/ref=60AE9AB7C9F81921901E02ED393C81BB8DD83502DFAE54AC60455E80B629173EC17F0D59DA2F7C6D4838E3D8O6d0M" TargetMode="External"/><Relationship Id="rId203" Type="http://schemas.openxmlformats.org/officeDocument/2006/relationships/fontTable" Target="fontTable.xml"/><Relationship Id="rId19" Type="http://schemas.openxmlformats.org/officeDocument/2006/relationships/hyperlink" Target="consultantplus://offline/ref=60AE9AB7C9F81921901E1CE02F50DEBE8CDA6A0FDFA25BFA351858D7E9O7d9M" TargetMode="External"/><Relationship Id="rId14" Type="http://schemas.openxmlformats.org/officeDocument/2006/relationships/hyperlink" Target="consultantplus://offline/ref=60AE9AB7C9F81921901E1CE02F50DEBE8CDA6D0CD6AE5BFA351858D7E9O7d9M" TargetMode="External"/><Relationship Id="rId30" Type="http://schemas.openxmlformats.org/officeDocument/2006/relationships/hyperlink" Target="consultantplus://offline/ref=60AE9AB7C9F81921901E02ED393C81BB8DD83502DFAE54AC60455E80B629173EC17F0D59DA2F7C6D4838E7DBO6dAM" TargetMode="External"/><Relationship Id="rId35" Type="http://schemas.openxmlformats.org/officeDocument/2006/relationships/hyperlink" Target="consultantplus://offline/ref=60AE9AB7C9F81921901E02ED393C81BB8DD83502DFAE54AC60455E80B629173EC17F0D59DA2F7C6D4838E7DAO6d8M" TargetMode="External"/><Relationship Id="rId56" Type="http://schemas.openxmlformats.org/officeDocument/2006/relationships/hyperlink" Target="consultantplus://offline/ref=60AE9AB7C9F81921901E02ED393C81BB8DD83502DFA952AC6C4F5E80B629173EC17F0D59DA2F7C6D4838E3DCO6d0M" TargetMode="External"/><Relationship Id="rId77" Type="http://schemas.openxmlformats.org/officeDocument/2006/relationships/hyperlink" Target="consultantplus://offline/ref=60AE9AB7C9F81921901E02ED393C81BB8DD83502DFA952AC6C4F5E80B629173EC17F0D59DA2F7C6D4838E3D9O6dCM" TargetMode="External"/><Relationship Id="rId100" Type="http://schemas.openxmlformats.org/officeDocument/2006/relationships/hyperlink" Target="consultantplus://offline/ref=60AE9AB7C9F81921901E02ED393C81BB8DD83502DFA952AC6C4F5E80B629173EC17F0D59DA2F7C6D4838E7DDO6d1M" TargetMode="External"/><Relationship Id="rId105" Type="http://schemas.openxmlformats.org/officeDocument/2006/relationships/hyperlink" Target="consultantplus://offline/ref=60AE9AB7C9F81921901E02ED393C81BB8DD83502DFAE54AC60455E80B629173EC17F0D59DA2F7C6D4838E6DCO6dCM" TargetMode="External"/><Relationship Id="rId126" Type="http://schemas.openxmlformats.org/officeDocument/2006/relationships/hyperlink" Target="consultantplus://offline/ref=60AE9AB7C9F81921901E02ED393C81BB8DD83502DFA952AC6C4F5E80B629173EC17F0D59DA2F7C6D483CE6D4O6dDM" TargetMode="External"/><Relationship Id="rId147" Type="http://schemas.openxmlformats.org/officeDocument/2006/relationships/hyperlink" Target="consultantplus://offline/ref=60AE9AB7C9F81921901E02ED393C81BB8DD83502DFAE54AC60455E80B629173EC17F0D59DA2F7C6D4838E6D9O6dBM" TargetMode="External"/><Relationship Id="rId168" Type="http://schemas.openxmlformats.org/officeDocument/2006/relationships/hyperlink" Target="consultantplus://offline/ref=60AE9AB7C9F81921901E02ED393C81BB8DD83502DFAE54AC60455E80B629173EC17F0D59DA2F7C6D4838E6D9O6d1M" TargetMode="External"/><Relationship Id="rId8" Type="http://schemas.openxmlformats.org/officeDocument/2006/relationships/hyperlink" Target="consultantplus://offline/ref=60AE9AB7C9F81921901E02ED393C81BB8DD83502DFA952AC6C4F5E80B629173EC17F0D59DA2F7C6D4838E7DDO6d0M" TargetMode="External"/><Relationship Id="rId51" Type="http://schemas.openxmlformats.org/officeDocument/2006/relationships/hyperlink" Target="consultantplus://offline/ref=60AE9AB7C9F81921901E02ED393C81BB8DD83502DFA952AC6C4F5E80B629173EC17F0D59DA2F7C6D4838E3DCO6d9M" TargetMode="External"/><Relationship Id="rId72" Type="http://schemas.openxmlformats.org/officeDocument/2006/relationships/hyperlink" Target="consultantplus://offline/ref=60AE9AB7C9F81921901E02ED393C81BB8DD83502DFA952AC6C4F5E80B629173EC17F0D59DA2F7C6D4838E3DEO6d1M" TargetMode="External"/><Relationship Id="rId93" Type="http://schemas.openxmlformats.org/officeDocument/2006/relationships/hyperlink" Target="consultantplus://offline/ref=60AE9AB7C9F81921901E1CE02F50DEBE8CD56E0FD8A25BFA351858D7E979116B813F0B0C996B716DO4dCM" TargetMode="External"/><Relationship Id="rId98" Type="http://schemas.openxmlformats.org/officeDocument/2006/relationships/hyperlink" Target="consultantplus://offline/ref=60AE9AB7C9F81921901E02ED393C81BB8DD83502DFA952AC6C4F5E80B629173EC17F0D59DA2F7C6D4838E3D8O6d8M" TargetMode="External"/><Relationship Id="rId121" Type="http://schemas.openxmlformats.org/officeDocument/2006/relationships/hyperlink" Target="consultantplus://offline/ref=60AE9AB7C9F81921901E02ED393C81BB8DD83502DFAE54AC60455E80B629173EC17F0D59DA2F7C6D4838E2DCO6d8M" TargetMode="External"/><Relationship Id="rId142" Type="http://schemas.openxmlformats.org/officeDocument/2006/relationships/hyperlink" Target="consultantplus://offline/ref=60AE9AB7C9F81921901E02ED393C81BB8DD83502DFAE54AC60455E80B629173EC17F0D59DA2F7C6D4838E6D9O6d8M" TargetMode="External"/><Relationship Id="rId163" Type="http://schemas.openxmlformats.org/officeDocument/2006/relationships/hyperlink" Target="consultantplus://offline/ref=60AE9AB7C9F81921901E02ED393C81BB8DD83502DFAE54AC60455E80B629173EC17F0D59DA2F7C6D4838E2DCO6d0M" TargetMode="External"/><Relationship Id="rId184" Type="http://schemas.openxmlformats.org/officeDocument/2006/relationships/hyperlink" Target="consultantplus://offline/ref=60AE9AB7C9F81921901E02ED393C81BB8DD83502DFAE54AC60455E80B629173EC17F0D59DA2F7C6D4838E2DFO6dAM" TargetMode="External"/><Relationship Id="rId189" Type="http://schemas.openxmlformats.org/officeDocument/2006/relationships/hyperlink" Target="consultantplus://offline/ref=60AE9AB7C9F81921901E02ED393C81BB8DD83502DFAE54AC60455E80B629173EC17F0D59DA2F7C6D4838E6D8O6dEM" TargetMode="External"/><Relationship Id="rId3" Type="http://schemas.openxmlformats.org/officeDocument/2006/relationships/webSettings" Target="webSettings.xml"/><Relationship Id="rId25" Type="http://schemas.openxmlformats.org/officeDocument/2006/relationships/hyperlink" Target="consultantplus://offline/ref=60AE9AB7C9F81921901E02ED393C81BB8DD83502DFAE54AC60455E80B629173EC17F0D59DA2F7C6D4838E7D8O6dCM" TargetMode="External"/><Relationship Id="rId46" Type="http://schemas.openxmlformats.org/officeDocument/2006/relationships/hyperlink" Target="consultantplus://offline/ref=60AE9AB7C9F81921901E1CE02F50DEBE8CDA6A0FDFA25BFA351858D7E979116B813F0B0C996A756BO4dCM" TargetMode="External"/><Relationship Id="rId67" Type="http://schemas.openxmlformats.org/officeDocument/2006/relationships/hyperlink" Target="consultantplus://offline/ref=60AE9AB7C9F81921901E02ED393C81BB8DD83502DFA952AC6C4F5E80B629173EC17F0D59DA2F7C6D4838E3DEO6d9M" TargetMode="External"/><Relationship Id="rId116" Type="http://schemas.openxmlformats.org/officeDocument/2006/relationships/hyperlink" Target="consultantplus://offline/ref=60AE9AB7C9F81921901E02ED393C81BB8DD83502DFAE54AC60455E80B629173EC17F0D59DA2F7C6D4838E6DEO6d9M" TargetMode="External"/><Relationship Id="rId137" Type="http://schemas.openxmlformats.org/officeDocument/2006/relationships/hyperlink" Target="consultantplus://offline/ref=60AE9AB7C9F81921901E02ED393C81BB8DD83502DFAE54AC60455E80B629173EC17F0D59DA2F7C6D4838E6D9O6d9M" TargetMode="External"/><Relationship Id="rId158" Type="http://schemas.openxmlformats.org/officeDocument/2006/relationships/hyperlink" Target="consultantplus://offline/ref=60AE9AB7C9F81921901E02ED393C81BB8DD83502DFAE54AC60455E80B629173EC17F0D59DA2F7C6D4838E6D9O6dDM" TargetMode="External"/><Relationship Id="rId20" Type="http://schemas.openxmlformats.org/officeDocument/2006/relationships/hyperlink" Target="consultantplus://offline/ref=60AE9AB7C9F81921901E1CE02F50DEBE8CDA6A0FDFA25BFA351858D7E9O7d9M" TargetMode="External"/><Relationship Id="rId41" Type="http://schemas.openxmlformats.org/officeDocument/2006/relationships/hyperlink" Target="consultantplus://offline/ref=60AE9AB7C9F81921901E02ED393C81BB8DD83502DFAE54AC60455E80B629173EC17F0D59DA2F7C6D4838E7DAO6dFM" TargetMode="External"/><Relationship Id="rId62" Type="http://schemas.openxmlformats.org/officeDocument/2006/relationships/hyperlink" Target="consultantplus://offline/ref=60AE9AB7C9F81921901E02ED393C81BB8DD83502DFA952AC6C4F5E80B629173EC17F0D59DA2F7C6D4838E3DFO6dEM" TargetMode="External"/><Relationship Id="rId83" Type="http://schemas.openxmlformats.org/officeDocument/2006/relationships/hyperlink" Target="consultantplus://offline/ref=60AE9AB7C9F81921901E1CE02F50DEBE8FD36B07DCAC5BFA351858D7E979116B813F0B0FO9d1M" TargetMode="External"/><Relationship Id="rId88" Type="http://schemas.openxmlformats.org/officeDocument/2006/relationships/hyperlink" Target="consultantplus://offline/ref=60AE9AB7C9F81921901E1CE02F50DEBE8FD36B06DCAC5BFA351858D7E979116B813F0B0CO9d0M" TargetMode="External"/><Relationship Id="rId111" Type="http://schemas.openxmlformats.org/officeDocument/2006/relationships/hyperlink" Target="consultantplus://offline/ref=60AE9AB7C9F81921901E02ED393C81BB8DD83502DFAE54AC60455E80B629173EC17F0D59DA2F7C6D4838E6DFO6dCM" TargetMode="External"/><Relationship Id="rId132" Type="http://schemas.openxmlformats.org/officeDocument/2006/relationships/hyperlink" Target="consultantplus://offline/ref=60AE9AB7C9F81921901E02ED393C81BB8DD83502DFAE54AC60455E80B629173EC17F0D59DA2F7C6D4838E6DEO6d1M" TargetMode="External"/><Relationship Id="rId153" Type="http://schemas.openxmlformats.org/officeDocument/2006/relationships/hyperlink" Target="consultantplus://offline/ref=60AE9AB7C9F81921901E02ED393C81BB8DD83502DFA952AC6C4F5E80B629173EC17F0D59DA2F7C6D483CE5DDO6d8M" TargetMode="External"/><Relationship Id="rId174" Type="http://schemas.openxmlformats.org/officeDocument/2006/relationships/hyperlink" Target="consultantplus://offline/ref=60AE9AB7C9F81921901E02ED393C81BB8DD83502DFAE54AC60455E80B629173EC17F0D59DA2F7C6D4838E6D8O6d9M" TargetMode="External"/><Relationship Id="rId179" Type="http://schemas.openxmlformats.org/officeDocument/2006/relationships/hyperlink" Target="consultantplus://offline/ref=60AE9AB7C9F81921901E02ED393C81BB8DD83502DFAE54AC60455E80B629173EC17F0D59DA2F7C6D4838E6D8O6d8M" TargetMode="External"/><Relationship Id="rId195" Type="http://schemas.openxmlformats.org/officeDocument/2006/relationships/hyperlink" Target="consultantplus://offline/ref=60AE9AB7C9F81921901E02ED393C81BB8DD83502DFAE54AC60455E80B629173EC17F0D59DA2F7C6D4838E6DBO6dCM" TargetMode="External"/><Relationship Id="rId190" Type="http://schemas.openxmlformats.org/officeDocument/2006/relationships/hyperlink" Target="consultantplus://offline/ref=60AE9AB7C9F81921901E02ED393C81BB8DD83502DFAE54AC60455E80B629173EC17F0D59DA2F7C6D4838E6DBO6d8M" TargetMode="External"/><Relationship Id="rId204" Type="http://schemas.openxmlformats.org/officeDocument/2006/relationships/theme" Target="theme/theme1.xml"/><Relationship Id="rId15" Type="http://schemas.openxmlformats.org/officeDocument/2006/relationships/hyperlink" Target="consultantplus://offline/ref=60AE9AB7C9F81921901E1CE02F50DEBE8CDA6A0FDFA25BFA351858D7E9O7d9M" TargetMode="External"/><Relationship Id="rId36" Type="http://schemas.openxmlformats.org/officeDocument/2006/relationships/hyperlink" Target="consultantplus://offline/ref=60AE9AB7C9F81921901E1CE02F50DEBE8CDA6A0FDFA25BFA351858D7E9O7d9M" TargetMode="External"/><Relationship Id="rId57" Type="http://schemas.openxmlformats.org/officeDocument/2006/relationships/hyperlink" Target="consultantplus://offline/ref=60AE9AB7C9F81921901E02ED393C81BB8DD83502DFA952AC6C4F5E80B629173EC17F0D59DA2F7C6D4838E3DFO6d9M" TargetMode="External"/><Relationship Id="rId106" Type="http://schemas.openxmlformats.org/officeDocument/2006/relationships/hyperlink" Target="consultantplus://offline/ref=60AE9AB7C9F81921901E02ED393C81BB8DD83502DFAE54AC60455E80B629173EC17F0D59DA2F7C6D4838E6DFO6d9M" TargetMode="External"/><Relationship Id="rId127" Type="http://schemas.openxmlformats.org/officeDocument/2006/relationships/hyperlink" Target="consultantplus://offline/ref=60AE9AB7C9F81921901E02ED393C81BB8DD83502DFA952AC6C4F5E80B629173EC17F0D59DA2F7C6D483CE6D4O6dDM" TargetMode="External"/><Relationship Id="rId10" Type="http://schemas.openxmlformats.org/officeDocument/2006/relationships/hyperlink" Target="consultantplus://offline/ref=60AE9AB7C9F81921901E02ED393C81BB8DD83502DFAE54A8684D5E80B629173EC1O7dFM" TargetMode="External"/><Relationship Id="rId31" Type="http://schemas.openxmlformats.org/officeDocument/2006/relationships/hyperlink" Target="consultantplus://offline/ref=60AE9AB7C9F81921901E02ED393C81BB8DD83502DFAE54AC60455E80B629173EC17F0D59DA2F7C6D4838E7DBO6dDM" TargetMode="External"/><Relationship Id="rId52" Type="http://schemas.openxmlformats.org/officeDocument/2006/relationships/hyperlink" Target="consultantplus://offline/ref=60AE9AB7C9F81921901E02ED393C81BB8DD83502DFA952AC6C4F5E80B629173EC17F0D59DA2F7C6D4838E3DCO6dBM" TargetMode="External"/><Relationship Id="rId73" Type="http://schemas.openxmlformats.org/officeDocument/2006/relationships/hyperlink" Target="consultantplus://offline/ref=60AE9AB7C9F81921901E02ED393C81BB8DD83502DFA952AC6C4F5E80B629173EC17F0D59DA2F7C6D4838E3D9O6d8M" TargetMode="External"/><Relationship Id="rId78" Type="http://schemas.openxmlformats.org/officeDocument/2006/relationships/hyperlink" Target="consultantplus://offline/ref=60AE9AB7C9F81921901E02ED393C81BB8DD83502DFA952AC6C4F5E80B629173EC17F0D59DA2F7C6D4838E3D9O6dEM" TargetMode="External"/><Relationship Id="rId94" Type="http://schemas.openxmlformats.org/officeDocument/2006/relationships/hyperlink" Target="consultantplus://offline/ref=60AE9AB7C9F81921901E02ED393C81BB8DD83502DFA952AC6C4F5E80B629173EC17F0D59DA2F7C6D4838E3D9O6d0M" TargetMode="External"/><Relationship Id="rId99" Type="http://schemas.openxmlformats.org/officeDocument/2006/relationships/hyperlink" Target="consultantplus://offline/ref=60AE9AB7C9F81921901E1CE02F50DEBE8CD66A07D9A95BFA351858D7E9O7d9M" TargetMode="External"/><Relationship Id="rId101" Type="http://schemas.openxmlformats.org/officeDocument/2006/relationships/hyperlink" Target="consultantplus://offline/ref=60AE9AB7C9F81921901E02ED393C81BB8DD83502DFA952AC6C4F5E80B629173EC17F0D59DA2F7C6D483BEEDBO6dAM" TargetMode="External"/><Relationship Id="rId122" Type="http://schemas.openxmlformats.org/officeDocument/2006/relationships/hyperlink" Target="consultantplus://offline/ref=60AE9AB7C9F81921901E02ED393C81BB8DD83502DFAE54AC60455E80B629173EC17F0D59DA2F7C6D4838E6DEO6dBM" TargetMode="External"/><Relationship Id="rId143" Type="http://schemas.openxmlformats.org/officeDocument/2006/relationships/hyperlink" Target="consultantplus://offline/ref=60AE9AB7C9F81921901E02ED393C81BB8DD83502DFA952AC6C4F5E80B629173EC17F0D59DA2F7C6D483CE6D4O6dEM" TargetMode="External"/><Relationship Id="rId148" Type="http://schemas.openxmlformats.org/officeDocument/2006/relationships/hyperlink" Target="consultantplus://offline/ref=60AE9AB7C9F81921901E02ED393C81BB8DD83502DFAE54AC60455E80B629173EC17F0D59DA2F7C6D4838E6D9O6dAM" TargetMode="External"/><Relationship Id="rId164" Type="http://schemas.openxmlformats.org/officeDocument/2006/relationships/hyperlink" Target="consultantplus://offline/ref=60AE9AB7C9F81921901E02ED393C81BB8DD83502DFAE54AC60455E80B629173EC17F0D59DA2F7C6D4838E6D9O6dFM" TargetMode="External"/><Relationship Id="rId169" Type="http://schemas.openxmlformats.org/officeDocument/2006/relationships/hyperlink" Target="consultantplus://offline/ref=60AE9AB7C9F81921901E02ED393C81BB8DD83502DFA952AC6C4F5E80B629173EC17F0D59DA2F7C6D483CE5DDO6dFM" TargetMode="External"/><Relationship Id="rId185" Type="http://schemas.openxmlformats.org/officeDocument/2006/relationships/hyperlink" Target="consultantplus://offline/ref=60AE9AB7C9F81921901E02ED393C81BB8DD83502DFAE54AC60455E80B629173EC17F0D59DA2F7C6D4838E6D8O6dB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0AE9AB7C9F81921901E02ED393C81BB8DD83502DFAE54AC60455E80B629173EC17F0D59DA2F7C6D4838E7DDO6d1M" TargetMode="External"/><Relationship Id="rId180" Type="http://schemas.openxmlformats.org/officeDocument/2006/relationships/hyperlink" Target="consultantplus://offline/ref=60AE9AB7C9F81921901E02ED393C81BB8DD83502DFAE54AC60455E80B629173EC17F0D59DA2F7C6D4838E6D8O6dBM" TargetMode="External"/><Relationship Id="rId26" Type="http://schemas.openxmlformats.org/officeDocument/2006/relationships/hyperlink" Target="consultantplus://offline/ref=60AE9AB7C9F81921901E02ED393C81BB8DD83502DFAE54AC60455E80B629173EC17F0D59DA2F7C6D4838E7D8O6dEM" TargetMode="External"/><Relationship Id="rId47" Type="http://schemas.openxmlformats.org/officeDocument/2006/relationships/hyperlink" Target="consultantplus://offline/ref=60AE9AB7C9F81921901E02ED393C81BB8DD83502DFA952AC6C4F5E80B629173EC17F0D59DA2F7C6D4838E3DDO6dCM" TargetMode="External"/><Relationship Id="rId68" Type="http://schemas.openxmlformats.org/officeDocument/2006/relationships/hyperlink" Target="consultantplus://offline/ref=60AE9AB7C9F81921901E02ED393C81BB8DD83502DFA952AC6C4F5E80B629173EC17F0D59DA2F7C6D4838E3DEO6dBM" TargetMode="External"/><Relationship Id="rId89" Type="http://schemas.openxmlformats.org/officeDocument/2006/relationships/hyperlink" Target="consultantplus://offline/ref=60AE9AB7C9F81921901E1CE02F50DEBE8FD36B06DDAD5BFA351858D7E979116B813F0B0C996B716CO4d0M" TargetMode="External"/><Relationship Id="rId112" Type="http://schemas.openxmlformats.org/officeDocument/2006/relationships/hyperlink" Target="consultantplus://offline/ref=60AE9AB7C9F81921901E02ED393C81BB8DD83502DFAE54AC60455E80B629173EC17F0D59DA2F7C6D4838E6DFO6dFM" TargetMode="External"/><Relationship Id="rId133" Type="http://schemas.openxmlformats.org/officeDocument/2006/relationships/hyperlink" Target="consultantplus://offline/ref=60AE9AB7C9F81921901E02ED393C81BB8DD83502DFAE54AC60455E80B629173EC17F0D59DA2F7C6D4838E2DCO6dBM" TargetMode="External"/><Relationship Id="rId154" Type="http://schemas.openxmlformats.org/officeDocument/2006/relationships/hyperlink" Target="consultantplus://offline/ref=60AE9AB7C9F81921901E02ED393C81BB8DD83502DFA952AC6C4F5E80B629173EC17F0D59DA2F7C6D483CE5DDO6dAM" TargetMode="External"/><Relationship Id="rId175" Type="http://schemas.openxmlformats.org/officeDocument/2006/relationships/hyperlink" Target="consultantplus://offline/ref=60AE9AB7C9F81921901E02ED393C81BB8DD83502DFAE54AC60455E80B629173EC17F0D59DA2F7C6D4838E2DFO6d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242</Pages>
  <Words>61086</Words>
  <Characters>348193</Characters>
  <Application>Microsoft Office Word</Application>
  <DocSecurity>0</DocSecurity>
  <Lines>2901</Lines>
  <Paragraphs>816</Paragraphs>
  <ScaleCrop>false</ScaleCrop>
  <Company/>
  <LinksUpToDate>false</LinksUpToDate>
  <CharactersWithSpaces>408463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vostrikova</dc:creator>
  <cp:keywords/>
  <dc:description/>
  <cp:lastModifiedBy>vostrikova</cp:lastModifiedBy>
  <cp:revision>1</cp:revision>
  <dcterms:created xsi:type="dcterms:W3CDTF">2016-12-22T12:29:00Z</dcterms:created>
  <dcterms:modified xsi:type="dcterms:W3CDTF">2016-12-22T12:30:00Z</dcterms:modified>
</cp:coreProperties>
</file>