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53AB" w:rsidRDefault="009053AB">
      <w:pPr>
        <w:pStyle w:val="ConsPlusTitlePage"/>
      </w:pPr>
      <w:r>
        <w:t xml:space="preserve">Документ предоставлен </w:t>
      </w:r>
      <w:hyperlink r:id="rId4" w:history="1">
        <w:r>
          <w:rPr>
            <w:color w:val="0000FF"/>
          </w:rPr>
          <w:t>КонсультантПлюс</w:t>
        </w:r>
      </w:hyperlink>
      <w:r>
        <w:br/>
      </w:r>
    </w:p>
    <w:p w:rsidR="009053AB" w:rsidRDefault="009053AB">
      <w:pPr>
        <w:pStyle w:val="ConsPlusNormal"/>
        <w:jc w:val="both"/>
        <w:outlineLvl w:val="0"/>
      </w:pPr>
    </w:p>
    <w:p w:rsidR="009053AB" w:rsidRDefault="009053AB">
      <w:pPr>
        <w:pStyle w:val="ConsPlusNormal"/>
        <w:outlineLvl w:val="0"/>
      </w:pPr>
      <w:r>
        <w:t>Зарегистрировано в Минюсте России 2 февраля 2015 г. N 35821</w:t>
      </w:r>
    </w:p>
    <w:p w:rsidR="009053AB" w:rsidRDefault="009053AB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9053AB" w:rsidRDefault="009053AB">
      <w:pPr>
        <w:pStyle w:val="ConsPlusNormal"/>
        <w:jc w:val="both"/>
      </w:pPr>
    </w:p>
    <w:p w:rsidR="009053AB" w:rsidRDefault="009053AB">
      <w:pPr>
        <w:pStyle w:val="ConsPlusTitle"/>
        <w:jc w:val="center"/>
      </w:pPr>
      <w:r>
        <w:t>МИНИСТЕРСТВО ЗДРАВООХРАНЕНИЯ РОССИЙСКОЙ ФЕДЕРАЦИИ</w:t>
      </w:r>
    </w:p>
    <w:p w:rsidR="009053AB" w:rsidRDefault="009053AB">
      <w:pPr>
        <w:pStyle w:val="ConsPlusTitle"/>
        <w:jc w:val="center"/>
      </w:pPr>
    </w:p>
    <w:p w:rsidR="009053AB" w:rsidRDefault="009053AB">
      <w:pPr>
        <w:pStyle w:val="ConsPlusTitle"/>
        <w:jc w:val="center"/>
      </w:pPr>
      <w:r>
        <w:t>ПРИКАЗ</w:t>
      </w:r>
    </w:p>
    <w:p w:rsidR="009053AB" w:rsidRDefault="009053AB">
      <w:pPr>
        <w:pStyle w:val="ConsPlusTitle"/>
        <w:jc w:val="center"/>
      </w:pPr>
      <w:r>
        <w:t>от 2 декабря 2014 г. N 796н</w:t>
      </w:r>
    </w:p>
    <w:p w:rsidR="009053AB" w:rsidRDefault="009053AB">
      <w:pPr>
        <w:pStyle w:val="ConsPlusTitle"/>
        <w:jc w:val="center"/>
      </w:pPr>
    </w:p>
    <w:p w:rsidR="009053AB" w:rsidRDefault="009053AB">
      <w:pPr>
        <w:pStyle w:val="ConsPlusTitle"/>
        <w:jc w:val="center"/>
      </w:pPr>
      <w:r>
        <w:t>ОБ УТВЕРЖДЕНИИ ПОЛОЖЕНИЯ</w:t>
      </w:r>
    </w:p>
    <w:p w:rsidR="009053AB" w:rsidRDefault="009053AB">
      <w:pPr>
        <w:pStyle w:val="ConsPlusTitle"/>
        <w:jc w:val="center"/>
      </w:pPr>
      <w:r>
        <w:t>ОБ ОРГАНИЗАЦИИ ОКАЗАНИЯ СПЕЦИАЛИЗИРОВАННОЙ,</w:t>
      </w:r>
    </w:p>
    <w:p w:rsidR="009053AB" w:rsidRDefault="009053AB">
      <w:pPr>
        <w:pStyle w:val="ConsPlusTitle"/>
        <w:jc w:val="center"/>
      </w:pPr>
      <w:r>
        <w:t>В ТОМ ЧИСЛЕ ВЫСОКОТЕХНОЛОГИЧНОЙ, МЕДИЦИНСКОЙ ПОМОЩИ</w:t>
      </w:r>
    </w:p>
    <w:p w:rsidR="009053AB" w:rsidRDefault="009053AB">
      <w:pPr>
        <w:pStyle w:val="ConsPlusNormal"/>
        <w:jc w:val="center"/>
      </w:pPr>
    </w:p>
    <w:p w:rsidR="009053AB" w:rsidRDefault="009053AB">
      <w:pPr>
        <w:pStyle w:val="ConsPlusNormal"/>
        <w:jc w:val="center"/>
      </w:pPr>
      <w:r>
        <w:t>Список изменяющих документов</w:t>
      </w:r>
    </w:p>
    <w:p w:rsidR="009053AB" w:rsidRDefault="009053AB">
      <w:pPr>
        <w:pStyle w:val="ConsPlusNormal"/>
        <w:jc w:val="center"/>
      </w:pPr>
      <w:r>
        <w:t xml:space="preserve">(в ред. </w:t>
      </w:r>
      <w:hyperlink r:id="rId5" w:history="1">
        <w:r>
          <w:rPr>
            <w:color w:val="0000FF"/>
          </w:rPr>
          <w:t>Приказа</w:t>
        </w:r>
      </w:hyperlink>
      <w:r>
        <w:t xml:space="preserve"> Минздрава России от 27.08.2015 N 598н)</w:t>
      </w:r>
    </w:p>
    <w:p w:rsidR="009053AB" w:rsidRDefault="009053AB">
      <w:pPr>
        <w:pStyle w:val="ConsPlusNormal"/>
        <w:jc w:val="center"/>
      </w:pPr>
    </w:p>
    <w:p w:rsidR="009053AB" w:rsidRDefault="009053AB">
      <w:pPr>
        <w:pStyle w:val="ConsPlusNormal"/>
        <w:ind w:firstLine="540"/>
        <w:jc w:val="both"/>
      </w:pPr>
      <w:r>
        <w:t xml:space="preserve">В соответствии с </w:t>
      </w:r>
      <w:hyperlink r:id="rId6" w:history="1">
        <w:r>
          <w:rPr>
            <w:color w:val="0000FF"/>
          </w:rPr>
          <w:t>частью 5 статьи 32</w:t>
        </w:r>
      </w:hyperlink>
      <w:r>
        <w:t xml:space="preserve"> Федерального закона от 21 ноября 2011 г. N 323-ФЗ "Об основах охраны здоровья граждан в Российской Федерации" (Собрание законодательства Российской Федерации, 2011, N 48, ст. 6724) приказываю:</w:t>
      </w:r>
    </w:p>
    <w:p w:rsidR="009053AB" w:rsidRDefault="009053AB">
      <w:pPr>
        <w:pStyle w:val="ConsPlusNormal"/>
        <w:spacing w:before="220"/>
        <w:ind w:firstLine="540"/>
        <w:jc w:val="both"/>
      </w:pPr>
      <w:r>
        <w:t xml:space="preserve">1. Утвердить прилагаемое </w:t>
      </w:r>
      <w:hyperlink w:anchor="P32" w:history="1">
        <w:r>
          <w:rPr>
            <w:color w:val="0000FF"/>
          </w:rPr>
          <w:t>Положение</w:t>
        </w:r>
      </w:hyperlink>
      <w:r>
        <w:t xml:space="preserve"> об организации оказания специализированной, в том числе высокотехнологичной, медицинской помощи.</w:t>
      </w:r>
    </w:p>
    <w:p w:rsidR="009053AB" w:rsidRDefault="009053AB">
      <w:pPr>
        <w:pStyle w:val="ConsPlusNormal"/>
        <w:spacing w:before="220"/>
        <w:ind w:firstLine="540"/>
        <w:jc w:val="both"/>
      </w:pPr>
      <w:r>
        <w:t xml:space="preserve">2. Признать утратившим силу </w:t>
      </w:r>
      <w:hyperlink r:id="rId7" w:history="1">
        <w:r>
          <w:rPr>
            <w:color w:val="0000FF"/>
          </w:rPr>
          <w:t>приказ</w:t>
        </w:r>
      </w:hyperlink>
      <w:r>
        <w:t xml:space="preserve"> Министерства здравоохранения и социального развития Российской Федерации от 16 апреля 2010 г. N 243н "Об организации оказания специализированной медицинской помощи" (зарегистрирован Министерством юстиции Российской Федерации 12 мая 2010 г., регистрационный N 17175).</w:t>
      </w:r>
    </w:p>
    <w:p w:rsidR="009053AB" w:rsidRDefault="009053AB">
      <w:pPr>
        <w:pStyle w:val="ConsPlusNormal"/>
        <w:jc w:val="both"/>
      </w:pPr>
    </w:p>
    <w:p w:rsidR="009053AB" w:rsidRDefault="009053AB">
      <w:pPr>
        <w:pStyle w:val="ConsPlusNormal"/>
        <w:jc w:val="right"/>
      </w:pPr>
      <w:r>
        <w:t>Министр</w:t>
      </w:r>
    </w:p>
    <w:p w:rsidR="009053AB" w:rsidRDefault="009053AB">
      <w:pPr>
        <w:pStyle w:val="ConsPlusNormal"/>
        <w:jc w:val="right"/>
      </w:pPr>
      <w:r>
        <w:t>В.И.СКВОРЦОВА</w:t>
      </w:r>
    </w:p>
    <w:p w:rsidR="009053AB" w:rsidRDefault="009053AB">
      <w:pPr>
        <w:pStyle w:val="ConsPlusNormal"/>
        <w:jc w:val="both"/>
      </w:pPr>
    </w:p>
    <w:p w:rsidR="009053AB" w:rsidRDefault="009053AB">
      <w:pPr>
        <w:pStyle w:val="ConsPlusNormal"/>
        <w:jc w:val="both"/>
      </w:pPr>
    </w:p>
    <w:p w:rsidR="009053AB" w:rsidRDefault="009053AB">
      <w:pPr>
        <w:pStyle w:val="ConsPlusNormal"/>
        <w:jc w:val="both"/>
      </w:pPr>
    </w:p>
    <w:p w:rsidR="009053AB" w:rsidRDefault="009053AB">
      <w:pPr>
        <w:pStyle w:val="ConsPlusNormal"/>
        <w:jc w:val="both"/>
      </w:pPr>
    </w:p>
    <w:p w:rsidR="009053AB" w:rsidRDefault="009053AB">
      <w:pPr>
        <w:pStyle w:val="ConsPlusNormal"/>
        <w:jc w:val="both"/>
      </w:pPr>
    </w:p>
    <w:p w:rsidR="009053AB" w:rsidRDefault="009053AB">
      <w:pPr>
        <w:pStyle w:val="ConsPlusNormal"/>
        <w:jc w:val="right"/>
        <w:outlineLvl w:val="0"/>
      </w:pPr>
      <w:r>
        <w:t>Утверждено</w:t>
      </w:r>
    </w:p>
    <w:p w:rsidR="009053AB" w:rsidRDefault="009053AB">
      <w:pPr>
        <w:pStyle w:val="ConsPlusNormal"/>
        <w:jc w:val="right"/>
      </w:pPr>
      <w:r>
        <w:t>приказом Министерства здравоохранения</w:t>
      </w:r>
    </w:p>
    <w:p w:rsidR="009053AB" w:rsidRDefault="009053AB">
      <w:pPr>
        <w:pStyle w:val="ConsPlusNormal"/>
        <w:jc w:val="right"/>
      </w:pPr>
      <w:r>
        <w:t>Российской Федерации</w:t>
      </w:r>
    </w:p>
    <w:p w:rsidR="009053AB" w:rsidRDefault="009053AB">
      <w:pPr>
        <w:pStyle w:val="ConsPlusNormal"/>
        <w:jc w:val="right"/>
      </w:pPr>
      <w:r>
        <w:t>от 2 декабря 2014 г. N 796н</w:t>
      </w:r>
    </w:p>
    <w:p w:rsidR="009053AB" w:rsidRDefault="009053AB">
      <w:pPr>
        <w:pStyle w:val="ConsPlusNormal"/>
        <w:jc w:val="both"/>
      </w:pPr>
    </w:p>
    <w:p w:rsidR="009053AB" w:rsidRDefault="009053AB">
      <w:pPr>
        <w:pStyle w:val="ConsPlusTitle"/>
        <w:jc w:val="center"/>
      </w:pPr>
      <w:bookmarkStart w:id="0" w:name="P32"/>
      <w:bookmarkEnd w:id="0"/>
      <w:r>
        <w:t>ПОЛОЖЕНИЕ</w:t>
      </w:r>
    </w:p>
    <w:p w:rsidR="009053AB" w:rsidRDefault="009053AB">
      <w:pPr>
        <w:pStyle w:val="ConsPlusTitle"/>
        <w:jc w:val="center"/>
      </w:pPr>
      <w:r>
        <w:t>ОБ ОРГАНИЗАЦИИ ОКАЗАНИЯ СПЕЦИАЛИЗИРОВАННОЙ,</w:t>
      </w:r>
    </w:p>
    <w:p w:rsidR="009053AB" w:rsidRDefault="009053AB">
      <w:pPr>
        <w:pStyle w:val="ConsPlusTitle"/>
        <w:jc w:val="center"/>
      </w:pPr>
      <w:r>
        <w:t>В ТОМ ЧИСЛЕ ВЫСОКОТЕХНОЛОГИЧНОЙ, МЕДИЦИНСКОЙ ПОМОЩИ</w:t>
      </w:r>
    </w:p>
    <w:p w:rsidR="009053AB" w:rsidRDefault="009053AB">
      <w:pPr>
        <w:pStyle w:val="ConsPlusNormal"/>
        <w:jc w:val="center"/>
      </w:pPr>
    </w:p>
    <w:p w:rsidR="009053AB" w:rsidRDefault="009053AB">
      <w:pPr>
        <w:pStyle w:val="ConsPlusNormal"/>
        <w:jc w:val="center"/>
      </w:pPr>
      <w:r>
        <w:t>Список изменяющих документов</w:t>
      </w:r>
    </w:p>
    <w:p w:rsidR="009053AB" w:rsidRDefault="009053AB">
      <w:pPr>
        <w:pStyle w:val="ConsPlusNormal"/>
        <w:jc w:val="center"/>
      </w:pPr>
      <w:r>
        <w:t xml:space="preserve">(в ред. </w:t>
      </w:r>
      <w:hyperlink r:id="rId8" w:history="1">
        <w:r>
          <w:rPr>
            <w:color w:val="0000FF"/>
          </w:rPr>
          <w:t>Приказа</w:t>
        </w:r>
      </w:hyperlink>
      <w:r>
        <w:t xml:space="preserve"> Минздрава России от 27.08.2015 N 598н)</w:t>
      </w:r>
    </w:p>
    <w:p w:rsidR="009053AB" w:rsidRDefault="009053AB">
      <w:pPr>
        <w:pStyle w:val="ConsPlusNormal"/>
        <w:jc w:val="both"/>
      </w:pPr>
    </w:p>
    <w:p w:rsidR="009053AB" w:rsidRDefault="009053AB">
      <w:pPr>
        <w:pStyle w:val="ConsPlusNormal"/>
        <w:ind w:firstLine="540"/>
        <w:jc w:val="both"/>
      </w:pPr>
      <w:r>
        <w:t>1. Настоящее Положение устанавливает правила организации оказания специализированной, в том числе высокотехнологичной, медицинской помощи в медицинских организациях и иных организациях, осуществляющих медицинскую деятельность на территории Российской Федерации (далее - медицинские организации).</w:t>
      </w:r>
    </w:p>
    <w:p w:rsidR="009053AB" w:rsidRDefault="009053AB">
      <w:pPr>
        <w:pStyle w:val="ConsPlusNormal"/>
        <w:spacing w:before="220"/>
        <w:ind w:firstLine="540"/>
        <w:jc w:val="both"/>
      </w:pPr>
      <w:r>
        <w:t xml:space="preserve">2. Специализированная, в том числе высокотехнологичная, медицинская помощь </w:t>
      </w:r>
      <w:r>
        <w:lastRenderedPageBreak/>
        <w:t>оказывается в медицинских организациях государственной, муниципальной (в случае передачи органами государственной власти субъектов Российской Федерации в сфере охраны здоровья полномочий по организации оказания специализированной медицинской помощи органам местного самоуправления) и частной систем здравоохранения, имеющих лицензию на медицинскую деятельность, полученную в порядке, установленном законодательством Российской Федерации.</w:t>
      </w:r>
    </w:p>
    <w:p w:rsidR="009053AB" w:rsidRDefault="009053AB">
      <w:pPr>
        <w:pStyle w:val="ConsPlusNormal"/>
        <w:spacing w:before="220"/>
        <w:ind w:firstLine="540"/>
        <w:jc w:val="both"/>
      </w:pPr>
      <w:r>
        <w:t>3. Высокотехнологичная медицинская помощь, являющаяся частью специализированной медицинской помощи, включает в себя применение новых сложных и (или) уникальных методов лечения, а также ресурсоемких методов лечения с научно доказанной эффективностью, в том числе клеточных технологий, роботизированной техники, информационных технологий и методов генной инженерии, разработанных на основе достижений медицинской науки и смежных отраслей науки и техники &lt;1&gt;.</w:t>
      </w:r>
    </w:p>
    <w:p w:rsidR="009053AB" w:rsidRDefault="009053AB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9053AB" w:rsidRDefault="009053AB">
      <w:pPr>
        <w:pStyle w:val="ConsPlusNormal"/>
        <w:spacing w:before="220"/>
        <w:ind w:firstLine="540"/>
        <w:jc w:val="both"/>
      </w:pPr>
      <w:r>
        <w:t xml:space="preserve">&lt;1&gt; </w:t>
      </w:r>
      <w:hyperlink r:id="rId9" w:history="1">
        <w:r>
          <w:rPr>
            <w:color w:val="0000FF"/>
          </w:rPr>
          <w:t>Часть 3 статьи 34</w:t>
        </w:r>
      </w:hyperlink>
      <w:r>
        <w:t xml:space="preserve"> Федерального закона от 21 ноября 2011 г. N 323-ФЗ "Об основах охраны здоровья граждан в Российской Федерации" (Собрание законодательства Российской Федерации, 2011, N 48, ст. 6724).</w:t>
      </w:r>
    </w:p>
    <w:p w:rsidR="009053AB" w:rsidRDefault="009053AB">
      <w:pPr>
        <w:pStyle w:val="ConsPlusNormal"/>
        <w:jc w:val="both"/>
      </w:pPr>
    </w:p>
    <w:p w:rsidR="009053AB" w:rsidRDefault="009053AB">
      <w:pPr>
        <w:pStyle w:val="ConsPlusNormal"/>
        <w:ind w:firstLine="540"/>
        <w:jc w:val="both"/>
      </w:pPr>
      <w:r>
        <w:t xml:space="preserve">4. Организация оказания высокотехнологичной медицинской помощи осуществляется с применением специализированной информационной системы в </w:t>
      </w:r>
      <w:hyperlink r:id="rId10" w:history="1">
        <w:r>
          <w:rPr>
            <w:color w:val="0000FF"/>
          </w:rPr>
          <w:t>порядке</w:t>
        </w:r>
      </w:hyperlink>
      <w:r>
        <w:t xml:space="preserve">, установленном Министерством здравоохранения Российской Федерации в соответствии с </w:t>
      </w:r>
      <w:hyperlink r:id="rId11" w:history="1">
        <w:r>
          <w:rPr>
            <w:color w:val="0000FF"/>
          </w:rPr>
          <w:t>частью 8 статьи 34</w:t>
        </w:r>
      </w:hyperlink>
      <w:r>
        <w:t xml:space="preserve"> Федерального закона от 21 ноября 2011 г. N 323-ФЗ "Об основах охраны здоровья граждан в Российской Федерации" (Собрание законодательства Российской Федерации, 2011, N 48, ст. 6724).</w:t>
      </w:r>
    </w:p>
    <w:p w:rsidR="009053AB" w:rsidRDefault="009053AB">
      <w:pPr>
        <w:pStyle w:val="ConsPlusNormal"/>
        <w:spacing w:before="220"/>
        <w:ind w:firstLine="540"/>
        <w:jc w:val="both"/>
      </w:pPr>
      <w:r>
        <w:t xml:space="preserve">5. </w:t>
      </w:r>
      <w:hyperlink w:anchor="P120" w:history="1">
        <w:r>
          <w:rPr>
            <w:color w:val="0000FF"/>
          </w:rPr>
          <w:t>Порядок</w:t>
        </w:r>
      </w:hyperlink>
      <w:r>
        <w:t xml:space="preserve"> направления пациентов в медицинские организации, подведомственные федеральным органам исполнительной власти (далее - федеральная медицинская организация), для оказания специализированной (за исключением высокотехнологичной) медицинской помощи установлен приложением к настоящему Положению.</w:t>
      </w:r>
    </w:p>
    <w:p w:rsidR="009053AB" w:rsidRDefault="009053AB">
      <w:pPr>
        <w:pStyle w:val="ConsPlusNormal"/>
        <w:spacing w:before="220"/>
        <w:ind w:firstLine="540"/>
        <w:jc w:val="both"/>
      </w:pPr>
      <w:r>
        <w:t xml:space="preserve">Направление граждан, имеющих право на получение государственной социальной помощи в виде набора социальных услуг, для оказания специализированной (за исключением высокотехнологичной) медицинской помощи в федеральных медицинских организациях, осуществляется в соответствии с </w:t>
      </w:r>
      <w:hyperlink r:id="rId12" w:history="1">
        <w:r>
          <w:rPr>
            <w:color w:val="0000FF"/>
          </w:rPr>
          <w:t>приказом</w:t>
        </w:r>
      </w:hyperlink>
      <w:r>
        <w:t xml:space="preserve"> Министерства здравоохранения и социального развития Российской Федерации от 5 октября 2005 г. N 617 "О Порядке направления граждан органами исполнительной власти субъектов Российской Федерации в сфере здравоохранения к месту лечения при наличии медицинских показаний" (зарегистрирован Министерством юстиции Российской Федерации 27 октября 2005 г., регистрационный N 7115).</w:t>
      </w:r>
    </w:p>
    <w:p w:rsidR="009053AB" w:rsidRDefault="009053AB">
      <w:pPr>
        <w:pStyle w:val="ConsPlusNormal"/>
        <w:jc w:val="both"/>
      </w:pPr>
      <w:r>
        <w:t xml:space="preserve">(абзац введен </w:t>
      </w:r>
      <w:hyperlink r:id="rId13" w:history="1">
        <w:r>
          <w:rPr>
            <w:color w:val="0000FF"/>
          </w:rPr>
          <w:t>Приказом</w:t>
        </w:r>
      </w:hyperlink>
      <w:r>
        <w:t xml:space="preserve"> Минздрава России от 27.08.2015 N 598н)</w:t>
      </w:r>
    </w:p>
    <w:p w:rsidR="009053AB" w:rsidRDefault="009053AB">
      <w:pPr>
        <w:pStyle w:val="ConsPlusNormal"/>
        <w:spacing w:before="220"/>
        <w:ind w:firstLine="540"/>
        <w:jc w:val="both"/>
      </w:pPr>
      <w:r>
        <w:t xml:space="preserve">6. Специализированная, в том числе высокотехнологичная, медицинская помощь организуется и оказывается в соответствии с </w:t>
      </w:r>
      <w:hyperlink r:id="rId14" w:history="1">
        <w:r>
          <w:rPr>
            <w:color w:val="0000FF"/>
          </w:rPr>
          <w:t>порядками</w:t>
        </w:r>
      </w:hyperlink>
      <w:r>
        <w:t xml:space="preserve"> оказания медицинской помощи, обязательными для исполнения на территории Российской Федерации всеми медицинскими организациями, а также на основе </w:t>
      </w:r>
      <w:hyperlink r:id="rId15" w:history="1">
        <w:r>
          <w:rPr>
            <w:color w:val="0000FF"/>
          </w:rPr>
          <w:t>стандартов</w:t>
        </w:r>
      </w:hyperlink>
      <w:r>
        <w:t xml:space="preserve"> медицинской помощи.</w:t>
      </w:r>
    </w:p>
    <w:p w:rsidR="009053AB" w:rsidRDefault="009053AB">
      <w:pPr>
        <w:pStyle w:val="ConsPlusNormal"/>
        <w:spacing w:before="220"/>
        <w:ind w:firstLine="540"/>
        <w:jc w:val="both"/>
      </w:pPr>
      <w:r>
        <w:t>7. Специализированная, в том числе высокотехнологичная, медицинская помощь оказывается в следующих условиях:</w:t>
      </w:r>
    </w:p>
    <w:p w:rsidR="009053AB" w:rsidRDefault="009053AB">
      <w:pPr>
        <w:pStyle w:val="ConsPlusNormal"/>
        <w:spacing w:before="220"/>
        <w:ind w:firstLine="540"/>
        <w:jc w:val="both"/>
      </w:pPr>
      <w:r>
        <w:t>в дневном стационаре (в условиях, предусматривающих медицинское наблюдение и лечение в дневное время, но не требующих круглосуточного медицинского наблюдения и лечения);</w:t>
      </w:r>
    </w:p>
    <w:p w:rsidR="009053AB" w:rsidRDefault="009053AB">
      <w:pPr>
        <w:pStyle w:val="ConsPlusNormal"/>
        <w:spacing w:before="220"/>
        <w:ind w:firstLine="540"/>
        <w:jc w:val="both"/>
      </w:pPr>
      <w:r>
        <w:t>стационарно (в условиях, обеспечивающих круглосуточное медицинское наблюдение и лечение).</w:t>
      </w:r>
    </w:p>
    <w:p w:rsidR="009053AB" w:rsidRDefault="009053AB">
      <w:pPr>
        <w:pStyle w:val="ConsPlusNormal"/>
        <w:spacing w:before="220"/>
        <w:ind w:firstLine="540"/>
        <w:jc w:val="both"/>
      </w:pPr>
      <w:r>
        <w:lastRenderedPageBreak/>
        <w:t xml:space="preserve">8. При организации оказания специализированной, в том числе высокотехнологичной, медицинской помощи ведется учетно-отчетная медицинская </w:t>
      </w:r>
      <w:hyperlink r:id="rId16" w:history="1">
        <w:r>
          <w:rPr>
            <w:color w:val="0000FF"/>
          </w:rPr>
          <w:t>документация</w:t>
        </w:r>
      </w:hyperlink>
      <w:r>
        <w:t>.</w:t>
      </w:r>
    </w:p>
    <w:p w:rsidR="009053AB" w:rsidRDefault="009053AB">
      <w:pPr>
        <w:pStyle w:val="ConsPlusNormal"/>
        <w:spacing w:before="220"/>
        <w:ind w:firstLine="540"/>
        <w:jc w:val="both"/>
      </w:pPr>
      <w:r>
        <w:t>9. Медицинскими показаниями для оказания специализированной, в том числе высокотехнологичной, медицинской помощи в стационарных условиях являются:</w:t>
      </w:r>
    </w:p>
    <w:p w:rsidR="009053AB" w:rsidRDefault="009053AB">
      <w:pPr>
        <w:pStyle w:val="ConsPlusNormal"/>
        <w:spacing w:before="220"/>
        <w:ind w:firstLine="540"/>
        <w:jc w:val="both"/>
      </w:pPr>
      <w:bookmarkStart w:id="1" w:name="P55"/>
      <w:bookmarkEnd w:id="1"/>
      <w:r>
        <w:t>а) наличие или подозрение на наличие у пациента заболевания и (или) состояния, требующего оказания специализированной, в том числе высокотехнологичной, медицинской помощи в экстренной или неотложной форме в целях диагностики и лечения;</w:t>
      </w:r>
    </w:p>
    <w:p w:rsidR="009053AB" w:rsidRDefault="009053AB">
      <w:pPr>
        <w:pStyle w:val="ConsPlusNormal"/>
        <w:spacing w:before="220"/>
        <w:ind w:firstLine="540"/>
        <w:jc w:val="both"/>
      </w:pPr>
      <w:bookmarkStart w:id="2" w:name="P56"/>
      <w:bookmarkEnd w:id="2"/>
      <w:r>
        <w:t>б) наличие или подозрение на наличие у пациента заболевания и (или) состояния, требующего оказания специализированной, в том числе высокотехнологичной, медицинской помощи в плановой форме в целях профилактики, диагностики, лечения, реабилитации;</w:t>
      </w:r>
    </w:p>
    <w:p w:rsidR="009053AB" w:rsidRDefault="009053AB">
      <w:pPr>
        <w:pStyle w:val="ConsPlusNormal"/>
        <w:spacing w:before="220"/>
        <w:ind w:firstLine="540"/>
        <w:jc w:val="both"/>
      </w:pPr>
      <w:r>
        <w:t>в) наличие или подозрение на наличие у пациента заболевания и (или) состояния, представляющего угрозу жизни и здоровью окружающих (изоляция пациента, в том числе по эпидемическим показаниям);</w:t>
      </w:r>
    </w:p>
    <w:p w:rsidR="009053AB" w:rsidRDefault="009053AB">
      <w:pPr>
        <w:pStyle w:val="ConsPlusNormal"/>
        <w:spacing w:before="220"/>
        <w:ind w:firstLine="540"/>
        <w:jc w:val="both"/>
      </w:pPr>
      <w:r>
        <w:t>г) риск развития осложнений при проведении пациенту медицинских вмешательств, связанных с диагностикой и лечением;</w:t>
      </w:r>
    </w:p>
    <w:p w:rsidR="009053AB" w:rsidRDefault="009053AB">
      <w:pPr>
        <w:pStyle w:val="ConsPlusNormal"/>
        <w:spacing w:before="220"/>
        <w:ind w:firstLine="540"/>
        <w:jc w:val="both"/>
      </w:pPr>
      <w:r>
        <w:t>д) отсутствие возможности оказания специализированной, в том числе высокотехнологичной, медицинской помощи в условиях дневного стационара в связи с возрастом пациента (дети, престарелые граждане) и инвалидностью 1 группы.</w:t>
      </w:r>
    </w:p>
    <w:p w:rsidR="009053AB" w:rsidRDefault="009053AB">
      <w:pPr>
        <w:pStyle w:val="ConsPlusNormal"/>
        <w:spacing w:before="220"/>
        <w:ind w:firstLine="540"/>
        <w:jc w:val="both"/>
      </w:pPr>
      <w:bookmarkStart w:id="3" w:name="P60"/>
      <w:bookmarkEnd w:id="3"/>
      <w:r>
        <w:t>10. Медицинскими показаниями для оказания специализированной, в том числе высокотехнологичной, медицинской помощи в условиях дневного стационара являются наличие или подозрение на наличие у пациента заболевания и (или) состояния, требующего оказания специализированной, в том числе высокотехнологичной, медицинской помощи в плановой форме в целях профилактики, диагностики, лечения, реабилитации.</w:t>
      </w:r>
    </w:p>
    <w:p w:rsidR="009053AB" w:rsidRDefault="009053AB">
      <w:pPr>
        <w:pStyle w:val="ConsPlusNormal"/>
        <w:spacing w:before="220"/>
        <w:ind w:firstLine="540"/>
        <w:jc w:val="both"/>
      </w:pPr>
      <w:r>
        <w:t xml:space="preserve">11. Определение наличия одного или нескольких медицинских показаний для оказания специализированной медицинской помощи (за исключением высокотехнологичной) в плановой форме в стационарных условиях или в условиях дневного стационара, предусмотренных </w:t>
      </w:r>
      <w:hyperlink w:anchor="P56" w:history="1">
        <w:r>
          <w:rPr>
            <w:color w:val="0000FF"/>
          </w:rPr>
          <w:t>подпунктом "б" пункта 9</w:t>
        </w:r>
      </w:hyperlink>
      <w:r>
        <w:t xml:space="preserve"> и </w:t>
      </w:r>
      <w:hyperlink w:anchor="P60" w:history="1">
        <w:r>
          <w:rPr>
            <w:color w:val="0000FF"/>
          </w:rPr>
          <w:t>пунктом 10</w:t>
        </w:r>
      </w:hyperlink>
      <w:r>
        <w:t xml:space="preserve"> настоящего Положения, осуществляется лечащим врачом.</w:t>
      </w:r>
    </w:p>
    <w:p w:rsidR="009053AB" w:rsidRDefault="009053AB">
      <w:pPr>
        <w:pStyle w:val="ConsPlusNormal"/>
        <w:spacing w:before="220"/>
        <w:ind w:firstLine="540"/>
        <w:jc w:val="both"/>
      </w:pPr>
      <w:r>
        <w:t xml:space="preserve">12. Определение наличия медицинских показаний для оказания высокотехнологичной медицинской помощи в плановой форме, предусмотренных </w:t>
      </w:r>
      <w:hyperlink w:anchor="P56" w:history="1">
        <w:r>
          <w:rPr>
            <w:color w:val="0000FF"/>
          </w:rPr>
          <w:t>подпунктом "б" пункта 9</w:t>
        </w:r>
      </w:hyperlink>
      <w:r>
        <w:t xml:space="preserve"> и </w:t>
      </w:r>
      <w:hyperlink w:anchor="P60" w:history="1">
        <w:r>
          <w:rPr>
            <w:color w:val="0000FF"/>
          </w:rPr>
          <w:t>пунктом 10</w:t>
        </w:r>
      </w:hyperlink>
      <w:r>
        <w:t xml:space="preserve"> настоящего Положения, осуществляется врачебной комиссией медицинской организации, в которой пациенту оказывается первичная специализированная медико-санитарная помощь или специализированная медицинская помощь, с учетом </w:t>
      </w:r>
      <w:hyperlink r:id="rId17" w:history="1">
        <w:r>
          <w:rPr>
            <w:color w:val="0000FF"/>
          </w:rPr>
          <w:t>перечня</w:t>
        </w:r>
      </w:hyperlink>
      <w:r>
        <w:t xml:space="preserve"> видов высокотехнологичной медицинской помощи, установленного программой государственных гарантий бесплатного оказания гражданам медицинской помощи &lt;1&gt;. Решение врачебной комиссии медицинской организации оформляется протоколом с записью в медицинской документации пациента.</w:t>
      </w:r>
    </w:p>
    <w:p w:rsidR="009053AB" w:rsidRDefault="009053AB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9053AB" w:rsidRDefault="009053AB">
      <w:pPr>
        <w:pStyle w:val="ConsPlusNormal"/>
        <w:spacing w:before="220"/>
        <w:ind w:firstLine="540"/>
        <w:jc w:val="both"/>
      </w:pPr>
      <w:r>
        <w:t xml:space="preserve">&lt;1&gt; </w:t>
      </w:r>
      <w:hyperlink r:id="rId18" w:history="1">
        <w:r>
          <w:rPr>
            <w:color w:val="0000FF"/>
          </w:rPr>
          <w:t>Часть 5 статьи 80</w:t>
        </w:r>
      </w:hyperlink>
      <w:r>
        <w:t xml:space="preserve"> Федерального закона от 21 ноября 2011 г. N 323-ФЗ "Об основах охраны здоровья граждан в Российской Федерации" (Собрание законодательства Российской Федерации, 2011, N 48, ст. 6724; 2013, N 48, ст. 6165), </w:t>
      </w:r>
      <w:hyperlink r:id="rId19" w:history="1">
        <w:r>
          <w:rPr>
            <w:color w:val="0000FF"/>
          </w:rPr>
          <w:t>постановление</w:t>
        </w:r>
      </w:hyperlink>
      <w:r>
        <w:t xml:space="preserve"> Правительства Российской Федерации от 28 ноября 2014 г. N 1273 "О Программе государственных гарантий бесплатного оказания гражданам медицинской помощи на 2015 год и на плановый период 2016 и 2017 годов" (Собрание законодательства Российской Федерации, 2014, N 49, ст. 6975).</w:t>
      </w:r>
    </w:p>
    <w:p w:rsidR="009053AB" w:rsidRDefault="009053AB">
      <w:pPr>
        <w:pStyle w:val="ConsPlusNormal"/>
        <w:jc w:val="both"/>
      </w:pPr>
    </w:p>
    <w:p w:rsidR="009053AB" w:rsidRDefault="009053AB">
      <w:pPr>
        <w:pStyle w:val="ConsPlusNormal"/>
        <w:ind w:firstLine="540"/>
        <w:jc w:val="both"/>
      </w:pPr>
      <w:r>
        <w:t xml:space="preserve">13. Для получения специализированной медицинской помощи в экстренной или неотложной форме пациент самостоятельно обращается в медицинскую организацию или </w:t>
      </w:r>
      <w:r>
        <w:lastRenderedPageBreak/>
        <w:t xml:space="preserve">доставляется выездной бригадой скорой медицинской помощи в соответствии с </w:t>
      </w:r>
      <w:hyperlink r:id="rId20" w:history="1">
        <w:r>
          <w:rPr>
            <w:color w:val="0000FF"/>
          </w:rPr>
          <w:t>Правилами</w:t>
        </w:r>
      </w:hyperlink>
      <w:r>
        <w:t xml:space="preserve"> осуществления медицинской эвакуации при оказании скорой медицинской помощи &lt;1&gt;.</w:t>
      </w:r>
    </w:p>
    <w:p w:rsidR="009053AB" w:rsidRDefault="009053AB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9053AB" w:rsidRDefault="009053AB">
      <w:pPr>
        <w:pStyle w:val="ConsPlusNormal"/>
        <w:spacing w:before="220"/>
        <w:ind w:firstLine="540"/>
        <w:jc w:val="both"/>
      </w:pPr>
      <w:r>
        <w:t xml:space="preserve">&lt;1&gt; </w:t>
      </w:r>
      <w:hyperlink r:id="rId21" w:history="1">
        <w:r>
          <w:rPr>
            <w:color w:val="0000FF"/>
          </w:rPr>
          <w:t>Приказ</w:t>
        </w:r>
      </w:hyperlink>
      <w:r>
        <w:t xml:space="preserve"> Министерства здравоохранения Российской Федерации от 20 июня 2013 г. N 388н "Об утверждении Порядка оказания скорой, в том числе скорой специализированной, медицинской помощи" (зарегистрирован Министерством юстиции Российской Федерации 16 августа 2013 г., регистрационный N 29422).</w:t>
      </w:r>
    </w:p>
    <w:p w:rsidR="009053AB" w:rsidRDefault="009053AB">
      <w:pPr>
        <w:pStyle w:val="ConsPlusNormal"/>
        <w:jc w:val="both"/>
      </w:pPr>
    </w:p>
    <w:p w:rsidR="009053AB" w:rsidRDefault="009053AB">
      <w:pPr>
        <w:pStyle w:val="ConsPlusNormal"/>
        <w:ind w:firstLine="540"/>
        <w:jc w:val="both"/>
      </w:pPr>
      <w:r>
        <w:t>При оказании специализированной медицинской помощи в экстренной форме время от момента доставки пациента выездной бригадой скорой медицинской помощи в медицинскую организацию или от момента самостоятельного обращения пациента в медицинскую организацию до установления предварительного диагноза не должно превышать 1 час.</w:t>
      </w:r>
    </w:p>
    <w:p w:rsidR="009053AB" w:rsidRDefault="009053AB">
      <w:pPr>
        <w:pStyle w:val="ConsPlusNormal"/>
        <w:spacing w:before="220"/>
        <w:ind w:firstLine="540"/>
        <w:jc w:val="both"/>
      </w:pPr>
      <w:r>
        <w:t xml:space="preserve">14. В случае самостоятельного обращения пациента в медицинскую организацию, оказывающую специализированную медицинскую помощь, определение медицинских показаний для оказания специализированной медицинской помощи стационарно, предусмотренных </w:t>
      </w:r>
      <w:hyperlink w:anchor="P55" w:history="1">
        <w:r>
          <w:rPr>
            <w:color w:val="0000FF"/>
          </w:rPr>
          <w:t>подпунктом "а" пункта 9</w:t>
        </w:r>
      </w:hyperlink>
      <w:r>
        <w:t xml:space="preserve"> настоящего Положения, осуществляется врачом-специалистом (врачами-специалистами) данной медицинской организации с оформлением записи в учетной документации медицинской организации и медицинской документации пациента.</w:t>
      </w:r>
    </w:p>
    <w:p w:rsidR="009053AB" w:rsidRDefault="009053AB">
      <w:pPr>
        <w:pStyle w:val="ConsPlusNormal"/>
        <w:spacing w:before="220"/>
        <w:ind w:firstLine="540"/>
        <w:jc w:val="both"/>
      </w:pPr>
      <w:r>
        <w:t xml:space="preserve">15. В случае отсутствия медицинских показаний для оказания специализированной медицинской помощи в стационарных условиях, предусмотренных </w:t>
      </w:r>
      <w:hyperlink w:anchor="P55" w:history="1">
        <w:r>
          <w:rPr>
            <w:color w:val="0000FF"/>
          </w:rPr>
          <w:t>подпунктом "а" пункта 9</w:t>
        </w:r>
      </w:hyperlink>
      <w:r>
        <w:t xml:space="preserve"> настоящего Положения, или отказа пациента от оказания специализированной медицинской помощи в экстренной или неотложной форме врач-специалист медицинской организации, оказывающей специализированную медицинскую помощь, оформляет на бланке медицинской организации медицинское заключение, содержащее:</w:t>
      </w:r>
    </w:p>
    <w:p w:rsidR="009053AB" w:rsidRDefault="009053AB">
      <w:pPr>
        <w:pStyle w:val="ConsPlusNormal"/>
        <w:spacing w:before="220"/>
        <w:ind w:firstLine="540"/>
        <w:jc w:val="both"/>
      </w:pPr>
      <w:r>
        <w:t>дату и время поступления пациента;</w:t>
      </w:r>
    </w:p>
    <w:p w:rsidR="009053AB" w:rsidRDefault="009053AB">
      <w:pPr>
        <w:pStyle w:val="ConsPlusNormal"/>
        <w:spacing w:before="220"/>
        <w:ind w:firstLine="540"/>
        <w:jc w:val="both"/>
      </w:pPr>
      <w:r>
        <w:t>порядок поступления пациента (самостоятельное обращение, доставление выездной бригадой скорой медицинской помощи, направление медицинской организацией);</w:t>
      </w:r>
    </w:p>
    <w:p w:rsidR="009053AB" w:rsidRDefault="009053AB">
      <w:pPr>
        <w:pStyle w:val="ConsPlusNormal"/>
        <w:spacing w:before="220"/>
        <w:ind w:firstLine="540"/>
        <w:jc w:val="both"/>
      </w:pPr>
      <w:r>
        <w:t>фамилию, имя, отчество (при наличии) пациента и дату его рождения (число, месяц, год);</w:t>
      </w:r>
    </w:p>
    <w:p w:rsidR="009053AB" w:rsidRDefault="009053AB">
      <w:pPr>
        <w:pStyle w:val="ConsPlusNormal"/>
        <w:spacing w:before="220"/>
        <w:ind w:firstLine="540"/>
        <w:jc w:val="both"/>
      </w:pPr>
      <w:r>
        <w:t xml:space="preserve">диагноз заболевания (состояния) и код по </w:t>
      </w:r>
      <w:hyperlink r:id="rId22" w:history="1">
        <w:r>
          <w:rPr>
            <w:color w:val="0000FF"/>
          </w:rPr>
          <w:t>МКБ-10</w:t>
        </w:r>
      </w:hyperlink>
      <w:r>
        <w:t xml:space="preserve"> &lt;1&gt;;</w:t>
      </w:r>
    </w:p>
    <w:p w:rsidR="009053AB" w:rsidRDefault="009053AB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9053AB" w:rsidRDefault="009053AB">
      <w:pPr>
        <w:pStyle w:val="ConsPlusNormal"/>
        <w:spacing w:before="220"/>
        <w:ind w:firstLine="540"/>
        <w:jc w:val="both"/>
      </w:pPr>
      <w:r>
        <w:t xml:space="preserve">&lt;1&gt; Международная статистическая </w:t>
      </w:r>
      <w:hyperlink r:id="rId23" w:history="1">
        <w:r>
          <w:rPr>
            <w:color w:val="0000FF"/>
          </w:rPr>
          <w:t>классификация</w:t>
        </w:r>
      </w:hyperlink>
      <w:r>
        <w:t xml:space="preserve"> болезней и проблем, связанных со здоровьем (10 пересмотр).</w:t>
      </w:r>
    </w:p>
    <w:p w:rsidR="009053AB" w:rsidRDefault="009053AB">
      <w:pPr>
        <w:pStyle w:val="ConsPlusNormal"/>
        <w:jc w:val="both"/>
      </w:pPr>
    </w:p>
    <w:p w:rsidR="009053AB" w:rsidRDefault="009053AB">
      <w:pPr>
        <w:pStyle w:val="ConsPlusNormal"/>
        <w:ind w:firstLine="540"/>
        <w:jc w:val="both"/>
      </w:pPr>
      <w:r>
        <w:t>перечень, объем и результаты проведенных пациенту медицинских вмешательств с целью определения медицинских показаний для оказания специализированной медицинской помощи;</w:t>
      </w:r>
    </w:p>
    <w:p w:rsidR="009053AB" w:rsidRDefault="009053AB">
      <w:pPr>
        <w:pStyle w:val="ConsPlusNormal"/>
        <w:spacing w:before="220"/>
        <w:ind w:firstLine="540"/>
        <w:jc w:val="both"/>
      </w:pPr>
      <w:r>
        <w:t>причину отказа в госпитализации (отсутствие медицинских показаний, отказ пациента);</w:t>
      </w:r>
    </w:p>
    <w:p w:rsidR="009053AB" w:rsidRDefault="009053AB">
      <w:pPr>
        <w:pStyle w:val="ConsPlusNormal"/>
        <w:spacing w:before="220"/>
        <w:ind w:firstLine="540"/>
        <w:jc w:val="both"/>
      </w:pPr>
      <w:r>
        <w:t>рекомендации по дальнейшему наблюдению и (или) лечению пациента.</w:t>
      </w:r>
    </w:p>
    <w:p w:rsidR="009053AB" w:rsidRDefault="009053AB">
      <w:pPr>
        <w:pStyle w:val="ConsPlusNormal"/>
        <w:spacing w:before="220"/>
        <w:ind w:firstLine="540"/>
        <w:jc w:val="both"/>
      </w:pPr>
      <w:r>
        <w:t>16. В случае отказа пациента от госпитализации при наличии медицинских показаний для оказания специализированной медицинской помощи в экстренной или неотложной форме врач-специалист медицинской организации, оказывающей специализированную медицинскую помощь, дает разъяснения пациенту (</w:t>
      </w:r>
      <w:hyperlink r:id="rId24" w:history="1">
        <w:r>
          <w:rPr>
            <w:color w:val="0000FF"/>
          </w:rPr>
          <w:t>законному представителю</w:t>
        </w:r>
      </w:hyperlink>
      <w:r>
        <w:t xml:space="preserve"> пациента) о возможных последствиях данного отказа для состояния здоровья и жизни пациента с соблюдением требований &lt;1&gt;, установленных законодательством Российской Федерации.</w:t>
      </w:r>
    </w:p>
    <w:p w:rsidR="009053AB" w:rsidRDefault="009053AB">
      <w:pPr>
        <w:pStyle w:val="ConsPlusNormal"/>
        <w:spacing w:before="220"/>
        <w:ind w:firstLine="540"/>
        <w:jc w:val="both"/>
      </w:pPr>
      <w:r>
        <w:lastRenderedPageBreak/>
        <w:t>--------------------------------</w:t>
      </w:r>
    </w:p>
    <w:p w:rsidR="009053AB" w:rsidRDefault="009053AB">
      <w:pPr>
        <w:pStyle w:val="ConsPlusNormal"/>
        <w:spacing w:before="220"/>
        <w:ind w:firstLine="540"/>
        <w:jc w:val="both"/>
      </w:pPr>
      <w:r>
        <w:t xml:space="preserve">&lt;1&gt; </w:t>
      </w:r>
      <w:hyperlink r:id="rId25" w:history="1">
        <w:r>
          <w:rPr>
            <w:color w:val="0000FF"/>
          </w:rPr>
          <w:t>Статья 20</w:t>
        </w:r>
      </w:hyperlink>
      <w:r>
        <w:t xml:space="preserve"> Федерального закона от 21 ноября 2011 г. N 323-ФЗ "Об основах охраны здоровья граждан в Российской Федерации" (Собрание законодательства Российской Федерации, 2011, N 48, ст. 6724; 2013, N 48, ст. 6165).</w:t>
      </w:r>
    </w:p>
    <w:p w:rsidR="009053AB" w:rsidRDefault="009053AB">
      <w:pPr>
        <w:pStyle w:val="ConsPlusNormal"/>
        <w:jc w:val="both"/>
      </w:pPr>
    </w:p>
    <w:p w:rsidR="009053AB" w:rsidRDefault="009053AB">
      <w:pPr>
        <w:pStyle w:val="ConsPlusNormal"/>
        <w:ind w:firstLine="540"/>
        <w:jc w:val="both"/>
      </w:pPr>
      <w:bookmarkStart w:id="4" w:name="P87"/>
      <w:bookmarkEnd w:id="4"/>
      <w:r>
        <w:t>17. Для получения специализированной медицинской помощи в плановой форме выбор медицинской организации осуществляется по направлению лечащего врача.</w:t>
      </w:r>
    </w:p>
    <w:p w:rsidR="009053AB" w:rsidRDefault="009053AB">
      <w:pPr>
        <w:pStyle w:val="ConsPlusNormal"/>
        <w:spacing w:before="220"/>
        <w:ind w:firstLine="540"/>
        <w:jc w:val="both"/>
      </w:pPr>
      <w:r>
        <w:t>В случае если в реализации территориальной программы государственных гарантий бесплатного оказания гражданам медицинской помощи (далее - территориальная программа) принимают участие несколько медицинских организаций, оказывающих медицинскую помощь по соответствующему профилю, лечащий врач обязан проинформировать пациента (законного представителя пациента) о возможности выбора медицинской организации в установленном порядке &lt;1&gt; с учетом выполнения условий оказания медицинской помощи, установленных территориальной программой.</w:t>
      </w:r>
    </w:p>
    <w:p w:rsidR="009053AB" w:rsidRDefault="009053AB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9053AB" w:rsidRDefault="009053AB">
      <w:pPr>
        <w:pStyle w:val="ConsPlusNormal"/>
        <w:spacing w:before="220"/>
        <w:ind w:firstLine="540"/>
        <w:jc w:val="both"/>
      </w:pPr>
      <w:r>
        <w:t xml:space="preserve">&lt;1&gt; </w:t>
      </w:r>
      <w:hyperlink r:id="rId26" w:history="1">
        <w:r>
          <w:rPr>
            <w:color w:val="0000FF"/>
          </w:rPr>
          <w:t>Приказ</w:t>
        </w:r>
      </w:hyperlink>
      <w:r>
        <w:t xml:space="preserve"> Министерства здравоохранения и социального развития Российской Федерации от 26 апреля 2012 г. N 406н "Об утверждении Порядка выбора гражданином медицинской организации при оказании ему медицинской помощи в рамках программы государственных гарантий бесплатного оказания гражданам медицинской помощи" (зарегистрирован Министерством юстиции Российской Федерации 21 мая 2012 г., регистрационный N 24278).</w:t>
      </w:r>
    </w:p>
    <w:p w:rsidR="009053AB" w:rsidRDefault="009053AB">
      <w:pPr>
        <w:pStyle w:val="ConsPlusNormal"/>
        <w:jc w:val="both"/>
      </w:pPr>
    </w:p>
    <w:p w:rsidR="009053AB" w:rsidRDefault="009053AB">
      <w:pPr>
        <w:pStyle w:val="ConsPlusNormal"/>
        <w:ind w:firstLine="540"/>
        <w:jc w:val="both"/>
      </w:pPr>
      <w:r>
        <w:t xml:space="preserve">18. В случае выявления у пациента медицинских показаний для оказания специализированной медицинской помощи лечащий врач оформляет выписку из медицинской документации пациента в соответствии с требованиями, предусмотренными </w:t>
      </w:r>
      <w:hyperlink w:anchor="P94" w:history="1">
        <w:r>
          <w:rPr>
            <w:color w:val="0000FF"/>
          </w:rPr>
          <w:t>пунктом 19</w:t>
        </w:r>
      </w:hyperlink>
      <w:r>
        <w:t xml:space="preserve"> настоящего Порядка, и направление на госпитализацию в медицинскую организацию, оказывающую специализированную медицинскую помощь (далее - направление на госпитализацию), в соответствии с требованиями, предусмотренными </w:t>
      </w:r>
      <w:hyperlink w:anchor="P95" w:history="1">
        <w:r>
          <w:rPr>
            <w:color w:val="0000FF"/>
          </w:rPr>
          <w:t>пунктом 20</w:t>
        </w:r>
      </w:hyperlink>
      <w:r>
        <w:t xml:space="preserve"> настоящего Порядка.</w:t>
      </w:r>
    </w:p>
    <w:p w:rsidR="009053AB" w:rsidRDefault="009053AB">
      <w:pPr>
        <w:pStyle w:val="ConsPlusNormal"/>
        <w:spacing w:before="220"/>
        <w:ind w:firstLine="540"/>
        <w:jc w:val="both"/>
      </w:pPr>
      <w:r>
        <w:t>Выписка из медицинской документации и направление на госпитализацию выдается пациенту (его законному представителю).</w:t>
      </w:r>
    </w:p>
    <w:p w:rsidR="009053AB" w:rsidRDefault="009053AB">
      <w:pPr>
        <w:pStyle w:val="ConsPlusNormal"/>
        <w:spacing w:before="220"/>
        <w:ind w:firstLine="540"/>
        <w:jc w:val="both"/>
      </w:pPr>
      <w:bookmarkStart w:id="5" w:name="P94"/>
      <w:bookmarkEnd w:id="5"/>
      <w:r>
        <w:t xml:space="preserve">19. Выписка из медицинской документации должна содержать диагноз заболевания (состояния), код диагноза по </w:t>
      </w:r>
      <w:hyperlink r:id="rId27" w:history="1">
        <w:r>
          <w:rPr>
            <w:color w:val="0000FF"/>
          </w:rPr>
          <w:t>МКБ-10</w:t>
        </w:r>
      </w:hyperlink>
      <w:r>
        <w:t>, сведения о состоянии здоровья, проведенных диагностике и лечении, рекомендации о необходимости оказания специализированной медицинской помощи с указанием формы ее оказания (неотложная, плановая).</w:t>
      </w:r>
    </w:p>
    <w:p w:rsidR="009053AB" w:rsidRDefault="009053AB">
      <w:pPr>
        <w:pStyle w:val="ConsPlusNormal"/>
        <w:spacing w:before="220"/>
        <w:ind w:firstLine="540"/>
        <w:jc w:val="both"/>
      </w:pPr>
      <w:bookmarkStart w:id="6" w:name="P95"/>
      <w:bookmarkEnd w:id="6"/>
      <w:r>
        <w:t>20. Направление на госпитализацию оформляется лечащим врачом на бланке медицинской организации, должно быть написано разборчиво от руки или в печатном виде, заверено личной подписью и печатью лечащего врача и содержать следующие сведения:</w:t>
      </w:r>
    </w:p>
    <w:p w:rsidR="009053AB" w:rsidRDefault="009053AB">
      <w:pPr>
        <w:pStyle w:val="ConsPlusNormal"/>
        <w:spacing w:before="220"/>
        <w:ind w:firstLine="540"/>
        <w:jc w:val="both"/>
      </w:pPr>
      <w:r>
        <w:t>фамилия, имя, отчество (при наличии) пациента, дату его рождения, домашний адрес;</w:t>
      </w:r>
    </w:p>
    <w:p w:rsidR="009053AB" w:rsidRDefault="009053AB">
      <w:pPr>
        <w:pStyle w:val="ConsPlusNormal"/>
        <w:spacing w:before="220"/>
        <w:ind w:firstLine="540"/>
        <w:jc w:val="both"/>
      </w:pPr>
      <w:r>
        <w:t>номер страхового полиса и название страховой организации (при наличии);</w:t>
      </w:r>
    </w:p>
    <w:p w:rsidR="009053AB" w:rsidRDefault="009053AB">
      <w:pPr>
        <w:pStyle w:val="ConsPlusNormal"/>
        <w:spacing w:before="220"/>
        <w:ind w:firstLine="540"/>
        <w:jc w:val="both"/>
      </w:pPr>
      <w:r>
        <w:t>свидетельство обязательного пенсионного страхования (при наличии);</w:t>
      </w:r>
    </w:p>
    <w:p w:rsidR="009053AB" w:rsidRDefault="009053AB">
      <w:pPr>
        <w:pStyle w:val="ConsPlusNormal"/>
        <w:spacing w:before="220"/>
        <w:ind w:firstLine="540"/>
        <w:jc w:val="both"/>
      </w:pPr>
      <w:r>
        <w:t xml:space="preserve">код основного диагноза по </w:t>
      </w:r>
      <w:hyperlink r:id="rId28" w:history="1">
        <w:r>
          <w:rPr>
            <w:color w:val="0000FF"/>
          </w:rPr>
          <w:t>МКБ-10</w:t>
        </w:r>
      </w:hyperlink>
      <w:r>
        <w:t>;</w:t>
      </w:r>
    </w:p>
    <w:p w:rsidR="009053AB" w:rsidRDefault="009053AB">
      <w:pPr>
        <w:pStyle w:val="ConsPlusNormal"/>
        <w:spacing w:before="220"/>
        <w:ind w:firstLine="540"/>
        <w:jc w:val="both"/>
      </w:pPr>
      <w:r>
        <w:t>результаты лабораторных, инструментальных и других видов диагностики, подтверждающих установленный диагноз и наличие медицинских показаний для оказания специализированной медицинской помощи;</w:t>
      </w:r>
    </w:p>
    <w:p w:rsidR="009053AB" w:rsidRDefault="009053AB">
      <w:pPr>
        <w:pStyle w:val="ConsPlusNormal"/>
        <w:spacing w:before="220"/>
        <w:ind w:firstLine="540"/>
        <w:jc w:val="both"/>
      </w:pPr>
      <w:r>
        <w:lastRenderedPageBreak/>
        <w:t>профиль показанной пациенту специализированной медицинской помощи и условия ее оказания (стационарно, в дневном стационаре);</w:t>
      </w:r>
    </w:p>
    <w:p w:rsidR="009053AB" w:rsidRDefault="009053AB">
      <w:pPr>
        <w:pStyle w:val="ConsPlusNormal"/>
        <w:spacing w:before="220"/>
        <w:ind w:firstLine="540"/>
        <w:jc w:val="both"/>
      </w:pPr>
      <w:r>
        <w:t>наименование медицинской организации, в которую направляется пациент для оказания специализированной медицинской помощи;</w:t>
      </w:r>
    </w:p>
    <w:p w:rsidR="009053AB" w:rsidRDefault="009053AB">
      <w:pPr>
        <w:pStyle w:val="ConsPlusNormal"/>
        <w:spacing w:before="220"/>
        <w:ind w:firstLine="540"/>
        <w:jc w:val="both"/>
      </w:pPr>
      <w:r>
        <w:t>фамилия, имя, отчество (при наличии) и должность лечащего врача, контактный телефон (при наличии), электронный адрес (при наличии).</w:t>
      </w:r>
    </w:p>
    <w:p w:rsidR="009053AB" w:rsidRDefault="009053AB">
      <w:pPr>
        <w:pStyle w:val="ConsPlusNormal"/>
        <w:spacing w:before="220"/>
        <w:ind w:firstLine="540"/>
        <w:jc w:val="both"/>
      </w:pPr>
      <w:bookmarkStart w:id="7" w:name="P104"/>
      <w:bookmarkEnd w:id="7"/>
      <w:r>
        <w:t xml:space="preserve">21. Выбор медицинской организации при оказании пациенту специализированной медицинской помощи в плановой форме за пределами территории субъекта Российской Федерации, в котором проживает пациент, осуществляется в соответствии с </w:t>
      </w:r>
      <w:hyperlink r:id="rId29" w:history="1">
        <w:r>
          <w:rPr>
            <w:color w:val="0000FF"/>
          </w:rPr>
          <w:t>приказом</w:t>
        </w:r>
      </w:hyperlink>
      <w:r>
        <w:t xml:space="preserve"> Министерства здравоохранения Российской Федерации от 21 декабря 2012 г. N 1342н "Об утверждении Порядка выбора гражданином медицинской организации (за исключением случаев оказания скорой медицинской помощи) за пределами территории субъекта Российской Федерации, в котором проживает гражданин, при оказании ему медицинской помощи в рамках программы государственных гарантий бесплатного оказания медицинской помощи" (зарегистрирован Министерством юстиции Российской Федерации 12 марта 2013 г., регистрационный N 27617).</w:t>
      </w:r>
    </w:p>
    <w:p w:rsidR="009053AB" w:rsidRDefault="009053AB">
      <w:pPr>
        <w:pStyle w:val="ConsPlusNormal"/>
        <w:spacing w:before="220"/>
        <w:ind w:firstLine="540"/>
        <w:jc w:val="both"/>
      </w:pPr>
      <w:r>
        <w:t xml:space="preserve">22. Необходимым предварительным условием медицинского вмешательства при оказании специализированной, в том числе высокотехнологичной, медицинской помощи является дача информированного добровольного согласия гражданина или его </w:t>
      </w:r>
      <w:hyperlink r:id="rId30" w:history="1">
        <w:r>
          <w:rPr>
            <w:color w:val="0000FF"/>
          </w:rPr>
          <w:t>законного представителя</w:t>
        </w:r>
      </w:hyperlink>
      <w:r>
        <w:t xml:space="preserve"> на медицинское вмешательство на основании предоставленной медицинским работником в доступной форме полной информации о целях, методах оказания медицинской помощи, связанном с ними риске, возможных вариантах медицинского вмешательства, о его последствиях, а также о предполагаемых результатах оказания медицинской помощи.</w:t>
      </w:r>
    </w:p>
    <w:p w:rsidR="009053AB" w:rsidRDefault="009053AB">
      <w:pPr>
        <w:pStyle w:val="ConsPlusNormal"/>
        <w:jc w:val="both"/>
      </w:pPr>
    </w:p>
    <w:p w:rsidR="009053AB" w:rsidRDefault="009053AB">
      <w:pPr>
        <w:pStyle w:val="ConsPlusNormal"/>
        <w:jc w:val="both"/>
      </w:pPr>
    </w:p>
    <w:p w:rsidR="009053AB" w:rsidRDefault="009053AB">
      <w:pPr>
        <w:pStyle w:val="ConsPlusNormal"/>
        <w:jc w:val="both"/>
      </w:pPr>
    </w:p>
    <w:p w:rsidR="009053AB" w:rsidRDefault="009053AB">
      <w:pPr>
        <w:pStyle w:val="ConsPlusNormal"/>
        <w:jc w:val="both"/>
      </w:pPr>
    </w:p>
    <w:p w:rsidR="009053AB" w:rsidRDefault="009053AB">
      <w:pPr>
        <w:pStyle w:val="ConsPlusNormal"/>
        <w:jc w:val="both"/>
      </w:pPr>
    </w:p>
    <w:p w:rsidR="009053AB" w:rsidRDefault="009053AB">
      <w:pPr>
        <w:pStyle w:val="ConsPlusNormal"/>
        <w:jc w:val="right"/>
        <w:outlineLvl w:val="1"/>
      </w:pPr>
      <w:r>
        <w:t>Приложение</w:t>
      </w:r>
    </w:p>
    <w:p w:rsidR="009053AB" w:rsidRDefault="009053AB">
      <w:pPr>
        <w:pStyle w:val="ConsPlusNormal"/>
        <w:jc w:val="right"/>
      </w:pPr>
      <w:r>
        <w:t>к Положению об организации оказания</w:t>
      </w:r>
    </w:p>
    <w:p w:rsidR="009053AB" w:rsidRDefault="009053AB">
      <w:pPr>
        <w:pStyle w:val="ConsPlusNormal"/>
        <w:jc w:val="right"/>
      </w:pPr>
      <w:r>
        <w:t>специализированной, в том числе</w:t>
      </w:r>
    </w:p>
    <w:p w:rsidR="009053AB" w:rsidRDefault="009053AB">
      <w:pPr>
        <w:pStyle w:val="ConsPlusNormal"/>
        <w:jc w:val="right"/>
      </w:pPr>
      <w:r>
        <w:t>высокотехнологичной, медицинской</w:t>
      </w:r>
    </w:p>
    <w:p w:rsidR="009053AB" w:rsidRDefault="009053AB">
      <w:pPr>
        <w:pStyle w:val="ConsPlusNormal"/>
        <w:jc w:val="right"/>
      </w:pPr>
      <w:r>
        <w:t>помощи, утвержденному приказом</w:t>
      </w:r>
    </w:p>
    <w:p w:rsidR="009053AB" w:rsidRDefault="009053AB">
      <w:pPr>
        <w:pStyle w:val="ConsPlusNormal"/>
        <w:jc w:val="right"/>
      </w:pPr>
      <w:r>
        <w:t>Министерства здравоохранения</w:t>
      </w:r>
    </w:p>
    <w:p w:rsidR="009053AB" w:rsidRDefault="009053AB">
      <w:pPr>
        <w:pStyle w:val="ConsPlusNormal"/>
        <w:jc w:val="right"/>
      </w:pPr>
      <w:r>
        <w:t>Российской Федерации</w:t>
      </w:r>
    </w:p>
    <w:p w:rsidR="009053AB" w:rsidRDefault="009053AB">
      <w:pPr>
        <w:pStyle w:val="ConsPlusNormal"/>
        <w:jc w:val="right"/>
      </w:pPr>
      <w:r>
        <w:t>от 2 декабря 2014 г. N 796н</w:t>
      </w:r>
    </w:p>
    <w:p w:rsidR="009053AB" w:rsidRDefault="009053AB">
      <w:pPr>
        <w:pStyle w:val="ConsPlusNormal"/>
        <w:jc w:val="both"/>
      </w:pPr>
    </w:p>
    <w:p w:rsidR="009053AB" w:rsidRDefault="009053AB">
      <w:pPr>
        <w:pStyle w:val="ConsPlusNormal"/>
        <w:jc w:val="center"/>
      </w:pPr>
      <w:bookmarkStart w:id="8" w:name="P120"/>
      <w:bookmarkEnd w:id="8"/>
      <w:r>
        <w:t>ПОРЯДОК</w:t>
      </w:r>
    </w:p>
    <w:p w:rsidR="009053AB" w:rsidRDefault="009053AB">
      <w:pPr>
        <w:pStyle w:val="ConsPlusNormal"/>
        <w:jc w:val="center"/>
      </w:pPr>
      <w:r>
        <w:t>НАПРАВЛЕНИЯ ПАЦИЕНТОВ В МЕДИЦИНСКИЕ ОРГАНИЗАЦИИ</w:t>
      </w:r>
    </w:p>
    <w:p w:rsidR="009053AB" w:rsidRDefault="009053AB">
      <w:pPr>
        <w:pStyle w:val="ConsPlusNormal"/>
        <w:jc w:val="center"/>
      </w:pPr>
      <w:r>
        <w:t>И ИНЫЕ ОРГАНИЗАЦИИ, ПОДВЕДОМСТВЕННЫЕ ФЕДЕРАЛЬНЫМ ОРГАНАМ</w:t>
      </w:r>
    </w:p>
    <w:p w:rsidR="009053AB" w:rsidRDefault="009053AB">
      <w:pPr>
        <w:pStyle w:val="ConsPlusNormal"/>
        <w:jc w:val="center"/>
      </w:pPr>
      <w:r>
        <w:t>ИСПОЛНИТЕЛЬНОЙ ВЛАСТИ, ДЛЯ ОКАЗАНИЯ СПЕЦИАЛИЗИРОВАННОЙ</w:t>
      </w:r>
    </w:p>
    <w:p w:rsidR="009053AB" w:rsidRDefault="009053AB">
      <w:pPr>
        <w:pStyle w:val="ConsPlusNormal"/>
        <w:jc w:val="center"/>
      </w:pPr>
      <w:r>
        <w:t>(ЗА ИСКЛЮЧЕНИЕМ ВЫСОКОТЕХНОЛОГИЧНОЙ) МЕДИЦИНСКОЙ ПОМОЩИ</w:t>
      </w:r>
    </w:p>
    <w:p w:rsidR="009053AB" w:rsidRDefault="009053AB">
      <w:pPr>
        <w:pStyle w:val="ConsPlusNormal"/>
        <w:jc w:val="both"/>
      </w:pPr>
    </w:p>
    <w:p w:rsidR="009053AB" w:rsidRDefault="009053AB">
      <w:pPr>
        <w:pStyle w:val="ConsPlusNormal"/>
        <w:ind w:firstLine="540"/>
        <w:jc w:val="both"/>
      </w:pPr>
      <w:r>
        <w:t>1. Настоящий Порядок определяет правила направления граждан, нуждающихся в оказании специализированной (за исключением высокотехнологичной) медицинской помощи (далее соответственно - пациенты, специализированная медицинская помощь), для оказания специализированной медицинской помощи в плановой форме в медицинские организации и иные организации, подведомственные федеральным органам исполнительной власти (далее - федеральная медицинская организация), за счет средств обязательного медицинского страхования и средств федерального бюджета.</w:t>
      </w:r>
    </w:p>
    <w:p w:rsidR="009053AB" w:rsidRDefault="009053AB">
      <w:pPr>
        <w:pStyle w:val="ConsPlusNormal"/>
        <w:spacing w:before="220"/>
        <w:ind w:firstLine="540"/>
        <w:jc w:val="both"/>
      </w:pPr>
      <w:r>
        <w:lastRenderedPageBreak/>
        <w:t>2. Направление пациентов в федеральные медицинские организации для оказания специализированной медицинской помощи осуществляется лечащим врачом медицинской организации, в которой пациент проходит диагностику и лечение в рамках оказания первичной специализированной медико-санитарной помощи или специализированной медицинской помощи (далее - лечащий врач).</w:t>
      </w:r>
    </w:p>
    <w:p w:rsidR="009053AB" w:rsidRDefault="009053AB">
      <w:pPr>
        <w:pStyle w:val="ConsPlusNormal"/>
        <w:spacing w:before="220"/>
        <w:ind w:firstLine="540"/>
        <w:jc w:val="both"/>
      </w:pPr>
      <w:r>
        <w:t xml:space="preserve">3. Выбор федеральной медицинской организации для получения специализированной медицинской помощи осуществляется в соответствии с </w:t>
      </w:r>
      <w:hyperlink w:anchor="P87" w:history="1">
        <w:r>
          <w:rPr>
            <w:color w:val="0000FF"/>
          </w:rPr>
          <w:t>пунктами 17</w:t>
        </w:r>
      </w:hyperlink>
      <w:r>
        <w:t xml:space="preserve"> и </w:t>
      </w:r>
      <w:hyperlink w:anchor="P104" w:history="1">
        <w:r>
          <w:rPr>
            <w:color w:val="0000FF"/>
          </w:rPr>
          <w:t>21</w:t>
        </w:r>
      </w:hyperlink>
      <w:r>
        <w:t xml:space="preserve"> Положения об организации оказания специализированной, в том числе высокотехнологичной, медицинской помощи, утвержденного настоящим приказом (далее - Положение).</w:t>
      </w:r>
    </w:p>
    <w:p w:rsidR="009053AB" w:rsidRDefault="009053AB">
      <w:pPr>
        <w:pStyle w:val="ConsPlusNormal"/>
        <w:spacing w:before="220"/>
        <w:ind w:firstLine="540"/>
        <w:jc w:val="both"/>
      </w:pPr>
      <w:r>
        <w:t>4. Лечащий врач при направлении пациента в федеральную медицинскую организацию для оказания специализированной медицинской помощи определяет наличие одного или нескольких медицинских показаний для оказания специализированной медицинской помощи, предусмотренных настоящим Порядком.</w:t>
      </w:r>
    </w:p>
    <w:p w:rsidR="009053AB" w:rsidRDefault="009053AB">
      <w:pPr>
        <w:pStyle w:val="ConsPlusNormal"/>
        <w:spacing w:before="220"/>
        <w:ind w:firstLine="540"/>
        <w:jc w:val="both"/>
      </w:pPr>
      <w:r>
        <w:t xml:space="preserve">5. Медицинскими показаниями для оказания специализированной медицинской помощи в федеральных медицинских организациях являются медицинские показания, предусмотренные </w:t>
      </w:r>
      <w:hyperlink w:anchor="P56" w:history="1">
        <w:r>
          <w:rPr>
            <w:color w:val="0000FF"/>
          </w:rPr>
          <w:t>подпунктом "б" пункта 9</w:t>
        </w:r>
      </w:hyperlink>
      <w:r>
        <w:t xml:space="preserve"> и </w:t>
      </w:r>
      <w:hyperlink w:anchor="P60" w:history="1">
        <w:r>
          <w:rPr>
            <w:color w:val="0000FF"/>
          </w:rPr>
          <w:t>пунктом 10</w:t>
        </w:r>
      </w:hyperlink>
      <w:r>
        <w:t xml:space="preserve"> Положения, при условии:</w:t>
      </w:r>
    </w:p>
    <w:p w:rsidR="009053AB" w:rsidRDefault="009053AB">
      <w:pPr>
        <w:pStyle w:val="ConsPlusNormal"/>
        <w:spacing w:before="220"/>
        <w:ind w:firstLine="540"/>
        <w:jc w:val="both"/>
      </w:pPr>
      <w:bookmarkStart w:id="9" w:name="P131"/>
      <w:bookmarkEnd w:id="9"/>
      <w:r>
        <w:t>а) нетипичного течения заболевания и (или) отсутствия эффекта от проводимого лечения;</w:t>
      </w:r>
    </w:p>
    <w:p w:rsidR="009053AB" w:rsidRDefault="009053AB">
      <w:pPr>
        <w:pStyle w:val="ConsPlusNormal"/>
        <w:spacing w:before="220"/>
        <w:ind w:firstLine="540"/>
        <w:jc w:val="both"/>
      </w:pPr>
      <w:bookmarkStart w:id="10" w:name="P132"/>
      <w:bookmarkEnd w:id="10"/>
      <w:r>
        <w:t>б) необходимости применения методов лечения, не выполняемых в медицинских организациях, подведомственных органам исполнительной власти субъектов Российской Федерации в сфере здравоохранения;</w:t>
      </w:r>
    </w:p>
    <w:p w:rsidR="009053AB" w:rsidRDefault="009053AB">
      <w:pPr>
        <w:pStyle w:val="ConsPlusNormal"/>
        <w:spacing w:before="220"/>
        <w:ind w:firstLine="540"/>
        <w:jc w:val="both"/>
      </w:pPr>
      <w:bookmarkStart w:id="11" w:name="P133"/>
      <w:bookmarkEnd w:id="11"/>
      <w:r>
        <w:t>в) высокого риска хирургического лечения в связи с осложненным течением основного заболевания или наличием коморбидных заболеваний;</w:t>
      </w:r>
    </w:p>
    <w:p w:rsidR="009053AB" w:rsidRDefault="009053AB">
      <w:pPr>
        <w:pStyle w:val="ConsPlusNormal"/>
        <w:spacing w:before="220"/>
        <w:ind w:firstLine="540"/>
        <w:jc w:val="both"/>
      </w:pPr>
      <w:r>
        <w:t xml:space="preserve">г) необходимости выполнения повторных хирургических вмешательств в случаях, предусмотренных </w:t>
      </w:r>
      <w:hyperlink w:anchor="P131" w:history="1">
        <w:r>
          <w:rPr>
            <w:color w:val="0000FF"/>
          </w:rPr>
          <w:t>подпунктами "а"</w:t>
        </w:r>
      </w:hyperlink>
      <w:r>
        <w:t xml:space="preserve">, </w:t>
      </w:r>
      <w:hyperlink w:anchor="P132" w:history="1">
        <w:r>
          <w:rPr>
            <w:color w:val="0000FF"/>
          </w:rPr>
          <w:t>"б"</w:t>
        </w:r>
      </w:hyperlink>
      <w:r>
        <w:t xml:space="preserve">, </w:t>
      </w:r>
      <w:hyperlink w:anchor="P133" w:history="1">
        <w:r>
          <w:rPr>
            <w:color w:val="0000FF"/>
          </w:rPr>
          <w:t>"в"</w:t>
        </w:r>
      </w:hyperlink>
      <w:r>
        <w:t xml:space="preserve"> настоящего пункта;</w:t>
      </w:r>
    </w:p>
    <w:p w:rsidR="009053AB" w:rsidRDefault="009053AB">
      <w:pPr>
        <w:pStyle w:val="ConsPlusNormal"/>
        <w:spacing w:before="220"/>
        <w:ind w:firstLine="540"/>
        <w:jc w:val="both"/>
      </w:pPr>
      <w:r>
        <w:t>д) необходимости дополнительного обследования в диагностически сложных случаях и (или) комплексной предоперационной подготовки у больных с осложненными формами заболевания и (или) коморбидными заболеваниями для последующего хирургического лечения;</w:t>
      </w:r>
    </w:p>
    <w:p w:rsidR="009053AB" w:rsidRDefault="009053AB">
      <w:pPr>
        <w:pStyle w:val="ConsPlusNormal"/>
        <w:spacing w:before="220"/>
        <w:ind w:firstLine="540"/>
        <w:jc w:val="both"/>
      </w:pPr>
      <w:r>
        <w:t>е) необходимости повторной госпитализации по рекомендации федеральной медицинской организации.</w:t>
      </w:r>
    </w:p>
    <w:p w:rsidR="009053AB" w:rsidRDefault="009053AB">
      <w:pPr>
        <w:pStyle w:val="ConsPlusNormal"/>
        <w:spacing w:before="220"/>
        <w:ind w:firstLine="540"/>
        <w:jc w:val="both"/>
      </w:pPr>
      <w:bookmarkStart w:id="12" w:name="P137"/>
      <w:bookmarkEnd w:id="12"/>
      <w:r>
        <w:t xml:space="preserve">6. В случае выявления у пациента медицинских показаний для оказания специализированной медицинской помощи в федеральной медицинской организации лечащий врач оформляет выписку из медицинской документации пациента в соответствии с требованиями, предусмотренными </w:t>
      </w:r>
      <w:hyperlink w:anchor="P94" w:history="1">
        <w:r>
          <w:rPr>
            <w:color w:val="0000FF"/>
          </w:rPr>
          <w:t>пунктом 19</w:t>
        </w:r>
      </w:hyperlink>
      <w:r>
        <w:t xml:space="preserve"> Положения, и направление на госпитализацию в федеральную медицинскую организацию, оказывающую специализированную медицинскую помощь, в соответствии с требованиями, предусмотренными </w:t>
      </w:r>
      <w:hyperlink w:anchor="P95" w:history="1">
        <w:r>
          <w:rPr>
            <w:color w:val="0000FF"/>
          </w:rPr>
          <w:t>пунктом 20</w:t>
        </w:r>
      </w:hyperlink>
      <w:r>
        <w:t xml:space="preserve"> Положения.</w:t>
      </w:r>
    </w:p>
    <w:p w:rsidR="009053AB" w:rsidRDefault="009053AB">
      <w:pPr>
        <w:pStyle w:val="ConsPlusNormal"/>
        <w:spacing w:before="220"/>
        <w:ind w:firstLine="540"/>
        <w:jc w:val="both"/>
      </w:pPr>
      <w:r>
        <w:t>Выписка из медицинской документации пациента и направление на госпитализацию в федеральную медицинскую организацию, оказывающую специализированную медицинскую помощь, выдается на руки пациенту (его законному представителю).</w:t>
      </w:r>
    </w:p>
    <w:p w:rsidR="009053AB" w:rsidRDefault="009053AB">
      <w:pPr>
        <w:pStyle w:val="ConsPlusNormal"/>
        <w:spacing w:before="220"/>
        <w:ind w:firstLine="540"/>
        <w:jc w:val="both"/>
      </w:pPr>
      <w:bookmarkStart w:id="13" w:name="P139"/>
      <w:bookmarkEnd w:id="13"/>
      <w:r>
        <w:t xml:space="preserve">7. Руководитель медицинской организации, осуществляющей направление (далее - направляющая организация), или иное уполномоченное руководителем лицо обязан личной подписью заверить выданное лечащим врачом направление на госпитализацию в федеральную медицинскую организацию и с использованием доступных средств связи (телефон, телефон/факс, электронная почта) уведомить о направлении пациента в федеральную медицинскую организацию, оказывающую специализированную медицинскую помощь, и согласовать с ней </w:t>
      </w:r>
      <w:r>
        <w:lastRenderedPageBreak/>
        <w:t>возможность и сроки госпитализации пациента.</w:t>
      </w:r>
    </w:p>
    <w:p w:rsidR="009053AB" w:rsidRDefault="009053AB">
      <w:pPr>
        <w:pStyle w:val="ConsPlusNormal"/>
        <w:spacing w:before="220"/>
        <w:ind w:firstLine="540"/>
        <w:jc w:val="both"/>
      </w:pPr>
      <w:r>
        <w:t>8. При необходимости федеральная медицинская организация запрашивает выписку из медицинской документации пациента и иную информацию, содержащуюся в медицинской документации пациента, для решения вопроса о возможности и сроках госпитализации пациента.</w:t>
      </w:r>
    </w:p>
    <w:p w:rsidR="009053AB" w:rsidRDefault="009053AB">
      <w:pPr>
        <w:pStyle w:val="ConsPlusNormal"/>
        <w:spacing w:before="220"/>
        <w:ind w:firstLine="540"/>
        <w:jc w:val="both"/>
      </w:pPr>
      <w:r>
        <w:t>9. Основанием для госпитализации пациента в федеральную медицинскую организацию для оказания специализированной медицинской помощи является решение врачебной комиссии федеральной медицинской организации.</w:t>
      </w:r>
    </w:p>
    <w:p w:rsidR="009053AB" w:rsidRDefault="009053AB">
      <w:pPr>
        <w:pStyle w:val="ConsPlusNormal"/>
        <w:spacing w:before="220"/>
        <w:ind w:firstLine="540"/>
        <w:jc w:val="both"/>
      </w:pPr>
      <w:r>
        <w:t xml:space="preserve">10. Основанием для рассмотрения на врачебной комиссии федеральной медицинской организации вопроса о наличии (отсутствии) медицинских показаний для госпитализации пациента в целях оказания специализированной медицинской помощи являются документы, указанные в </w:t>
      </w:r>
      <w:hyperlink w:anchor="P137" w:history="1">
        <w:r>
          <w:rPr>
            <w:color w:val="0000FF"/>
          </w:rPr>
          <w:t>пункте 6</w:t>
        </w:r>
      </w:hyperlink>
      <w:r>
        <w:t xml:space="preserve"> настоящего Порядка.</w:t>
      </w:r>
    </w:p>
    <w:p w:rsidR="009053AB" w:rsidRDefault="009053AB">
      <w:pPr>
        <w:pStyle w:val="ConsPlusNormal"/>
        <w:spacing w:before="220"/>
        <w:ind w:firstLine="540"/>
        <w:jc w:val="both"/>
      </w:pPr>
      <w:r>
        <w:t xml:space="preserve">11. Врачебная комиссия федеральной медицинской организации в срок, не превышающий семь рабочих дней со дня получения уведомления, предусмотренного </w:t>
      </w:r>
      <w:hyperlink w:anchor="P139" w:history="1">
        <w:r>
          <w:rPr>
            <w:color w:val="0000FF"/>
          </w:rPr>
          <w:t>пунктом 7</w:t>
        </w:r>
      </w:hyperlink>
      <w:r>
        <w:t xml:space="preserve"> настоящего Порядка, принимает решение о наличии (отсутствии) медицинских показаний для госпитализации пациента в целях оказания специализированной медицинской помощи.</w:t>
      </w:r>
    </w:p>
    <w:p w:rsidR="009053AB" w:rsidRDefault="009053AB">
      <w:pPr>
        <w:pStyle w:val="ConsPlusNormal"/>
        <w:spacing w:before="220"/>
        <w:ind w:firstLine="540"/>
        <w:jc w:val="both"/>
      </w:pPr>
      <w:r>
        <w:t>12. Решение врачебной комиссии федеральной медицинской организации оформляется протоколом, содержащим следующие данные:</w:t>
      </w:r>
    </w:p>
    <w:p w:rsidR="009053AB" w:rsidRDefault="009053AB">
      <w:pPr>
        <w:pStyle w:val="ConsPlusNormal"/>
        <w:spacing w:before="220"/>
        <w:ind w:firstLine="540"/>
        <w:jc w:val="both"/>
      </w:pPr>
      <w:r>
        <w:t>а) основание создания врачебной комиссии федеральной медицинской организации (реквизиты нормативного акта);</w:t>
      </w:r>
    </w:p>
    <w:p w:rsidR="009053AB" w:rsidRDefault="009053AB">
      <w:pPr>
        <w:pStyle w:val="ConsPlusNormal"/>
        <w:spacing w:before="220"/>
        <w:ind w:firstLine="540"/>
        <w:jc w:val="both"/>
      </w:pPr>
      <w:r>
        <w:t>б) дата принятия решения врачебной комиссии федеральной медицинской организации;</w:t>
      </w:r>
    </w:p>
    <w:p w:rsidR="009053AB" w:rsidRDefault="009053AB">
      <w:pPr>
        <w:pStyle w:val="ConsPlusNormal"/>
        <w:spacing w:before="220"/>
        <w:ind w:firstLine="540"/>
        <w:jc w:val="both"/>
      </w:pPr>
      <w:r>
        <w:t>в) состав врачебной комиссии федеральной медицинской организации;</w:t>
      </w:r>
    </w:p>
    <w:p w:rsidR="009053AB" w:rsidRDefault="009053AB">
      <w:pPr>
        <w:pStyle w:val="ConsPlusNormal"/>
        <w:spacing w:before="220"/>
        <w:ind w:firstLine="540"/>
        <w:jc w:val="both"/>
      </w:pPr>
      <w:r>
        <w:t>г) паспортные данные пациента (фамилия, имя, отчество (при наличии), дата рождения, сведения о месте жительства);</w:t>
      </w:r>
    </w:p>
    <w:p w:rsidR="009053AB" w:rsidRDefault="009053AB">
      <w:pPr>
        <w:pStyle w:val="ConsPlusNormal"/>
        <w:spacing w:before="220"/>
        <w:ind w:firstLine="540"/>
        <w:jc w:val="both"/>
      </w:pPr>
      <w:r>
        <w:t xml:space="preserve">д) диагноз заболевания (состояния) и кода диагноза по </w:t>
      </w:r>
      <w:hyperlink r:id="rId31" w:history="1">
        <w:r>
          <w:rPr>
            <w:color w:val="0000FF"/>
          </w:rPr>
          <w:t>МКБ-10</w:t>
        </w:r>
      </w:hyperlink>
      <w:r>
        <w:t>;</w:t>
      </w:r>
    </w:p>
    <w:p w:rsidR="009053AB" w:rsidRDefault="009053AB">
      <w:pPr>
        <w:pStyle w:val="ConsPlusNormal"/>
        <w:spacing w:before="220"/>
        <w:ind w:firstLine="540"/>
        <w:jc w:val="both"/>
      </w:pPr>
      <w:bookmarkStart w:id="14" w:name="P150"/>
      <w:bookmarkEnd w:id="14"/>
      <w:r>
        <w:t>е) заключение врачебной комиссии федеральной медицинской организации, содержащее одно из следующих решений:</w:t>
      </w:r>
    </w:p>
    <w:p w:rsidR="009053AB" w:rsidRDefault="009053AB">
      <w:pPr>
        <w:pStyle w:val="ConsPlusNormal"/>
        <w:spacing w:before="220"/>
        <w:ind w:firstLine="540"/>
        <w:jc w:val="both"/>
      </w:pPr>
      <w:r>
        <w:t xml:space="preserve">о наличии медицинских показаний для госпитализации пациента в федеральную медицинскую организацию для оказания специализированной медицинской помощи с указанием диагноза, кода диагноза по </w:t>
      </w:r>
      <w:hyperlink r:id="rId32" w:history="1">
        <w:r>
          <w:rPr>
            <w:color w:val="0000FF"/>
          </w:rPr>
          <w:t>МКБ-10</w:t>
        </w:r>
      </w:hyperlink>
      <w:r>
        <w:t>, планируемой даты госпитализации пациента;</w:t>
      </w:r>
    </w:p>
    <w:p w:rsidR="009053AB" w:rsidRDefault="009053AB">
      <w:pPr>
        <w:pStyle w:val="ConsPlusNormal"/>
        <w:spacing w:before="220"/>
        <w:ind w:firstLine="540"/>
        <w:jc w:val="both"/>
      </w:pPr>
      <w:bookmarkStart w:id="15" w:name="P152"/>
      <w:bookmarkEnd w:id="15"/>
      <w:r>
        <w:t>об отсутствии медицинских показаний для госпитализации пациента в федеральную медицинскую организацию для оказания специализированной медицинской помощи с рекомендациями по дальнейшему медицинскому наблюдению и (или) лечению пациента по профилю его заболевания;</w:t>
      </w:r>
    </w:p>
    <w:p w:rsidR="009053AB" w:rsidRDefault="009053AB">
      <w:pPr>
        <w:pStyle w:val="ConsPlusNormal"/>
        <w:spacing w:before="220"/>
        <w:ind w:firstLine="540"/>
        <w:jc w:val="both"/>
      </w:pPr>
      <w:r>
        <w:t xml:space="preserve">о наличии медицинских показаний для направления пациента в медицинскую организацию для оказания высокотехнологичной медицинской помощи, с указанием диагноза, кода диагноза по </w:t>
      </w:r>
      <w:hyperlink r:id="rId33" w:history="1">
        <w:r>
          <w:rPr>
            <w:color w:val="0000FF"/>
          </w:rPr>
          <w:t>МКБ-10</w:t>
        </w:r>
      </w:hyperlink>
      <w:r>
        <w:t xml:space="preserve">, кода вида высокотехнологичной медицинской помощи в соответствии с </w:t>
      </w:r>
      <w:hyperlink r:id="rId34" w:history="1">
        <w:r>
          <w:rPr>
            <w:color w:val="0000FF"/>
          </w:rPr>
          <w:t>перечнем</w:t>
        </w:r>
      </w:hyperlink>
      <w:r>
        <w:t xml:space="preserve"> видов высокотехнологичной медицинской помощи, утверждаемым в соответствии с законодательством Российской Федерации. &lt;*&gt;</w:t>
      </w:r>
    </w:p>
    <w:p w:rsidR="009053AB" w:rsidRDefault="009053AB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9053AB" w:rsidRDefault="009053AB">
      <w:pPr>
        <w:pStyle w:val="ConsPlusNormal"/>
        <w:spacing w:before="220"/>
        <w:ind w:firstLine="540"/>
        <w:jc w:val="both"/>
      </w:pPr>
      <w:r>
        <w:t xml:space="preserve">&lt;*&gt; </w:t>
      </w:r>
      <w:hyperlink r:id="rId35" w:history="1">
        <w:r>
          <w:rPr>
            <w:color w:val="0000FF"/>
          </w:rPr>
          <w:t>Приказ</w:t>
        </w:r>
      </w:hyperlink>
      <w:r>
        <w:t xml:space="preserve"> Министерства здравоохранения Российской Федерации от 10 декабря 2013 г. N 916н "О перечне видов высокотехнологичной медицинской помощи" (зарегистрирован </w:t>
      </w:r>
      <w:r>
        <w:lastRenderedPageBreak/>
        <w:t>Министерством юстиции Российской Федерации 25 декабря 2013 г., регистрационный N 30804).</w:t>
      </w:r>
    </w:p>
    <w:p w:rsidR="009053AB" w:rsidRDefault="009053AB">
      <w:pPr>
        <w:pStyle w:val="ConsPlusNormal"/>
        <w:jc w:val="both"/>
      </w:pPr>
    </w:p>
    <w:p w:rsidR="009053AB" w:rsidRDefault="009053AB">
      <w:pPr>
        <w:pStyle w:val="ConsPlusNormal"/>
        <w:ind w:firstLine="540"/>
        <w:jc w:val="both"/>
      </w:pPr>
      <w:r>
        <w:t>13. Протокол решения врачебной комиссии федеральной медицинской организации оформляется на бумажном носителе в одном экземпляре и хранится в федеральной медицинской организации.</w:t>
      </w:r>
    </w:p>
    <w:p w:rsidR="009053AB" w:rsidRDefault="009053AB">
      <w:pPr>
        <w:pStyle w:val="ConsPlusNormal"/>
        <w:spacing w:before="220"/>
        <w:ind w:firstLine="540"/>
        <w:jc w:val="both"/>
      </w:pPr>
      <w:r>
        <w:t xml:space="preserve">14. Врачебная комиссии федеральной медицинской организации в случае принятия одного из решений, указанных в </w:t>
      </w:r>
      <w:hyperlink w:anchor="P150" w:history="1">
        <w:r>
          <w:rPr>
            <w:color w:val="0000FF"/>
          </w:rPr>
          <w:t>подпункте "е" пункта 12</w:t>
        </w:r>
      </w:hyperlink>
      <w:r>
        <w:t xml:space="preserve"> настоящего Порядка, уведомляет с использованием доступных средств связи (телефон, телефон/факс, электронная почта и др.) направляющую медицинскую организацию или Министерство здравоохранения Российской Федерации при направлении пациентов для оказания специализированной медицинской помощи в случаях, указанных в </w:t>
      </w:r>
      <w:hyperlink w:anchor="P160" w:history="1">
        <w:r>
          <w:rPr>
            <w:color w:val="0000FF"/>
          </w:rPr>
          <w:t>пункте 16</w:t>
        </w:r>
      </w:hyperlink>
      <w:r>
        <w:t xml:space="preserve"> настоящего Порядка, о своем решении в срок, не превышающий трех рабочих дней со дня его принятия, с направлением выписки из протокола решения врачебной комиссии федеральной медицинской организации путем электронного взаимодействия.</w:t>
      </w:r>
    </w:p>
    <w:p w:rsidR="009053AB" w:rsidRDefault="009053AB">
      <w:pPr>
        <w:pStyle w:val="ConsPlusNormal"/>
        <w:spacing w:before="220"/>
        <w:ind w:firstLine="540"/>
        <w:jc w:val="both"/>
      </w:pPr>
      <w:r>
        <w:t xml:space="preserve">15. Орган исполнительной власти субъекта Российской Федерации в сфере здравоохранения в случае принятия врачебной комиссией федеральной медицинской организации решения, указанного в </w:t>
      </w:r>
      <w:hyperlink w:anchor="P152" w:history="1">
        <w:r>
          <w:rPr>
            <w:color w:val="0000FF"/>
          </w:rPr>
          <w:t>абзаце третьем подпункта "е" пункта 12</w:t>
        </w:r>
      </w:hyperlink>
      <w:r>
        <w:t xml:space="preserve"> настоящего Порядка, обеспечивает дальнейшее лечение пациента в соответствии с рекомендациями, указанными в выписке из протокола решения врачебной комиссии федеральной медицинской организации, в объемах, предусмотренных территориальной программой государственных гарантий бесплатного оказания гражданам медицинской помощи.</w:t>
      </w:r>
    </w:p>
    <w:p w:rsidR="009053AB" w:rsidRDefault="009053AB">
      <w:pPr>
        <w:pStyle w:val="ConsPlusNormal"/>
        <w:spacing w:before="220"/>
        <w:ind w:firstLine="540"/>
        <w:jc w:val="both"/>
      </w:pPr>
      <w:bookmarkStart w:id="16" w:name="P160"/>
      <w:bookmarkEnd w:id="16"/>
      <w:r>
        <w:t>16. Министерство здравоохранения Российской Федерации (далее - Министерство) осуществляет направление пациентов для оказания специализированной медицинской помощи в федеральные медицинские организации в случаях, если:</w:t>
      </w:r>
    </w:p>
    <w:p w:rsidR="009053AB" w:rsidRDefault="009053AB">
      <w:pPr>
        <w:pStyle w:val="ConsPlusNormal"/>
        <w:spacing w:before="220"/>
        <w:ind w:firstLine="540"/>
        <w:jc w:val="both"/>
      </w:pPr>
      <w:r>
        <w:t>1) пациент не имеет регистрации по месту жительства (временного проживания или пребывания) на территории Российской Федерации;</w:t>
      </w:r>
    </w:p>
    <w:p w:rsidR="009053AB" w:rsidRDefault="009053AB">
      <w:pPr>
        <w:pStyle w:val="ConsPlusNormal"/>
        <w:spacing w:before="220"/>
        <w:ind w:firstLine="540"/>
        <w:jc w:val="both"/>
      </w:pPr>
      <w:r>
        <w:t>2) орган исполнительной власти субъекта Российской Федерации в сфере здравоохранения по месту жительства (временного проживания или пребывания) пациента не обеспечил направление пациента в федеральную медицинскую организацию для оказания специализированной медицинской помощи в соответствии с настоящим Порядком.</w:t>
      </w:r>
    </w:p>
    <w:p w:rsidR="009053AB" w:rsidRDefault="009053AB">
      <w:pPr>
        <w:pStyle w:val="ConsPlusNormal"/>
        <w:spacing w:before="220"/>
        <w:ind w:firstLine="540"/>
        <w:jc w:val="both"/>
      </w:pPr>
      <w:r>
        <w:t xml:space="preserve">17. Основанием для направления Министерством (уполномоченным структурным подразделением Министерства) пациента в федеральную медицинскую организацию для оказания специализированной медицинской помощи является письменное обращение пациента (его </w:t>
      </w:r>
      <w:hyperlink r:id="rId36" w:history="1">
        <w:r>
          <w:rPr>
            <w:color w:val="0000FF"/>
          </w:rPr>
          <w:t>законного представителя</w:t>
        </w:r>
      </w:hyperlink>
      <w:r>
        <w:t>) в Министерство с информацией о причинах обращения в Министерство с целью направления в федеральную медицинскую организацию для оказания специализированной медицинской помощи.</w:t>
      </w:r>
    </w:p>
    <w:p w:rsidR="009053AB" w:rsidRDefault="009053AB">
      <w:pPr>
        <w:pStyle w:val="ConsPlusNormal"/>
        <w:spacing w:before="220"/>
        <w:ind w:firstLine="540"/>
        <w:jc w:val="both"/>
      </w:pPr>
      <w:r>
        <w:t>18. Письменное обращение пациента в Министерство должно содержать следующие сведения:</w:t>
      </w:r>
    </w:p>
    <w:p w:rsidR="009053AB" w:rsidRDefault="009053AB">
      <w:pPr>
        <w:pStyle w:val="ConsPlusNormal"/>
        <w:spacing w:before="220"/>
        <w:ind w:firstLine="540"/>
        <w:jc w:val="both"/>
      </w:pPr>
      <w:bookmarkStart w:id="17" w:name="P165"/>
      <w:bookmarkEnd w:id="17"/>
      <w:r>
        <w:t>а) фамилия, имя, отчество (при наличии);</w:t>
      </w:r>
    </w:p>
    <w:p w:rsidR="009053AB" w:rsidRDefault="009053AB">
      <w:pPr>
        <w:pStyle w:val="ConsPlusNormal"/>
        <w:spacing w:before="220"/>
        <w:ind w:firstLine="540"/>
        <w:jc w:val="both"/>
      </w:pPr>
      <w:r>
        <w:t>б) данные о месте жительства (месте временного проживания или пребывания);</w:t>
      </w:r>
    </w:p>
    <w:p w:rsidR="009053AB" w:rsidRDefault="009053AB">
      <w:pPr>
        <w:pStyle w:val="ConsPlusNormal"/>
        <w:spacing w:before="220"/>
        <w:ind w:firstLine="540"/>
        <w:jc w:val="both"/>
      </w:pPr>
      <w:r>
        <w:t>в) реквизиты документа, удостоверяющего личность и гражданство пациента;</w:t>
      </w:r>
    </w:p>
    <w:p w:rsidR="009053AB" w:rsidRDefault="009053AB">
      <w:pPr>
        <w:pStyle w:val="ConsPlusNormal"/>
        <w:spacing w:before="220"/>
        <w:ind w:firstLine="540"/>
        <w:jc w:val="both"/>
      </w:pPr>
      <w:r>
        <w:t>г) почтовый адрес для направления письменных ответов и уведомлений;</w:t>
      </w:r>
    </w:p>
    <w:p w:rsidR="009053AB" w:rsidRDefault="009053AB">
      <w:pPr>
        <w:pStyle w:val="ConsPlusNormal"/>
        <w:spacing w:before="220"/>
        <w:ind w:firstLine="540"/>
        <w:jc w:val="both"/>
      </w:pPr>
      <w:r>
        <w:t>д) номер контактного телефона (при наличии);</w:t>
      </w:r>
    </w:p>
    <w:p w:rsidR="009053AB" w:rsidRDefault="009053AB">
      <w:pPr>
        <w:pStyle w:val="ConsPlusNormal"/>
        <w:spacing w:before="220"/>
        <w:ind w:firstLine="540"/>
        <w:jc w:val="both"/>
      </w:pPr>
      <w:bookmarkStart w:id="18" w:name="P170"/>
      <w:bookmarkEnd w:id="18"/>
      <w:r>
        <w:lastRenderedPageBreak/>
        <w:t>е) электронный адрес (при наличии).</w:t>
      </w:r>
    </w:p>
    <w:p w:rsidR="009053AB" w:rsidRDefault="009053AB">
      <w:pPr>
        <w:pStyle w:val="ConsPlusNormal"/>
        <w:spacing w:before="220"/>
        <w:ind w:firstLine="540"/>
        <w:jc w:val="both"/>
      </w:pPr>
      <w:bookmarkStart w:id="19" w:name="P171"/>
      <w:bookmarkEnd w:id="19"/>
      <w:r>
        <w:t>19. К письменному обращению пациента в Министерство прилагается письменное согласие на обработку персональных данных пациента и копии следующих документов:</w:t>
      </w:r>
    </w:p>
    <w:p w:rsidR="009053AB" w:rsidRDefault="009053AB">
      <w:pPr>
        <w:pStyle w:val="ConsPlusNormal"/>
        <w:spacing w:before="220"/>
        <w:ind w:firstLine="540"/>
        <w:jc w:val="both"/>
      </w:pPr>
      <w:bookmarkStart w:id="20" w:name="P172"/>
      <w:bookmarkEnd w:id="20"/>
      <w:r>
        <w:t>а) паспорт гражданина Российской Федерации (пациента);</w:t>
      </w:r>
    </w:p>
    <w:p w:rsidR="009053AB" w:rsidRDefault="009053AB">
      <w:pPr>
        <w:pStyle w:val="ConsPlusNormal"/>
        <w:spacing w:before="220"/>
        <w:ind w:firstLine="540"/>
        <w:jc w:val="both"/>
      </w:pPr>
      <w:r>
        <w:t>б) свидетельство о рождении (для пациента в возрасте до 14 лет);</w:t>
      </w:r>
    </w:p>
    <w:p w:rsidR="009053AB" w:rsidRDefault="009053AB">
      <w:pPr>
        <w:pStyle w:val="ConsPlusNormal"/>
        <w:spacing w:before="220"/>
        <w:ind w:firstLine="540"/>
        <w:jc w:val="both"/>
      </w:pPr>
      <w:r>
        <w:t>в) полис обязательного медицинского страхования пациента (при наличии);</w:t>
      </w:r>
    </w:p>
    <w:p w:rsidR="009053AB" w:rsidRDefault="009053AB">
      <w:pPr>
        <w:pStyle w:val="ConsPlusNormal"/>
        <w:spacing w:before="220"/>
        <w:ind w:firstLine="540"/>
        <w:jc w:val="both"/>
      </w:pPr>
      <w:r>
        <w:t>г) свидетельство обязательного пенсионного страхования пациента (при наличии);</w:t>
      </w:r>
    </w:p>
    <w:p w:rsidR="009053AB" w:rsidRDefault="009053AB">
      <w:pPr>
        <w:pStyle w:val="ConsPlusNormal"/>
        <w:spacing w:before="220"/>
        <w:ind w:firstLine="540"/>
        <w:jc w:val="both"/>
      </w:pPr>
      <w:bookmarkStart w:id="21" w:name="P176"/>
      <w:bookmarkEnd w:id="21"/>
      <w:r>
        <w:t>д) выписка из медицинской документации пациента с рекомендациями о необходимости оказания пациенту специализированной медицинской помощи.</w:t>
      </w:r>
    </w:p>
    <w:p w:rsidR="009053AB" w:rsidRDefault="009053AB">
      <w:pPr>
        <w:pStyle w:val="ConsPlusNormal"/>
        <w:spacing w:before="220"/>
        <w:ind w:firstLine="540"/>
        <w:jc w:val="both"/>
      </w:pPr>
      <w:bookmarkStart w:id="22" w:name="P177"/>
      <w:bookmarkEnd w:id="22"/>
      <w:r>
        <w:t xml:space="preserve">20. В случае обращения от имени пациента его </w:t>
      </w:r>
      <w:hyperlink r:id="rId37" w:history="1">
        <w:r>
          <w:rPr>
            <w:color w:val="0000FF"/>
          </w:rPr>
          <w:t>законного представителя</w:t>
        </w:r>
      </w:hyperlink>
      <w:r>
        <w:t xml:space="preserve"> в письменном обращении в Министерство дополнительно указываются сведения о законном представителе пациента или доверенном лице пациента, указанные в </w:t>
      </w:r>
      <w:hyperlink w:anchor="P165" w:history="1">
        <w:r>
          <w:rPr>
            <w:color w:val="0000FF"/>
          </w:rPr>
          <w:t>подпунктах "а"</w:t>
        </w:r>
      </w:hyperlink>
      <w:r>
        <w:t xml:space="preserve"> и </w:t>
      </w:r>
      <w:hyperlink w:anchor="P170" w:history="1">
        <w:r>
          <w:rPr>
            <w:color w:val="0000FF"/>
          </w:rPr>
          <w:t>"е" пункта 18</w:t>
        </w:r>
      </w:hyperlink>
      <w:r>
        <w:t xml:space="preserve"> настоящего Порядка, и дополнительно к обращению прилагаются:</w:t>
      </w:r>
    </w:p>
    <w:p w:rsidR="009053AB" w:rsidRDefault="009053AB">
      <w:pPr>
        <w:pStyle w:val="ConsPlusNormal"/>
        <w:spacing w:before="220"/>
        <w:ind w:firstLine="540"/>
        <w:jc w:val="both"/>
      </w:pPr>
      <w:r>
        <w:t>а) копия паспорта законного представителя пациента;</w:t>
      </w:r>
    </w:p>
    <w:p w:rsidR="009053AB" w:rsidRDefault="009053AB">
      <w:pPr>
        <w:pStyle w:val="ConsPlusNormal"/>
        <w:spacing w:before="220"/>
        <w:ind w:firstLine="540"/>
        <w:jc w:val="both"/>
      </w:pPr>
      <w:r>
        <w:t>б) копия документа, подтверждающего полномочия законного представителя пациента.</w:t>
      </w:r>
    </w:p>
    <w:p w:rsidR="009053AB" w:rsidRDefault="009053AB">
      <w:pPr>
        <w:pStyle w:val="ConsPlusNormal"/>
        <w:spacing w:before="220"/>
        <w:ind w:firstLine="540"/>
        <w:jc w:val="both"/>
      </w:pPr>
      <w:r>
        <w:t xml:space="preserve">21. Уполномоченное структурное подразделение Министерства в течение десяти рабочих дней со дня регистрации в Министерстве письменного обращения пациента (его законного представителя) и прилагаемых к нему копий документов, предусмотренных </w:t>
      </w:r>
      <w:hyperlink w:anchor="P171" w:history="1">
        <w:r>
          <w:rPr>
            <w:color w:val="0000FF"/>
          </w:rPr>
          <w:t>пунктами 19</w:t>
        </w:r>
      </w:hyperlink>
      <w:r>
        <w:t xml:space="preserve"> и </w:t>
      </w:r>
      <w:hyperlink w:anchor="P177" w:history="1">
        <w:r>
          <w:rPr>
            <w:color w:val="0000FF"/>
          </w:rPr>
          <w:t>20</w:t>
        </w:r>
      </w:hyperlink>
      <w:r>
        <w:t xml:space="preserve"> настоящего Порядка, обеспечивает направление письменного запроса в федеральную медицинскую организацию и в копии уведомления пациенту о необходимости определения наличия (отсутствия) медицинских показаний для оказания пациенту специализированной медицинской помощи в федеральной медицинской организации с приложением копий документов, указанных в </w:t>
      </w:r>
      <w:hyperlink w:anchor="P171" w:history="1">
        <w:r>
          <w:rPr>
            <w:color w:val="0000FF"/>
          </w:rPr>
          <w:t>пункте 19</w:t>
        </w:r>
      </w:hyperlink>
      <w:r>
        <w:t xml:space="preserve"> настоящего Порядка.</w:t>
      </w:r>
    </w:p>
    <w:p w:rsidR="009053AB" w:rsidRDefault="009053AB">
      <w:pPr>
        <w:pStyle w:val="ConsPlusNormal"/>
        <w:spacing w:before="220"/>
        <w:ind w:firstLine="540"/>
        <w:jc w:val="both"/>
      </w:pPr>
      <w:r>
        <w:t xml:space="preserve">22. В случае отсутствия одного или нескольких копий документов, предусмотренных </w:t>
      </w:r>
      <w:hyperlink w:anchor="P172" w:history="1">
        <w:r>
          <w:rPr>
            <w:color w:val="0000FF"/>
          </w:rPr>
          <w:t>подпунктами "а"</w:t>
        </w:r>
      </w:hyperlink>
      <w:r>
        <w:t xml:space="preserve"> - </w:t>
      </w:r>
      <w:hyperlink w:anchor="P176" w:history="1">
        <w:r>
          <w:rPr>
            <w:color w:val="0000FF"/>
          </w:rPr>
          <w:t>"д" пункта 19</w:t>
        </w:r>
      </w:hyperlink>
      <w:r>
        <w:t xml:space="preserve"> настоящего Порядка, уполномоченное структурное подразделение Министерства в течение 2 рабочих дней подготавливает письменный ответ в адрес пациента (его законного представителя) за подписью директора уполномоченного структурного подразделения Министерства (лица, его замещающего) с разъяснениями о перечне документов, необходимых для направления пациента в федеральную медицинскую организацию для оказания специализированной медицинской помощи.</w:t>
      </w:r>
    </w:p>
    <w:p w:rsidR="009053AB" w:rsidRDefault="009053AB">
      <w:pPr>
        <w:pStyle w:val="ConsPlusNormal"/>
        <w:spacing w:before="220"/>
        <w:ind w:firstLine="540"/>
        <w:jc w:val="both"/>
      </w:pPr>
      <w:r>
        <w:t xml:space="preserve">23. Врачебная комиссии федеральной медицинской организации в случае принятия одного из решений, указанных в </w:t>
      </w:r>
      <w:hyperlink w:anchor="P150" w:history="1">
        <w:r>
          <w:rPr>
            <w:color w:val="0000FF"/>
          </w:rPr>
          <w:t>подпункте "е" пункта 12</w:t>
        </w:r>
      </w:hyperlink>
      <w:r>
        <w:t xml:space="preserve"> настоящего Порядка, уведомляет с использованием доступных средств связи (телефон, телефон/факс, электронная почта и др.) уполномоченное структурное подразделением Министерства о своем решении в срок, не превышающий трех рабочих дней со дня его принятия, с направлением выписки из протокола решения врачебной комиссии федеральной медицинской организации в адрес уполномоченного структурного подразделения Министерства и пациента (его законного представителя).</w:t>
      </w:r>
    </w:p>
    <w:p w:rsidR="009053AB" w:rsidRDefault="009053AB">
      <w:pPr>
        <w:pStyle w:val="ConsPlusNormal"/>
        <w:spacing w:before="220"/>
        <w:ind w:firstLine="540"/>
        <w:jc w:val="both"/>
      </w:pPr>
      <w:r>
        <w:t>24. Пациент вправе обжаловать решения, принятые в ходе его направления в федеральную медицинскую организацию для оказания специализированной медицинской помощи на любом этапе, а также действия (бездействие) органов, организаций, должностных и иных лиц в порядке, установленном законодательством Российской Федерации.</w:t>
      </w:r>
    </w:p>
    <w:p w:rsidR="009053AB" w:rsidRDefault="009053AB">
      <w:pPr>
        <w:pStyle w:val="ConsPlusNormal"/>
        <w:jc w:val="both"/>
      </w:pPr>
    </w:p>
    <w:p w:rsidR="009053AB" w:rsidRDefault="009053AB">
      <w:pPr>
        <w:pStyle w:val="ConsPlusNormal"/>
        <w:jc w:val="both"/>
      </w:pPr>
    </w:p>
    <w:p w:rsidR="009053AB" w:rsidRDefault="009053AB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9655BB" w:rsidRDefault="009655BB"/>
    <w:sectPr w:rsidR="009655BB" w:rsidSect="006F65C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defaultTabStop w:val="708"/>
  <w:characterSpacingControl w:val="doNotCompress"/>
  <w:compat/>
  <w:rsids>
    <w:rsidRoot w:val="009053AB"/>
    <w:rsid w:val="002C7B3D"/>
    <w:rsid w:val="00531BEA"/>
    <w:rsid w:val="0069379A"/>
    <w:rsid w:val="009053AB"/>
    <w:rsid w:val="009655BB"/>
    <w:rsid w:val="009E26A8"/>
    <w:rsid w:val="00C4342C"/>
    <w:rsid w:val="00DD3267"/>
    <w:rsid w:val="00E1277C"/>
    <w:rsid w:val="00FC7D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55B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053A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9053A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9053AB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198E60D174D57422C06B9C0B3B6E1EB7F0612190552A43BE19FBB78B99E492230A8B705146F6122EWB30J" TargetMode="External"/><Relationship Id="rId13" Type="http://schemas.openxmlformats.org/officeDocument/2006/relationships/hyperlink" Target="consultantplus://offline/ref=198E60D174D57422C06B9C0B3B6E1EB7F0612190552A43BE19FBB78B99E492230A8B705146F6122EWB30J" TargetMode="External"/><Relationship Id="rId18" Type="http://schemas.openxmlformats.org/officeDocument/2006/relationships/hyperlink" Target="consultantplus://offline/ref=198E60D174D57422C06B9C0B3B6E1EB7F3682298512643BE19FBB78B99E492230A8B705146F61A2DWB37J" TargetMode="External"/><Relationship Id="rId26" Type="http://schemas.openxmlformats.org/officeDocument/2006/relationships/hyperlink" Target="consultantplus://offline/ref=198E60D174D57422C06B9C0B3B6E1EB7F06A249B572F43BE19FBB78B99WE34J" TargetMode="External"/><Relationship Id="rId39" Type="http://schemas.openxmlformats.org/officeDocument/2006/relationships/theme" Target="theme/theme1.xml"/><Relationship Id="rId3" Type="http://schemas.openxmlformats.org/officeDocument/2006/relationships/webSettings" Target="webSettings.xml"/><Relationship Id="rId21" Type="http://schemas.openxmlformats.org/officeDocument/2006/relationships/hyperlink" Target="consultantplus://offline/ref=198E60D174D57422C06B9C0B3B6E1EB7F060219B552D43BE19FBB78B99WE34J" TargetMode="External"/><Relationship Id="rId34" Type="http://schemas.openxmlformats.org/officeDocument/2006/relationships/hyperlink" Target="consultantplus://offline/ref=198E60D174D57422C06B9C0B3B6E1EB7F3692D9D532B43BE19FBB78B99E492230A8B705146F61029WB37J" TargetMode="External"/><Relationship Id="rId7" Type="http://schemas.openxmlformats.org/officeDocument/2006/relationships/hyperlink" Target="consultantplus://offline/ref=198E60D174D57422C06B9C0B3B6E1EB7F069249F552843BE19FBB78B99WE34J" TargetMode="External"/><Relationship Id="rId12" Type="http://schemas.openxmlformats.org/officeDocument/2006/relationships/hyperlink" Target="consultantplus://offline/ref=198E60D174D57422C06B9C0B3B6E1EB7F0612190502743BE19FBB78B99WE34J" TargetMode="External"/><Relationship Id="rId17" Type="http://schemas.openxmlformats.org/officeDocument/2006/relationships/hyperlink" Target="consultantplus://offline/ref=198E60D174D57422C06B9C0B3B6E1EB7F3692D9D532B43BE19FBB78B99E492230A8B705146F61029WB37J" TargetMode="External"/><Relationship Id="rId25" Type="http://schemas.openxmlformats.org/officeDocument/2006/relationships/hyperlink" Target="consultantplus://offline/ref=198E60D174D57422C06B9C0B3B6E1EB7F3682298512643BE19FBB78B99E492230A8B705146F61029WB32J" TargetMode="External"/><Relationship Id="rId33" Type="http://schemas.openxmlformats.org/officeDocument/2006/relationships/hyperlink" Target="consultantplus://offline/ref=198E60D174D57422C06B9D0F286E1EB7F0602D985E7814BC48AEB9W83EJ" TargetMode="External"/><Relationship Id="rId38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198E60D174D57422C06B9C0B3B6E1EB7F061279A542A43BE19FBB78B99E492230A8B705146F6122CWB36J" TargetMode="External"/><Relationship Id="rId20" Type="http://schemas.openxmlformats.org/officeDocument/2006/relationships/hyperlink" Target="consultantplus://offline/ref=198E60D174D57422C06B9C0B3B6E1EB7F060219B552D43BE19FBB78B99E492230A8B705146F61229WB38J" TargetMode="External"/><Relationship Id="rId29" Type="http://schemas.openxmlformats.org/officeDocument/2006/relationships/hyperlink" Target="consultantplus://offline/ref=198E60D174D57422C06B9C0B3B6E1EB7F06D279F562D43BE19FBB78B99WE34J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198E60D174D57422C06B9C0B3B6E1EB7F3682298512643BE19FBB78B99E492230A8B705146F6112AWB34J" TargetMode="External"/><Relationship Id="rId11" Type="http://schemas.openxmlformats.org/officeDocument/2006/relationships/hyperlink" Target="consultantplus://offline/ref=198E60D174D57422C06B9C0B3B6E1EB7F3682298512643BE19FBB78B99E492230A8B705146F71329WB31J" TargetMode="External"/><Relationship Id="rId24" Type="http://schemas.openxmlformats.org/officeDocument/2006/relationships/hyperlink" Target="consultantplus://offline/ref=198E60D174D57422C06B9C0B3B6E1EB7F860229F54251EB411A2BB899EEBCD340DC27C5046F612W238J" TargetMode="External"/><Relationship Id="rId32" Type="http://schemas.openxmlformats.org/officeDocument/2006/relationships/hyperlink" Target="consultantplus://offline/ref=198E60D174D57422C06B9D0F286E1EB7F0602D985E7814BC48AEB9W83EJ" TargetMode="External"/><Relationship Id="rId37" Type="http://schemas.openxmlformats.org/officeDocument/2006/relationships/hyperlink" Target="consultantplus://offline/ref=198E60D174D57422C06B9C0B3B6E1EB7F860229F54251EB411A2BB899EEBCD340DC27C5046F612W238J" TargetMode="External"/><Relationship Id="rId5" Type="http://schemas.openxmlformats.org/officeDocument/2006/relationships/hyperlink" Target="consultantplus://offline/ref=198E60D174D57422C06B9C0B3B6E1EB7F0612190552A43BE19FBB78B99E492230A8B705146F6122EWB30J" TargetMode="External"/><Relationship Id="rId15" Type="http://schemas.openxmlformats.org/officeDocument/2006/relationships/hyperlink" Target="consultantplus://offline/ref=198E60D174D57422C06B9C0B3B6E1EB7F06D259E542F43BE19FBB78B99E492230A8B705146F6122CWB35J" TargetMode="External"/><Relationship Id="rId23" Type="http://schemas.openxmlformats.org/officeDocument/2006/relationships/hyperlink" Target="consultantplus://offline/ref=198E60D174D57422C06B9D0F286E1EB7F0602D985E7814BC48AEB9W83EJ" TargetMode="External"/><Relationship Id="rId28" Type="http://schemas.openxmlformats.org/officeDocument/2006/relationships/hyperlink" Target="consultantplus://offline/ref=198E60D174D57422C06B9D0F286E1EB7F0602D985E7814BC48AEB9W83EJ" TargetMode="External"/><Relationship Id="rId36" Type="http://schemas.openxmlformats.org/officeDocument/2006/relationships/hyperlink" Target="consultantplus://offline/ref=198E60D174D57422C06B9C0B3B6E1EB7F860229F54251EB411A2BB899EEBCD340DC27C5046F612W238J" TargetMode="External"/><Relationship Id="rId10" Type="http://schemas.openxmlformats.org/officeDocument/2006/relationships/hyperlink" Target="consultantplus://offline/ref=198E60D174D57422C06B9C0B3B6E1EB7F0612190532E43BE19FBB78B99E492230A8B705146F6122DWB31J" TargetMode="External"/><Relationship Id="rId19" Type="http://schemas.openxmlformats.org/officeDocument/2006/relationships/hyperlink" Target="consultantplus://offline/ref=198E60D174D57422C06B9C0B3B6E1EB7F0612D985D2743BE19FBB78B99WE34J" TargetMode="External"/><Relationship Id="rId31" Type="http://schemas.openxmlformats.org/officeDocument/2006/relationships/hyperlink" Target="consultantplus://offline/ref=198E60D174D57422C06B9D0F286E1EB7F0602D985E7814BC48AEB9W83EJ" TargetMode="External"/><Relationship Id="rId4" Type="http://schemas.openxmlformats.org/officeDocument/2006/relationships/hyperlink" Target="http://www.consultant.ru" TargetMode="External"/><Relationship Id="rId9" Type="http://schemas.openxmlformats.org/officeDocument/2006/relationships/hyperlink" Target="consultantplus://offline/ref=198E60D174D57422C06B9C0B3B6E1EB7F3682298512643BE19FBB78B99E492230A8B705146F71328WB39J" TargetMode="External"/><Relationship Id="rId14" Type="http://schemas.openxmlformats.org/officeDocument/2006/relationships/hyperlink" Target="consultantplus://offline/ref=198E60D174D57422C06B9C0B3B6E1EB7F06D259E542F43BE19FBB78B99E492230A8B705146F6122CWB33J" TargetMode="External"/><Relationship Id="rId22" Type="http://schemas.openxmlformats.org/officeDocument/2006/relationships/hyperlink" Target="consultantplus://offline/ref=198E60D174D57422C06B9D0F286E1EB7F0602D985E7814BC48AEB9W83EJ" TargetMode="External"/><Relationship Id="rId27" Type="http://schemas.openxmlformats.org/officeDocument/2006/relationships/hyperlink" Target="consultantplus://offline/ref=198E60D174D57422C06B9D0F286E1EB7F0602D985E7814BC48AEB9W83EJ" TargetMode="External"/><Relationship Id="rId30" Type="http://schemas.openxmlformats.org/officeDocument/2006/relationships/hyperlink" Target="consultantplus://offline/ref=198E60D174D57422C06B9C0B3B6E1EB7F860229F54251EB411A2BB899EEBCD340DC27C5046F612W238J" TargetMode="External"/><Relationship Id="rId35" Type="http://schemas.openxmlformats.org/officeDocument/2006/relationships/hyperlink" Target="consultantplus://offline/ref=198E60D174D57422C06B9C0B3B6E1EB7F06C2398522843BE19FBB78B99WE34J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5072</Words>
  <Characters>28914</Characters>
  <Application>Microsoft Office Word</Application>
  <DocSecurity>0</DocSecurity>
  <Lines>240</Lines>
  <Paragraphs>67</Paragraphs>
  <ScaleCrop>false</ScaleCrop>
  <Company/>
  <LinksUpToDate>false</LinksUpToDate>
  <CharactersWithSpaces>33919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vostrikova</dc:creator>
  <cp:keywords/>
  <dc:description/>
  <cp:lastModifiedBy>vostrikova</cp:lastModifiedBy>
  <cp:revision>1</cp:revision>
  <dcterms:created xsi:type="dcterms:W3CDTF">2017-07-28T09:55:00Z</dcterms:created>
  <dcterms:modified xsi:type="dcterms:W3CDTF">2017-07-28T09:55:00Z</dcterms:modified>
</cp:coreProperties>
</file>