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10" w:rsidRDefault="00406B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06B10" w:rsidRDefault="00406B10">
      <w:pPr>
        <w:pStyle w:val="ConsPlusNormal"/>
        <w:jc w:val="both"/>
        <w:outlineLvl w:val="0"/>
      </w:pPr>
    </w:p>
    <w:p w:rsidR="00406B10" w:rsidRDefault="00406B10">
      <w:pPr>
        <w:pStyle w:val="ConsPlusNormal"/>
        <w:outlineLvl w:val="0"/>
      </w:pPr>
      <w:r>
        <w:t>Зарегистрировано в Минюсте России 4 апреля 2012 г. N 23726</w:t>
      </w:r>
    </w:p>
    <w:p w:rsidR="00406B10" w:rsidRDefault="00406B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B10" w:rsidRDefault="00406B10">
      <w:pPr>
        <w:pStyle w:val="ConsPlusNormal"/>
      </w:pPr>
    </w:p>
    <w:p w:rsidR="00406B10" w:rsidRDefault="00406B10">
      <w:pPr>
        <w:pStyle w:val="ConsPlusTitle"/>
        <w:jc w:val="center"/>
      </w:pPr>
      <w:r>
        <w:t>МИНИСТЕРСТВО ЗДРАВООХРАНЕНИЯ И СОЦИАЛЬНОГО РАЗВИТИЯ</w:t>
      </w:r>
    </w:p>
    <w:p w:rsidR="00406B10" w:rsidRDefault="00406B10">
      <w:pPr>
        <w:pStyle w:val="ConsPlusTitle"/>
        <w:jc w:val="center"/>
      </w:pPr>
      <w:r>
        <w:t>РОССИЙСКОЙ ФЕДЕРАЦИИ</w:t>
      </w:r>
    </w:p>
    <w:p w:rsidR="00406B10" w:rsidRDefault="00406B10">
      <w:pPr>
        <w:pStyle w:val="ConsPlusTitle"/>
        <w:jc w:val="center"/>
      </w:pPr>
    </w:p>
    <w:p w:rsidR="00406B10" w:rsidRDefault="00406B10">
      <w:pPr>
        <w:pStyle w:val="ConsPlusTitle"/>
        <w:jc w:val="center"/>
      </w:pPr>
      <w:r>
        <w:t>ПРИКАЗ</w:t>
      </w:r>
    </w:p>
    <w:p w:rsidR="00406B10" w:rsidRDefault="00406B10">
      <w:pPr>
        <w:pStyle w:val="ConsPlusTitle"/>
        <w:jc w:val="center"/>
      </w:pPr>
      <w:r>
        <w:t>от 31 января 2012 г. N 69н</w:t>
      </w:r>
    </w:p>
    <w:p w:rsidR="00406B10" w:rsidRDefault="00406B10">
      <w:pPr>
        <w:pStyle w:val="ConsPlusTitle"/>
        <w:jc w:val="center"/>
      </w:pPr>
    </w:p>
    <w:p w:rsidR="00406B10" w:rsidRDefault="00406B10">
      <w:pPr>
        <w:pStyle w:val="ConsPlusTitle"/>
        <w:jc w:val="center"/>
      </w:pPr>
      <w:r>
        <w:t>ОБ УТВЕРЖДЕНИИ ПОРЯДКА</w:t>
      </w:r>
    </w:p>
    <w:p w:rsidR="00406B10" w:rsidRDefault="00406B10">
      <w:pPr>
        <w:pStyle w:val="ConsPlusTitle"/>
        <w:jc w:val="center"/>
      </w:pPr>
      <w:r>
        <w:t>ОКАЗАНИЯ МЕДИЦИНСКОЙ ПОМОЩИ ВЗРОСЛЫМ БОЛЬНЫМ</w:t>
      </w:r>
    </w:p>
    <w:p w:rsidR="00406B10" w:rsidRDefault="00406B10">
      <w:pPr>
        <w:pStyle w:val="ConsPlusTitle"/>
        <w:jc w:val="center"/>
      </w:pPr>
      <w:r>
        <w:t>ПРИ ИНФЕКЦИОННЫХ ЗАБОЛЕВАНИЯХ</w:t>
      </w:r>
    </w:p>
    <w:p w:rsidR="00406B10" w:rsidRDefault="00406B10">
      <w:pPr>
        <w:pStyle w:val="ConsPlusNormal"/>
        <w:jc w:val="center"/>
      </w:pPr>
    </w:p>
    <w:p w:rsidR="00406B10" w:rsidRDefault="00406B1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"Об охране здоровья граждан в Российской Федерации" от 21 ноября 2011 г. N 323-ФЗ (Собрание законодательства Российской Федерации, 2011, N 48, ст. 6724) приказываю: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взрослым больным при инфекционных заболеваниях согласно приложению.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</w:pPr>
      <w:r>
        <w:t>Министр</w:t>
      </w:r>
    </w:p>
    <w:p w:rsidR="00406B10" w:rsidRDefault="00406B10">
      <w:pPr>
        <w:pStyle w:val="ConsPlusNormal"/>
        <w:jc w:val="right"/>
      </w:pPr>
      <w:r>
        <w:t>Т.А.ГОЛИКОВА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  <w:outlineLvl w:val="0"/>
      </w:pPr>
      <w:r>
        <w:t>Приложение</w:t>
      </w:r>
    </w:p>
    <w:p w:rsidR="00406B10" w:rsidRDefault="00406B10">
      <w:pPr>
        <w:pStyle w:val="ConsPlusNormal"/>
        <w:jc w:val="right"/>
      </w:pPr>
      <w:r>
        <w:t>к приказу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jc w:val="right"/>
      </w:pPr>
    </w:p>
    <w:p w:rsidR="00406B10" w:rsidRDefault="00406B10">
      <w:pPr>
        <w:pStyle w:val="ConsPlusTitle"/>
        <w:jc w:val="center"/>
      </w:pPr>
      <w:bookmarkStart w:id="0" w:name="P30"/>
      <w:bookmarkEnd w:id="0"/>
      <w:r>
        <w:t>ПОРЯДОК</w:t>
      </w:r>
    </w:p>
    <w:p w:rsidR="00406B10" w:rsidRDefault="00406B10">
      <w:pPr>
        <w:pStyle w:val="ConsPlusTitle"/>
        <w:jc w:val="center"/>
      </w:pPr>
      <w:r>
        <w:t>ОКАЗАНИЯ МЕДИЦИНСКОЙ ПОМОЩИ ВЗРОСЛЫМ БОЛЬНЫМ</w:t>
      </w:r>
    </w:p>
    <w:p w:rsidR="00406B10" w:rsidRDefault="00406B10">
      <w:pPr>
        <w:pStyle w:val="ConsPlusTitle"/>
        <w:jc w:val="center"/>
      </w:pPr>
      <w:r>
        <w:t>ПРИ ИНФЕКЦИОННЫХ ЗАБОЛЕВАНИЯХ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взрослым больным при инфекционных заболеваниях (далее - больные инфекционными заболеваниями) в медицинских организациях, за исключением вопросов оказания медицинской помощи взрослым больным при заболевании, вызванном вирусом иммунодефицита человека (ВИЧ-инфекции).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2. Медицинская помощь больным инфекционными заболеваниями осуществляется в виде скорой, первичной медико-санитарной и специализированной медицинской помощи в медицинских организациях и их структурных подразделениях, осуществляющих свою деятельность в соответствии с </w:t>
      </w:r>
      <w:hyperlink w:anchor="P6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97" w:history="1">
        <w:r>
          <w:rPr>
            <w:color w:val="0000FF"/>
          </w:rPr>
          <w:t>8</w:t>
        </w:r>
      </w:hyperlink>
      <w:r>
        <w:t xml:space="preserve"> к настоящему Порядку.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3. В рамках скорой, в том числе скорой специализированной медицинской помощи, медицинская помощь больным инфекционными заболеваниями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и включает мероприятия по устранению угрожающих жизни состояний с последующей </w:t>
      </w:r>
      <w:r>
        <w:lastRenderedPageBreak/>
        <w:t>медицинской эвакуацией в медицинскую организацию, оказывающую стационарную медицинскую помощь больным инфекционными заболеваниями.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4. Больным инфекционными заболеваниями, не представляющим опасность для окружающих, легкой степени или при подозрении на такие заболевания медицинская помощь оказывается в виде первичной медико-санитарной помощи в амбулаторных условиях врачами-терапевтами, врачами-терапевтами участковыми, врачами общей практики и врачами-специалистами, которые проводят комплекс лечебно-диагностических мероприятий, в том числе направленных на установление возбудителя инфекционных заболеваний и проведение первичных противоэпидемических мероприятий, осуществляемых медицинскими работниками медицинской организации.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5. Специализированная помощь больным инфекционными заболеваниями оказывается в медицинских организациях или их структурных подразделениях, оказывающих специализированную медицинскую помощь, в том числе в инфекционных отделениях многопрофильных больниц и инфекционных больницах.</w:t>
      </w:r>
    </w:p>
    <w:p w:rsidR="00406B10" w:rsidRDefault="00406B10">
      <w:pPr>
        <w:pStyle w:val="ConsPlusNormal"/>
        <w:spacing w:before="220"/>
        <w:ind w:firstLine="540"/>
        <w:jc w:val="both"/>
      </w:pPr>
      <w:bookmarkStart w:id="1" w:name="P39"/>
      <w:bookmarkEnd w:id="1"/>
      <w:r>
        <w:t>6. Оказание медицинской помощи в стационарных условиях больным инфекционными заболеваниями осуществляется по медицинским показаниям - в случаях тяжелого и среднетяжелого течения инфекционного заболевания, отсутствия возможности установить диагноз в амбулаторных условиях, наличия необходимости проведения дополнительных лабораторных и инструментальных методов исследования для проведения дифференциальной диагностики, отсутствия клинического эффекта от проводимой терапии в амбулаторных условиях, а также по эпидемиологическим показаниям в соответствии с действующим санитарным законодательством.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Лечение больных инфекционными заболеваниями в условиях стационара осуществляется по направлению врача терапевта, врача-терапевта участкового, врача общей практики (семейного врача), врача скорой медицинской помощи, врача-инфекциониста, врачей-специалистов, выявивших инфекционное заболевание.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Оказание медицинской помощи в стационарных условиях больным инфекционными заболеваниями при наличии медицинских показаний, указанных в </w:t>
      </w:r>
      <w:hyperlink w:anchor="P39" w:history="1">
        <w:r>
          <w:rPr>
            <w:color w:val="0000FF"/>
          </w:rPr>
          <w:t>абзаце первом</w:t>
        </w:r>
      </w:hyperlink>
      <w:r>
        <w:t xml:space="preserve"> настоящего пункта, возможно также при самообращении больного инфекционными заболеваниями.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7. Медицинская помощь больным инфекционными заболеваниями с жизнеугрожающими острыми состояниями, в том числе с инфекционно-токсическим, гиповолемическим шоком, отеком-набуханием головного мозга, острыми почечной и печеночной недостаточностями, острой сердечно-сосудистой и дыхательной недостаточностью оказывается: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вне медицинской организации - бригадами (в том числе реанимационными) скорой медицинской помощи;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в стационарных условиях - в боксах, палатах (блоках) интенсивной терапии, реанимационных отделениях многопрофильной больницы, а также в палатах (блоках) интенсивной терапии, реанимационных отделениях инфекционной больницы с соблюдением установленных санитарно-противоэпидемических </w:t>
      </w:r>
      <w:hyperlink r:id="rId6" w:history="1">
        <w:r>
          <w:rPr>
            <w:color w:val="0000FF"/>
          </w:rPr>
          <w:t>норм</w:t>
        </w:r>
      </w:hyperlink>
      <w:r>
        <w:t>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8. Оказание медицинской помощи больным инфекционными заболеваниями в сочетании с заболеваниями других органов осуществляется с учетом рекомендаций врачей-специалистов соответствующего профиля (врачей акушеров-гинекологов, врачей-урологов, врачей-офтальмологов, врачей-колопроктологов, врачей-гастроэнтерологов, врачей-хирургов, иных врачей-специалистов). Оказание медицинской помощи беременным, больным инфекционными заболеваниями, осуществляется с учетом рекомендаций врача акушера-гинеколога в обсервационных отделениях родильных домов или в стационарах медицинских организаций, </w:t>
      </w:r>
      <w:r>
        <w:lastRenderedPageBreak/>
        <w:t>оказывающих медицинскую помощь больным инфекционными заболеваниями.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9. Выписка больных инфекционными заболеваниями из стационара медицинской организации осуществляется в соответствии с санитарно-эпидемиологическими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после окончания курса лечения и контрольных лабораторных исследований. Реконвалесценты инфекционных заболеваний подлежат диспансерному наблюдению.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10. Диспансерное наблюдение и лечение больных, перенесших инфекционные заболевания, а также лечение больных инфекционными заболеваниями в стадии реконвалесценции осуществляется в отделении (кабинете) инфекционных заболеваний медицинской организации, оказывающей первичную медико-санитарную медицинскую помощь или ее структурных подразделениях и структурных подразделениях инфекционных больниц, оказывающих амбулаторную медицинскую помощь.</w:t>
      </w:r>
    </w:p>
    <w:p w:rsidR="00406B10" w:rsidRDefault="00406B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B10" w:rsidRDefault="00406B10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406B10" w:rsidRDefault="00406B10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порядка представления внеочередных донесений о возникновении чрезвычайных ситуаций санитарно-эпидемиологического характера, см. </w:t>
      </w:r>
      <w:hyperlink r:id="rId8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Главного государственного санитарного врача РФ от 04.02.2016 N 11.</w:t>
      </w:r>
    </w:p>
    <w:p w:rsidR="00406B10" w:rsidRDefault="00406B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B10" w:rsidRDefault="00406B10">
      <w:pPr>
        <w:pStyle w:val="ConsPlusNormal"/>
        <w:ind w:firstLine="540"/>
        <w:jc w:val="both"/>
      </w:pPr>
      <w:r>
        <w:t xml:space="preserve">11. Информация о выявленном случае заболевания направляется медицинской организацией в территориальный орган, уполномоченный осуществлять санитарно-эпидемиологический надзор по месту регистрации заболевания, в течение 2-х часов с момента установления диагноза (по телефону), а затем в течение 12 часов (письменно) по </w:t>
      </w:r>
      <w:hyperlink r:id="rId9" w:history="1">
        <w:r>
          <w:rPr>
            <w:color w:val="0000FF"/>
          </w:rPr>
          <w:t>форме</w:t>
        </w:r>
      </w:hyperlink>
      <w:r>
        <w:t xml:space="preserve"> экстренного извещения.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Медицинская организация, изменившая или уточнившая диагноз, в течение 12 часов письменно по форме экстренного извещения информирует территориальный орган, уполномоченный осуществлять санитарно-эпидемиологический надзор по месту регистрации заболевания, об измененном (уточненном) диагнозе, дате его установления, первоначальном диагнозе.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  <w:outlineLvl w:val="1"/>
      </w:pPr>
      <w:r>
        <w:t>Приложение N 1</w:t>
      </w:r>
    </w:p>
    <w:p w:rsidR="00406B10" w:rsidRDefault="00406B10">
      <w:pPr>
        <w:pStyle w:val="ConsPlusNormal"/>
        <w:jc w:val="right"/>
      </w:pPr>
      <w:r>
        <w:t>к Порядку оказания медицинской</w:t>
      </w:r>
    </w:p>
    <w:p w:rsidR="00406B10" w:rsidRDefault="00406B10">
      <w:pPr>
        <w:pStyle w:val="ConsPlusNormal"/>
        <w:jc w:val="right"/>
      </w:pPr>
      <w:r>
        <w:t>помощи взрослым больным</w:t>
      </w:r>
    </w:p>
    <w:p w:rsidR="00406B10" w:rsidRDefault="00406B10">
      <w:pPr>
        <w:pStyle w:val="ConsPlusNormal"/>
        <w:jc w:val="right"/>
      </w:pPr>
      <w:r>
        <w:t>при инфекционных заболеваниях,</w:t>
      </w:r>
    </w:p>
    <w:p w:rsidR="00406B10" w:rsidRDefault="00406B10">
      <w:pPr>
        <w:pStyle w:val="ConsPlusNormal"/>
        <w:jc w:val="right"/>
      </w:pPr>
      <w:r>
        <w:t>утвержденному приказом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jc w:val="right"/>
      </w:pPr>
    </w:p>
    <w:p w:rsidR="00406B10" w:rsidRDefault="00406B10">
      <w:pPr>
        <w:pStyle w:val="ConsPlusNormal"/>
        <w:jc w:val="center"/>
      </w:pPr>
      <w:bookmarkStart w:id="2" w:name="P68"/>
      <w:bookmarkEnd w:id="2"/>
      <w:r>
        <w:t>ПОЛОЖЕНИЕ</w:t>
      </w:r>
    </w:p>
    <w:p w:rsidR="00406B10" w:rsidRDefault="00406B10">
      <w:pPr>
        <w:pStyle w:val="ConsPlusNormal"/>
        <w:jc w:val="center"/>
      </w:pPr>
      <w:r>
        <w:t>ОБ ОРГАНИЗАЦИИ ДЕЯТЕЛЬНОСТИ ОТДЕЛЕНИЯ (КАБИНЕТА)</w:t>
      </w:r>
    </w:p>
    <w:p w:rsidR="00406B10" w:rsidRDefault="00406B10">
      <w:pPr>
        <w:pStyle w:val="ConsPlusNormal"/>
        <w:jc w:val="center"/>
      </w:pPr>
      <w:r>
        <w:t>ИНФЕКЦИОННЫХ ЗАБОЛЕВАНИЙ МЕДИЦИНСКОЙ ОРГАНИЗАЦИИ,</w:t>
      </w:r>
    </w:p>
    <w:p w:rsidR="00406B10" w:rsidRDefault="00406B10">
      <w:pPr>
        <w:pStyle w:val="ConsPlusNormal"/>
        <w:jc w:val="center"/>
      </w:pPr>
      <w:r>
        <w:t>ОКАЗЫВАЮЩЕЙ ПЕРВИЧНУЮ МЕДИКО-САНИТАРНУЮ ПОМОЩЬ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  <w:r>
        <w:t>1. Настоящее Положение регулирует вопросы деятельности отделения (кабинета) инфекционных заболеваний медицинской организации, оказывающей первичную медико-санитарную помощь (далее - Отделение (кабинет)).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2. Отделение (кабинет) инфекционных заболеваний является структурным подразделением медицинской организации или подразделения медицинской организации, оказывающей </w:t>
      </w:r>
      <w:r>
        <w:lastRenderedPageBreak/>
        <w:t>первичную медико-санитарную помощь в амбулаторных условиях.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3. Структура Отделения (кабинета), а также штатная численность медицинского и другого персонала устанавливаются исходя из объема оказываемой медицинской помощи и численности обслуживаемого населения.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Для медицинских организаций государственной и муниципальной систем здравоохранения штатная численность медицинского и другого персонала устанавливается с учетом рекомендуемых штатных нормативов медицинского и другого персонала Отделения (кабинета) в соответствии с </w:t>
      </w:r>
      <w:hyperlink w:anchor="P118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взрослым больным при инфекционных заболеваниях, утвержденному настоящим приказом.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4. Для обеспечения функций Отделения (кабинета) в его структуре могут предусматриваться в том числе: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кабинет врача-инфекциониста;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кабинет врача-эпидемиолога;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процедурная.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(кабинетом) - врача-инфекциониста назначается специалист, соответствующий Квалификационным </w:t>
      </w:r>
      <w:hyperlink r:id="rId1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14292), а также Квалификационным </w:t>
      </w:r>
      <w:hyperlink r:id="rId1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г., N 18247).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6. На должность врача Отделения (кабинета) назначается специалист, соответствующий Квалификационным </w:t>
      </w:r>
      <w:hyperlink r:id="rId1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14292), по специальности "инфекционные болезни".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7. На должности среднего медицинского персонала Отделения (кабинета) назначаются специалисты, соответствующие Квалификационным </w:t>
      </w:r>
      <w:hyperlink r:id="rId1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г., N 18247), и прошедшие дополнительное профессиональное образование по специальности "Сестринское дело".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8. Отделение (кабинет) оснащается в соответствии со Стандартом оснащения Отделения (кабинета) согласно </w:t>
      </w:r>
      <w:hyperlink w:anchor="P167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взрослым больным при инфекционных заболеваниях, утвержденному настоящим приказом.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9. К основным функциям Отделения (кабинета) относятся: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оказание медицинской помощи больным острыми и хроническими инфекционными и паразитарными заболеваниями;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профилактика распространения инфекционных и паразитарных заболеваний;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ведение эпидемиологического мониторинга инфекционной и паразитарной заболеваемости;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lastRenderedPageBreak/>
        <w:t>ведение учетной и отчетной документации, предоставление в установленном порядке отчетов о деятельности;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консультативная помощь медицинским работникам, оказывающим первичную медико-санитарную помощь, в выявлении инфекционной патологии у больных с подозрениями на инфекционное и паразитарное заболевание;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организация проведения дополнительных исследований у больных инфекционными заболеваниями, включая лабораторные, инструментальные и иные методы;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лечение больных инфекционными и паразитарными заболеваниями, которые по медицинским и эпидемическим показаниям не подлежат лечению в стационарных условиях, в том числе реконвалесцентов после выписки из стационара;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направление больных, подлежащих стационарному лечению по медицинским и эпидемиологическим показаниям, а также носителей возбудителей инфекционных заболеваний по эпидемиологическим показаниям, в медицинские организации для оказания медицинской помощи в стационарных условиях;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патронаж больных, а также перенесших острое инфекционное заболевание или страдающих хроническим инфекционным заболеванием при наличии медицинских и (или) эпидемиологических показаний;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диспансерное наблюдение за лицами, перенесшими острые инфекционные заболевания или страдающими хроническими заболеваниями, в том числе хроническими гепатитами B, C, D, ВИЧ-инфекцией;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участие в разработке комплексных планов мероприятий по борьбе с инфекционными и паразитарными болезнями и мониторинг их выполнения;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участие в работе дневного стационара;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учет больных инфекционными заболеваниями, бактерионосителей, вирусоносителей, паразитоносителей на основании регистрации;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анализ динамики инфекционной заболеваемости и смертности на территории обслуживания;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проведение противоэпидемических мероприятий в очаге инфекционного заболевания, в том числе сбор эпидемиологического анамнеза, проведение вакцинации, экстренной профилактики лицам, находившимся в контакте с больным, в том числе в период инкубационного периода (контактные лица);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организация и проведение медицинского наблюдения за контактными лицами в очаге инфекционного заболевания;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осуществление санитарно-просветительной работы по вопросам профилактики инфекционных и паразитарных заболеваний.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  <w:outlineLvl w:val="1"/>
      </w:pPr>
      <w:r>
        <w:t>Приложение N 2</w:t>
      </w:r>
    </w:p>
    <w:p w:rsidR="00406B10" w:rsidRDefault="00406B10">
      <w:pPr>
        <w:pStyle w:val="ConsPlusNormal"/>
        <w:jc w:val="right"/>
      </w:pPr>
      <w:r>
        <w:lastRenderedPageBreak/>
        <w:t>к Порядку оказания медицинской</w:t>
      </w:r>
    </w:p>
    <w:p w:rsidR="00406B10" w:rsidRDefault="00406B10">
      <w:pPr>
        <w:pStyle w:val="ConsPlusNormal"/>
        <w:jc w:val="right"/>
      </w:pPr>
      <w:r>
        <w:t>помощи взрослым больным</w:t>
      </w:r>
    </w:p>
    <w:p w:rsidR="00406B10" w:rsidRDefault="00406B10">
      <w:pPr>
        <w:pStyle w:val="ConsPlusNormal"/>
        <w:jc w:val="right"/>
      </w:pPr>
      <w:r>
        <w:t>при инфекционных заболеваниях,</w:t>
      </w:r>
    </w:p>
    <w:p w:rsidR="00406B10" w:rsidRDefault="00406B10">
      <w:pPr>
        <w:pStyle w:val="ConsPlusNormal"/>
        <w:jc w:val="right"/>
      </w:pPr>
      <w:r>
        <w:t>утвержденному приказом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center"/>
      </w:pPr>
      <w:bookmarkStart w:id="3" w:name="P118"/>
      <w:bookmarkEnd w:id="3"/>
      <w:r>
        <w:t>РЕКОМЕНДУЕМЫЕ ШТАТНЫЕ НОРМАТИВЫ</w:t>
      </w:r>
    </w:p>
    <w:p w:rsidR="00406B10" w:rsidRDefault="00406B10">
      <w:pPr>
        <w:pStyle w:val="ConsPlusNormal"/>
        <w:jc w:val="center"/>
      </w:pPr>
      <w:r>
        <w:t>МЕДИЦИНСКОГО И ДРУГОГО ПЕРСОНАЛА ОТДЕЛЕНИЯ (КАБИНЕТА)</w:t>
      </w:r>
    </w:p>
    <w:p w:rsidR="00406B10" w:rsidRDefault="00406B10">
      <w:pPr>
        <w:pStyle w:val="ConsPlusNormal"/>
        <w:jc w:val="center"/>
      </w:pPr>
      <w:r>
        <w:t>ИНФЕКЦИОННЫХ ЗАБОЛЕВАНИЙ МЕДИЦИНСКОЙ ОРГАНИЗАЦИИ,</w:t>
      </w:r>
    </w:p>
    <w:p w:rsidR="00406B10" w:rsidRDefault="00406B10">
      <w:pPr>
        <w:pStyle w:val="ConsPlusNormal"/>
        <w:jc w:val="center"/>
      </w:pPr>
      <w:r>
        <w:t>ОКАЗЫВАЮЩЕЙ ПЕРВИЧНУЮ МЕДИКО-САНИТАРНУЮ ПОМОЩЬ &lt;*&gt;</w:t>
      </w:r>
    </w:p>
    <w:p w:rsidR="00406B10" w:rsidRDefault="00406B10">
      <w:pPr>
        <w:pStyle w:val="ConsPlusNormal"/>
        <w:jc w:val="both"/>
      </w:pPr>
    </w:p>
    <w:p w:rsidR="00406B10" w:rsidRDefault="00406B10">
      <w:pPr>
        <w:pStyle w:val="ConsPlusNormal"/>
        <w:ind w:firstLine="540"/>
        <w:jc w:val="both"/>
      </w:pPr>
      <w:r>
        <w:t>--------------------------------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&lt;*&gt; Нормативы не распространяются на медицинские организации частной системы здравоохранения.</w:t>
      </w:r>
    </w:p>
    <w:p w:rsidR="00406B10" w:rsidRDefault="00406B10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720"/>
        <w:gridCol w:w="5400"/>
      </w:tblGrid>
      <w:tr w:rsidR="00406B10">
        <w:trPr>
          <w:trHeight w:val="225"/>
        </w:trPr>
        <w:tc>
          <w:tcPr>
            <w:tcW w:w="3720" w:type="dxa"/>
          </w:tcPr>
          <w:p w:rsidR="00406B10" w:rsidRDefault="00406B10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5400" w:type="dxa"/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Количество должностей           </w:t>
            </w:r>
          </w:p>
        </w:tc>
      </w:tr>
      <w:tr w:rsidR="00406B10">
        <w:trPr>
          <w:trHeight w:val="225"/>
        </w:trPr>
        <w:tc>
          <w:tcPr>
            <w:tcW w:w="37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Заведующий отделением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(кабинетом) - врач-  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инфекционист 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при числе должностей врачей-инфекционистов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5 - 8 - вместо 0,5 должности врача-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инфекциониста                              </w:t>
            </w:r>
          </w:p>
        </w:tc>
      </w:tr>
      <w:tr w:rsidR="00406B10">
        <w:trPr>
          <w:trHeight w:val="225"/>
        </w:trPr>
        <w:tc>
          <w:tcPr>
            <w:tcW w:w="37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Врач-инфекционист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1 на 20 тыс. населения                     </w:t>
            </w:r>
          </w:p>
        </w:tc>
      </w:tr>
      <w:tr w:rsidR="00406B10">
        <w:trPr>
          <w:trHeight w:val="225"/>
        </w:trPr>
        <w:tc>
          <w:tcPr>
            <w:tcW w:w="37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Врач-эпидемиолог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1 на 300 и более посещений в день          </w:t>
            </w:r>
          </w:p>
        </w:tc>
      </w:tr>
      <w:tr w:rsidR="00406B10">
        <w:trPr>
          <w:trHeight w:val="225"/>
        </w:trPr>
        <w:tc>
          <w:tcPr>
            <w:tcW w:w="37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1 на 1 должность врача                     </w:t>
            </w:r>
          </w:p>
        </w:tc>
      </w:tr>
      <w:tr w:rsidR="00406B10">
        <w:trPr>
          <w:trHeight w:val="225"/>
        </w:trPr>
        <w:tc>
          <w:tcPr>
            <w:tcW w:w="37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процедурной  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1 на 10 должностей врачей                  </w:t>
            </w:r>
          </w:p>
        </w:tc>
      </w:tr>
      <w:tr w:rsidR="00406B10">
        <w:trPr>
          <w:trHeight w:val="225"/>
        </w:trPr>
        <w:tc>
          <w:tcPr>
            <w:tcW w:w="37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Старшая медицинская сестра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отделения    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1 на 1 должность заведующего отделением    </w:t>
            </w:r>
          </w:p>
        </w:tc>
      </w:tr>
      <w:tr w:rsidR="00406B10">
        <w:trPr>
          <w:trHeight w:val="225"/>
        </w:trPr>
        <w:tc>
          <w:tcPr>
            <w:tcW w:w="37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Помощник врача-      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эпидемиолога 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1 на число посещений до 300 в день;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1 (вместе с врачом-эпидемиологом) на 700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и более посещений в день                   </w:t>
            </w:r>
          </w:p>
        </w:tc>
      </w:tr>
      <w:tr w:rsidR="00406B10">
        <w:trPr>
          <w:trHeight w:val="225"/>
        </w:trPr>
        <w:tc>
          <w:tcPr>
            <w:tcW w:w="37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Санитарка-уборщица врачебных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кабинетов    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1 на 3 должности врача-инфекциониста, 1 на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каждую должность медсестры процедурной, но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не более 1 должности в смену               </w:t>
            </w:r>
          </w:p>
        </w:tc>
      </w:tr>
    </w:tbl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  <w:outlineLvl w:val="1"/>
      </w:pPr>
      <w:r>
        <w:t>Приложение N 3</w:t>
      </w:r>
    </w:p>
    <w:p w:rsidR="00406B10" w:rsidRDefault="00406B10">
      <w:pPr>
        <w:pStyle w:val="ConsPlusNormal"/>
        <w:jc w:val="right"/>
      </w:pPr>
      <w:r>
        <w:t>к Порядку оказания медицинской</w:t>
      </w:r>
    </w:p>
    <w:p w:rsidR="00406B10" w:rsidRDefault="00406B10">
      <w:pPr>
        <w:pStyle w:val="ConsPlusNormal"/>
        <w:jc w:val="right"/>
      </w:pPr>
      <w:r>
        <w:t>помощи взрослым больным</w:t>
      </w:r>
    </w:p>
    <w:p w:rsidR="00406B10" w:rsidRDefault="00406B10">
      <w:pPr>
        <w:pStyle w:val="ConsPlusNormal"/>
        <w:jc w:val="right"/>
      </w:pPr>
      <w:r>
        <w:t>при инфекционных заболеваниях,</w:t>
      </w:r>
    </w:p>
    <w:p w:rsidR="00406B10" w:rsidRDefault="00406B10">
      <w:pPr>
        <w:pStyle w:val="ConsPlusNormal"/>
        <w:jc w:val="right"/>
      </w:pPr>
      <w:r>
        <w:t>утвержденному приказом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jc w:val="center"/>
      </w:pPr>
    </w:p>
    <w:p w:rsidR="00406B10" w:rsidRDefault="00406B10">
      <w:pPr>
        <w:pStyle w:val="ConsPlusNormal"/>
        <w:jc w:val="center"/>
      </w:pPr>
      <w:bookmarkStart w:id="4" w:name="P167"/>
      <w:bookmarkEnd w:id="4"/>
      <w:r>
        <w:t>СТАНДАРТ</w:t>
      </w:r>
    </w:p>
    <w:p w:rsidR="00406B10" w:rsidRDefault="00406B10">
      <w:pPr>
        <w:pStyle w:val="ConsPlusNormal"/>
        <w:jc w:val="center"/>
      </w:pPr>
      <w:r>
        <w:t>ОСНАЩЕНИЯ ОТДЕЛЕНИЯ (КАБИНЕТА) ИНФЕКЦИОННЫХ ЗАБОЛЕВАНИЙ</w:t>
      </w:r>
    </w:p>
    <w:p w:rsidR="00406B10" w:rsidRDefault="00406B10">
      <w:pPr>
        <w:pStyle w:val="ConsPlusNormal"/>
        <w:jc w:val="center"/>
      </w:pPr>
      <w:r>
        <w:lastRenderedPageBreak/>
        <w:t>МЕДИЦИНСКОЙ ОРГАНИЗАЦИИ, ОКАЗЫВАЮЩЕЙ ПЕРВИЧНУЮ</w:t>
      </w:r>
    </w:p>
    <w:p w:rsidR="00406B10" w:rsidRDefault="00406B10">
      <w:pPr>
        <w:pStyle w:val="ConsPlusNormal"/>
        <w:jc w:val="center"/>
      </w:pPr>
      <w:r>
        <w:t>МЕДИКО-САНИТАРНУЮ ПОМОЩЬ</w:t>
      </w:r>
    </w:p>
    <w:p w:rsidR="00406B10" w:rsidRDefault="00406B10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0"/>
        <w:gridCol w:w="1680"/>
        <w:gridCol w:w="1560"/>
      </w:tblGrid>
      <w:tr w:rsidR="00406B10">
        <w:trPr>
          <w:trHeight w:val="225"/>
        </w:trPr>
        <w:tc>
          <w:tcPr>
            <w:tcW w:w="6000" w:type="dxa"/>
            <w:vMerge w:val="restart"/>
          </w:tcPr>
          <w:p w:rsidR="00406B10" w:rsidRDefault="00406B10">
            <w:pPr>
              <w:pStyle w:val="ConsPlusNonformat"/>
              <w:jc w:val="both"/>
            </w:pPr>
            <w:r>
              <w:t xml:space="preserve">      Наименование оборудования/оснащения       </w:t>
            </w:r>
          </w:p>
        </w:tc>
        <w:tc>
          <w:tcPr>
            <w:tcW w:w="3240" w:type="dxa"/>
            <w:gridSpan w:val="2"/>
          </w:tcPr>
          <w:p w:rsidR="00406B10" w:rsidRDefault="00406B10">
            <w:pPr>
              <w:pStyle w:val="ConsPlusNonformat"/>
              <w:jc w:val="both"/>
            </w:pPr>
            <w:r>
              <w:t xml:space="preserve"> Требуемое количество,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         шт.           </w:t>
            </w:r>
          </w:p>
        </w:tc>
      </w:tr>
      <w:tr w:rsidR="00406B10">
        <w:tc>
          <w:tcPr>
            <w:tcW w:w="5880" w:type="dxa"/>
            <w:vMerge/>
            <w:tcBorders>
              <w:top w:val="nil"/>
            </w:tcBorders>
          </w:tcPr>
          <w:p w:rsidR="00406B10" w:rsidRDefault="00406B10"/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отделение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кабинет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Рабочее место врача-инфекциониста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количеству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кабинетов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Рабочее место медицинской сестры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количеству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кабинетов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Стол для инструментов </w:t>
            </w:r>
            <w:hyperlink w:anchor="P23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Столик процедурный передвижной </w:t>
            </w:r>
            <w:hyperlink w:anchor="P23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Шкаф для инструментов и медикаментов </w:t>
            </w:r>
            <w:hyperlink w:anchor="P23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Облучатель бактерицидный стационарный настенный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количеству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кабинетов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Кушетка медицинская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количеству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кабинетов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Стерилизаторы медицинские </w:t>
            </w:r>
            <w:hyperlink w:anchor="P2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Тонометр для измерения артериального давления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количеству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кабинетов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Языкодержатель </w:t>
            </w:r>
            <w:hyperlink w:anchor="P23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Мешок Амбу </w:t>
            </w:r>
            <w:hyperlink w:anchor="P23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Очки защитные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количеству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кабинетов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Аптечка экстренной профилактики парентеральных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инфекций </w:t>
            </w:r>
            <w:hyperlink w:anchor="P23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>Укладка для оказания помощи при анафилактическом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шоке </w:t>
            </w:r>
            <w:hyperlink w:anchor="P23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Укладка универсальная для забора материала от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людей и из объектов окружающей среды для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исследования на особо опасные инфекционные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болезни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Комплект одежды защитной для работы в очагах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особо опасной инфекции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потребности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>потребности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Средства индивидуальной защиты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потребности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>потребности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Укладка с педикулоцидными средствами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406B10">
        <w:trPr>
          <w:trHeight w:val="225"/>
        </w:trPr>
        <w:tc>
          <w:tcPr>
            <w:tcW w:w="60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Емкости для дезинфекционных средств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потребности </w:t>
            </w:r>
          </w:p>
        </w:tc>
        <w:tc>
          <w:tcPr>
            <w:tcW w:w="1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по     </w:t>
            </w:r>
          </w:p>
          <w:p w:rsidR="00406B10" w:rsidRDefault="00406B10">
            <w:pPr>
              <w:pStyle w:val="ConsPlusNonformat"/>
              <w:jc w:val="both"/>
            </w:pPr>
            <w:r>
              <w:t>потребности</w:t>
            </w:r>
          </w:p>
        </w:tc>
      </w:tr>
    </w:tbl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  <w:r>
        <w:t>--------------------------------</w:t>
      </w:r>
    </w:p>
    <w:p w:rsidR="00406B10" w:rsidRDefault="00406B10">
      <w:pPr>
        <w:pStyle w:val="ConsPlusNormal"/>
        <w:spacing w:before="220"/>
        <w:ind w:firstLine="540"/>
        <w:jc w:val="both"/>
      </w:pPr>
      <w:bookmarkStart w:id="5" w:name="P238"/>
      <w:bookmarkEnd w:id="5"/>
      <w:r>
        <w:t xml:space="preserve">&lt;*&gt; При отсутствии в структуре медицинской организации централизованной </w:t>
      </w:r>
      <w:r>
        <w:lastRenderedPageBreak/>
        <w:t>стерилизационной.</w:t>
      </w:r>
    </w:p>
    <w:p w:rsidR="00406B10" w:rsidRDefault="00406B10">
      <w:pPr>
        <w:pStyle w:val="ConsPlusNormal"/>
        <w:spacing w:before="220"/>
        <w:ind w:firstLine="540"/>
        <w:jc w:val="both"/>
      </w:pPr>
      <w:bookmarkStart w:id="6" w:name="P239"/>
      <w:bookmarkEnd w:id="6"/>
      <w:r>
        <w:t>&lt;**&gt; Для процедурного кабинета.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</w:pPr>
    </w:p>
    <w:p w:rsidR="00406B10" w:rsidRDefault="00406B10">
      <w:pPr>
        <w:pStyle w:val="ConsPlusNormal"/>
        <w:jc w:val="right"/>
        <w:outlineLvl w:val="1"/>
      </w:pPr>
      <w:r>
        <w:t>Приложение N 4</w:t>
      </w:r>
    </w:p>
    <w:p w:rsidR="00406B10" w:rsidRDefault="00406B10">
      <w:pPr>
        <w:pStyle w:val="ConsPlusNormal"/>
        <w:jc w:val="right"/>
      </w:pPr>
      <w:r>
        <w:t>к Порядку оказания медицинской</w:t>
      </w:r>
    </w:p>
    <w:p w:rsidR="00406B10" w:rsidRDefault="00406B10">
      <w:pPr>
        <w:pStyle w:val="ConsPlusNormal"/>
        <w:jc w:val="right"/>
      </w:pPr>
      <w:r>
        <w:t>помощи взрослым больным</w:t>
      </w:r>
    </w:p>
    <w:p w:rsidR="00406B10" w:rsidRDefault="00406B10">
      <w:pPr>
        <w:pStyle w:val="ConsPlusNormal"/>
        <w:jc w:val="right"/>
      </w:pPr>
      <w:r>
        <w:t>при инфекционных заболеваниях,</w:t>
      </w:r>
    </w:p>
    <w:p w:rsidR="00406B10" w:rsidRDefault="00406B10">
      <w:pPr>
        <w:pStyle w:val="ConsPlusNormal"/>
        <w:jc w:val="right"/>
      </w:pPr>
      <w:r>
        <w:t>утвержденному приказом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jc w:val="right"/>
      </w:pPr>
    </w:p>
    <w:p w:rsidR="00406B10" w:rsidRDefault="00406B10">
      <w:pPr>
        <w:pStyle w:val="ConsPlusNormal"/>
        <w:jc w:val="center"/>
      </w:pPr>
      <w:r>
        <w:t>ПОЛОЖЕНИЕ</w:t>
      </w:r>
    </w:p>
    <w:p w:rsidR="00406B10" w:rsidRDefault="00406B10">
      <w:pPr>
        <w:pStyle w:val="ConsPlusNormal"/>
        <w:jc w:val="center"/>
      </w:pPr>
      <w:r>
        <w:t>ОБ ОРГАНИЗАЦИИ ДЕЯТЕЛЬНОСТИ ИНФЕКЦИОННОГО ОТДЕЛЕНИЯ</w:t>
      </w:r>
    </w:p>
    <w:p w:rsidR="00406B10" w:rsidRDefault="00406B10">
      <w:pPr>
        <w:pStyle w:val="ConsPlusNormal"/>
        <w:jc w:val="center"/>
      </w:pPr>
      <w:r>
        <w:t>МНОГОПРОФИЛЬНОЙ БОЛЬНИЦЫ (ИНФЕКЦИОННОЙ БОЛЬНИЦЫ)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  <w:r>
        <w:t>1. Настоящее положение определяет организацию деятельности инфекционного отделения многопрофильной больницы (инфекционной больницы).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2. Инфекционное отделение многопрофильной больницы (инфекционной больницы) (далее - Отделение) является структурным подразделением медицинской организации, осуществляющим оказание специализированной медицинской помощи больным инфекционными заболеваниями в условиях стационара в соответствии с утвержденными стандартами медицинской помощи.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3. Отделение может быть смешанным (для госпитализации больных с различными инфекциями) или специализированным (для госпитализации больных с определенной инфекцией).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4. Отделение должно иметь не менее 50% боксированных палат от общего числа коек.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медицинского и другого персонала отделения определяется исходя из объема проводимой лечебно-диагностической работы и численности обслуживаемого населения с учетом рекомендуемых штатных нормативов медицинского и другого персонала Отделения согласно </w:t>
      </w:r>
      <w:hyperlink w:anchor="P287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больным при инфекционных заболеваниях, утвержденному настоящим приказом.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6. На должность заведующего Отделением - врача-инфекциониста назначается специалист, соответствующий Квалификационным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"инфекционные болезни", а также Квалификационным </w:t>
      </w:r>
      <w:hyperlink r:id="rId1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г., N 18247).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7. На должность врача-инфекциониста Отделения назначается специалист, соответствующий Квалификационным </w:t>
      </w:r>
      <w:hyperlink r:id="rId1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</w:t>
      </w:r>
      <w:r>
        <w:lastRenderedPageBreak/>
        <w:t>июля 2009 г., N 14292), по специальности "инфекционные болезни".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8. На должности среднего медицинского персонала Отделения назначаются специалисты, соответствующие Квалификационным </w:t>
      </w:r>
      <w:hyperlink r:id="rId1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г., N 18247), и прошедшие дополнительное профессиональное образование по специальности "Сестринское дело".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9. Отделение оснащается в соответствии со Стандартом оснащения Отделения согласно </w:t>
      </w:r>
      <w:hyperlink w:anchor="P167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взрослым больным при инфекционных заболеваниях, утвержденному настоящим приказом.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оказание медицинской помощи в стационарных условиях больным острыми и хроническими инфекционными и паразитарными заболеваниями, требующими комплексного подхода к диагностике и лечению, ухода в условиях противоэпидемического режима, обеспечивающего защиту от случаев внутрибольничного инфицирования и недопущение распространения инфекционных заболеваний за пределы Отделения;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персонала;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освоение и внедрение в практику новых эффективных методов профилактики, диагностики, лечения и реабилитации больных инфекционного профиля;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пациентами (по гигиеническому воспитанию пациентов и их родственников);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нетрудоспособности.</w:t>
      </w:r>
    </w:p>
    <w:p w:rsidR="00406B10" w:rsidRDefault="00406B10">
      <w:pPr>
        <w:pStyle w:val="ConsPlusNormal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  <w:outlineLvl w:val="1"/>
      </w:pPr>
      <w:r>
        <w:t>Приложение N 5</w:t>
      </w:r>
    </w:p>
    <w:p w:rsidR="00406B10" w:rsidRDefault="00406B10">
      <w:pPr>
        <w:pStyle w:val="ConsPlusNormal"/>
        <w:jc w:val="right"/>
      </w:pPr>
      <w:r>
        <w:t>к Порядку оказания медицинской</w:t>
      </w:r>
    </w:p>
    <w:p w:rsidR="00406B10" w:rsidRDefault="00406B10">
      <w:pPr>
        <w:pStyle w:val="ConsPlusNormal"/>
        <w:jc w:val="right"/>
      </w:pPr>
      <w:r>
        <w:t>помощи взрослым больным</w:t>
      </w:r>
    </w:p>
    <w:p w:rsidR="00406B10" w:rsidRDefault="00406B10">
      <w:pPr>
        <w:pStyle w:val="ConsPlusNormal"/>
        <w:jc w:val="right"/>
      </w:pPr>
      <w:r>
        <w:t>при инфекционных заболеваниях,</w:t>
      </w:r>
    </w:p>
    <w:p w:rsidR="00406B10" w:rsidRDefault="00406B10">
      <w:pPr>
        <w:pStyle w:val="ConsPlusNormal"/>
        <w:jc w:val="right"/>
      </w:pPr>
      <w:r>
        <w:t>утвержденному приказом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jc w:val="center"/>
      </w:pPr>
    </w:p>
    <w:p w:rsidR="00406B10" w:rsidRDefault="00406B10">
      <w:pPr>
        <w:pStyle w:val="ConsPlusNormal"/>
        <w:jc w:val="center"/>
      </w:pPr>
      <w:bookmarkStart w:id="7" w:name="P287"/>
      <w:bookmarkEnd w:id="7"/>
      <w:r>
        <w:t>РЕКОМЕНДУЕМЫЕ ШТАТНЫЕ НОРМАТИВЫ</w:t>
      </w:r>
    </w:p>
    <w:p w:rsidR="00406B10" w:rsidRDefault="00406B10">
      <w:pPr>
        <w:pStyle w:val="ConsPlusNormal"/>
        <w:jc w:val="center"/>
      </w:pPr>
      <w:r>
        <w:t>МЕДИЦИНСКОГО И ДРУГОГО ПЕРСОНАЛА ИНФЕКЦИОННОГО ОТДЕЛЕНИЯ</w:t>
      </w:r>
    </w:p>
    <w:p w:rsidR="00406B10" w:rsidRDefault="00406B10">
      <w:pPr>
        <w:pStyle w:val="ConsPlusNormal"/>
        <w:jc w:val="center"/>
      </w:pPr>
      <w:r>
        <w:t>МНОГОПРОФИЛЬНОЙ БОЛЬНИЦЫ (ИНФЕКЦИОННОЙ БОЛЬНИЦЫ) &lt;*&gt;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  <w:r>
        <w:t>--------------------------------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&lt;*&gt; Нормативы не распространяются на медицинские организации частной системы здравоохранения.</w:t>
      </w:r>
    </w:p>
    <w:p w:rsidR="00406B10" w:rsidRDefault="00406B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60"/>
        <w:gridCol w:w="4560"/>
      </w:tblGrid>
      <w:tr w:rsidR="00406B10">
        <w:trPr>
          <w:trHeight w:val="225"/>
        </w:trPr>
        <w:tc>
          <w:tcPr>
            <w:tcW w:w="4560" w:type="dxa"/>
          </w:tcPr>
          <w:p w:rsidR="00406B10" w:rsidRDefault="00406B10">
            <w:pPr>
              <w:pStyle w:val="ConsPlusNonformat"/>
              <w:jc w:val="both"/>
            </w:pPr>
            <w:r>
              <w:t xml:space="preserve">      Наименование должностей       </w:t>
            </w:r>
          </w:p>
        </w:tc>
        <w:tc>
          <w:tcPr>
            <w:tcW w:w="4560" w:type="dxa"/>
          </w:tcPr>
          <w:p w:rsidR="00406B10" w:rsidRDefault="00406B10">
            <w:pPr>
              <w:pStyle w:val="ConsPlusNonformat"/>
              <w:jc w:val="both"/>
            </w:pPr>
            <w:r>
              <w:t xml:space="preserve">  Количество должностей при работе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          круглосуточно            </w:t>
            </w:r>
          </w:p>
        </w:tc>
      </w:tr>
      <w:tr w:rsidR="00406B10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Заведующий отделением - врач-       </w:t>
            </w:r>
          </w:p>
          <w:p w:rsidR="00406B10" w:rsidRDefault="00406B10">
            <w:pPr>
              <w:pStyle w:val="ConsPlusNonformat"/>
              <w:jc w:val="both"/>
            </w:pPr>
            <w:r>
              <w:lastRenderedPageBreak/>
              <w:t xml:space="preserve">инфекционист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lastRenderedPageBreak/>
              <w:t xml:space="preserve">            1 на 30 коек            </w:t>
            </w:r>
          </w:p>
        </w:tc>
      </w:tr>
      <w:tr w:rsidR="00406B10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lastRenderedPageBreak/>
              <w:t xml:space="preserve">Врач-инфекционист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 1 на 15 коек            </w:t>
            </w:r>
          </w:p>
        </w:tc>
      </w:tr>
      <w:tr w:rsidR="00406B10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Старшая медицинская сестра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      1                  </w:t>
            </w:r>
          </w:p>
        </w:tc>
      </w:tr>
      <w:tr w:rsidR="00406B10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Медицинская сестра палатная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     5,5         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(1 круглосуточный пост) на 15 коек </w:t>
            </w:r>
          </w:p>
        </w:tc>
      </w:tr>
      <w:tr w:rsidR="00406B10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Медицинская сестра процедурной      </w:t>
            </w:r>
          </w:p>
        </w:tc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 1 на 15 коек            </w:t>
            </w:r>
          </w:p>
        </w:tc>
      </w:tr>
      <w:tr w:rsidR="00406B10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Сестра-хозяйка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      1                  </w:t>
            </w:r>
          </w:p>
        </w:tc>
      </w:tr>
      <w:tr w:rsidR="00406B10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Младшая медицинская сестра по уходу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за больными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 1 на 15 коек            </w:t>
            </w:r>
          </w:p>
        </w:tc>
      </w:tr>
      <w:tr w:rsidR="00406B10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Санитарка палатная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 1 на 15 коек            </w:t>
            </w:r>
          </w:p>
        </w:tc>
      </w:tr>
    </w:tbl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  <w:outlineLvl w:val="1"/>
      </w:pPr>
      <w:r>
        <w:t>Приложение N 6</w:t>
      </w:r>
    </w:p>
    <w:p w:rsidR="00406B10" w:rsidRDefault="00406B10">
      <w:pPr>
        <w:pStyle w:val="ConsPlusNormal"/>
        <w:jc w:val="right"/>
      </w:pPr>
      <w:r>
        <w:t>к Порядку оказания медицинской</w:t>
      </w:r>
    </w:p>
    <w:p w:rsidR="00406B10" w:rsidRDefault="00406B10">
      <w:pPr>
        <w:pStyle w:val="ConsPlusNormal"/>
        <w:jc w:val="right"/>
      </w:pPr>
      <w:r>
        <w:t>помощи взрослым больным</w:t>
      </w:r>
    </w:p>
    <w:p w:rsidR="00406B10" w:rsidRDefault="00406B10">
      <w:pPr>
        <w:pStyle w:val="ConsPlusNormal"/>
        <w:jc w:val="right"/>
      </w:pPr>
      <w:r>
        <w:t>при инфекционных заболеваниях,</w:t>
      </w:r>
    </w:p>
    <w:p w:rsidR="00406B10" w:rsidRDefault="00406B10">
      <w:pPr>
        <w:pStyle w:val="ConsPlusNormal"/>
        <w:jc w:val="right"/>
      </w:pPr>
      <w:r>
        <w:t>утвержденному приказом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center"/>
      </w:pPr>
      <w:bookmarkStart w:id="8" w:name="P331"/>
      <w:bookmarkEnd w:id="8"/>
      <w:r>
        <w:t>СТАНДАРТ</w:t>
      </w:r>
    </w:p>
    <w:p w:rsidR="00406B10" w:rsidRDefault="00406B10">
      <w:pPr>
        <w:pStyle w:val="ConsPlusNormal"/>
        <w:jc w:val="center"/>
      </w:pPr>
      <w:r>
        <w:t>ОСНАЩЕНИЯ ИНФЕКЦИОННОГО ОТДЕЛЕНИЯ МНОГОПРОФИЛЬНОЙ</w:t>
      </w:r>
    </w:p>
    <w:p w:rsidR="00406B10" w:rsidRDefault="00406B10">
      <w:pPr>
        <w:pStyle w:val="ConsPlusNormal"/>
        <w:jc w:val="center"/>
      </w:pPr>
      <w:r>
        <w:t>МЕДИЦИНСКОЙ ОРГАНИЗАЦИИ (ИНФЕКЦИОННОЙ БОЛЬНИЦЫ)</w:t>
      </w:r>
    </w:p>
    <w:p w:rsidR="00406B10" w:rsidRDefault="00406B10">
      <w:pPr>
        <w:pStyle w:val="ConsPlusNormal"/>
        <w:jc w:val="center"/>
      </w:pPr>
      <w:r>
        <w:t>(С ПАЛАТОЙ ИНТЕНСИВНОЙ ТЕРАПИИ НА 3 КОЙКИ)</w:t>
      </w:r>
    </w:p>
    <w:p w:rsidR="00406B10" w:rsidRDefault="00406B10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0"/>
        <w:gridCol w:w="1920"/>
      </w:tblGrid>
      <w:tr w:rsidR="00406B10">
        <w:trPr>
          <w:trHeight w:val="225"/>
        </w:trPr>
        <w:tc>
          <w:tcPr>
            <w:tcW w:w="7200" w:type="dxa"/>
          </w:tcPr>
          <w:p w:rsidR="00406B10" w:rsidRDefault="00406B10">
            <w:pPr>
              <w:pStyle w:val="ConsPlusNonformat"/>
              <w:jc w:val="both"/>
            </w:pPr>
            <w:r>
              <w:t xml:space="preserve">           Наименование оборудования/оснащения            </w:t>
            </w:r>
          </w:p>
        </w:tc>
        <w:tc>
          <w:tcPr>
            <w:tcW w:w="1920" w:type="dxa"/>
          </w:tcPr>
          <w:p w:rsidR="00406B10" w:rsidRDefault="00406B10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Тележка для перевозки больных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Штатив медицинский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по числу коек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Медицинский шкаф для хранения растворов и медикаментов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По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Холодильник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Столик инструментальный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3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Облучатель бактерицидный стационарный настенный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по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Облучатель-рециркулятор передвижной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Кушетка медицинская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Стерилизаторы медицинские воздушные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по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Термостат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Тонометр для измерения артериального давления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Языкодержатель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lastRenderedPageBreak/>
              <w:t xml:space="preserve">Прикроватный кардиомонитор, регистрирующий        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электрокардиограмму, артериальное давление, частоту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сердечных сокращений, частоту дыхания, насыщение  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гемоглобина кислородом, концентрацию углекислого газа в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выдыхаемой газовой смеси, температуру тела (два датчика),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с возможностью автономной работы для палаты интенсивной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терапии </w:t>
            </w:r>
            <w:hyperlink w:anchor="P42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Портативный электрокардиограф с возможностью автономной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работы  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Глюкометр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Вакуумный электроотсос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Негатоскоп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Консоль реанимационная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1 на койку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   палаты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интенсивной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  терапии  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Ингалятор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Манипуляционный передвижной столик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Светильник хирургический передвижной 3-х рефлекторный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Сейф для медикаментов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Мешок Амбу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Набор для дренирования плевральной 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Набор для слепой пункционной биопсии печени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Укладка для оказания помощи при анафилактическом шоке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Укладка универсальная для забора материала от людей и из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объектов окружающей среды для исследования на особо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опасные инфекционные болезни (в соответствии с    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требованиями санитарно-эпидемиологических правил)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Аптечка экстренной профилактики парентеральных инфекций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по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Средства индивидуальной защиты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по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Комплект защитной одежды для работы в очагах особо  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опасных инфекций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по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Укладка с педикулоцидными средствами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406B10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Емкости для дезинфекционных средств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06B10" w:rsidRDefault="00406B10">
            <w:pPr>
              <w:pStyle w:val="ConsPlusNonformat"/>
              <w:jc w:val="both"/>
            </w:pPr>
            <w:r>
              <w:t xml:space="preserve">      по      </w:t>
            </w:r>
          </w:p>
          <w:p w:rsidR="00406B10" w:rsidRDefault="00406B10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</w:tbl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  <w:r>
        <w:t>--------------------------------</w:t>
      </w:r>
    </w:p>
    <w:p w:rsidR="00406B10" w:rsidRDefault="00406B10">
      <w:pPr>
        <w:pStyle w:val="ConsPlusNormal"/>
        <w:spacing w:before="220"/>
        <w:ind w:firstLine="540"/>
        <w:jc w:val="both"/>
      </w:pPr>
      <w:bookmarkStart w:id="9" w:name="P426"/>
      <w:bookmarkEnd w:id="9"/>
      <w:r>
        <w:t>&lt;*&gt; При отсутствии в структуре медицинской организации централизованной стерилизационной.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  <w:outlineLvl w:val="1"/>
      </w:pPr>
      <w:r>
        <w:t>Приложение N 7</w:t>
      </w:r>
    </w:p>
    <w:p w:rsidR="00406B10" w:rsidRDefault="00406B10">
      <w:pPr>
        <w:pStyle w:val="ConsPlusNormal"/>
        <w:jc w:val="right"/>
      </w:pPr>
      <w:r>
        <w:lastRenderedPageBreak/>
        <w:t>к Порядку оказания медицинской</w:t>
      </w:r>
    </w:p>
    <w:p w:rsidR="00406B10" w:rsidRDefault="00406B10">
      <w:pPr>
        <w:pStyle w:val="ConsPlusNormal"/>
        <w:jc w:val="right"/>
      </w:pPr>
      <w:r>
        <w:t>помощи взрослым больным</w:t>
      </w:r>
    </w:p>
    <w:p w:rsidR="00406B10" w:rsidRDefault="00406B10">
      <w:pPr>
        <w:pStyle w:val="ConsPlusNormal"/>
        <w:jc w:val="right"/>
      </w:pPr>
      <w:r>
        <w:t>при инфекционных заболеваниях,</w:t>
      </w:r>
    </w:p>
    <w:p w:rsidR="00406B10" w:rsidRDefault="00406B10">
      <w:pPr>
        <w:pStyle w:val="ConsPlusNormal"/>
        <w:jc w:val="right"/>
      </w:pPr>
      <w:r>
        <w:t>утвержденному приказом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center"/>
      </w:pPr>
      <w:r>
        <w:t>ПОЛОЖЕНИЕ</w:t>
      </w:r>
    </w:p>
    <w:p w:rsidR="00406B10" w:rsidRDefault="00406B10">
      <w:pPr>
        <w:pStyle w:val="ConsPlusNormal"/>
        <w:jc w:val="center"/>
      </w:pPr>
      <w:r>
        <w:t>ОБ ОРГАНИЗАЦИИ ДЕЯТЕЛЬНОСТИ ИНФЕКЦИОННОЙ БОЛЬНИЦЫ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  <w:r>
        <w:t>1. Настоящее положение определяет организацию деятельности инфекционной больницы.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2. Инфекционная больница является медицинской организацией, оказывающей медицинскую помощь больным инфекционными заболеваниями.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медицинского и иного персонала инфекционной больницы государственной и муниципальной системы здравоохранения устанавливается в зависимости от объема оказываемой медицинской помощи с учетом рекомендуемых штатных нормативов медицинского и другого персонала инфекционной больницы согласно </w:t>
      </w:r>
      <w:hyperlink w:anchor="P497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больным при инфекционных заболеваниях, утвержденному настоящим приказом.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4. На должность главного врача инфекционной больницы назначается специалист, соответствующий Квалификационным </w:t>
      </w:r>
      <w:hyperlink r:id="rId1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г., N 18247).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 xml:space="preserve">5. Оснащение инфекционного отделения инфекционной больницы осуществляется в соответствии со стандартом оснащения инфекционного отделения многопрофильной медицинской организации, инфекционной больницы, установленным </w:t>
      </w:r>
      <w:hyperlink w:anchor="P331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взрослым больным при инфекционных заболеваниях, утвержденному настоящим приказом, оснащение специализированных отделений (кабинетов) для оказания отдельных видов медицинской помощи (по профилям) больным инфекционными заболеваниями осуществляется в соответствии со стандартами оснащения, установленными порядками оказания отдельных видов медицинской помощи (по профилям), а также санитарно-эпидемиологическими </w:t>
      </w:r>
      <w:hyperlink r:id="rId19" w:history="1">
        <w:r>
          <w:rPr>
            <w:color w:val="0000FF"/>
          </w:rPr>
          <w:t>правилами</w:t>
        </w:r>
      </w:hyperlink>
      <w:r>
        <w:t>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6. В структуре инфекционной больницы рекомендуется предусматривать в том числе: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приемное (боксированное) отделение;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инфекционные отделения;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специализированные отделения (кабинеты) для оказания отдельных видов медицинской помощи (по профилям) больным инфекционными заболеваниями;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отделение (палаты) реанимации и интенсивной терапии;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амбулаторное отделение, включающее: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консультативно-диагностическое отделение (кабинет),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отделение (кабинет) диспансерного отделения,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lastRenderedPageBreak/>
        <w:t>физиотерапевтическое отделение (кабинет);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рентгенодиагностическое отделение (кабинет);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отделение (кабинет) эндоскопии,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отделение (кабинет) ультразвуковой диагностики,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отделение (кабинет) функциональной диагностики,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отделение (кабинет) медицинской профилактики,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лабораторно-диагностическое отделение, включающее: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клинико-диагностическую лабораторию, в том числе осуществляющую паразитологические и бактериоскопические исследования;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микробиологические лаборатории, в том числе лаборатории, осуществляющие работы с возбудителями III - IV групп патогенности с помощью бактериологических, санитарно-бактериологических, серологических, молекулярно-биологических методов исследования;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иммунологическую лабораторию;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патологоанатомическое отделение с моргом;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эпидемиологический отдел;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архив и кабинет медицинской статистики;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дезинфекционную камеру;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централизованное стерилизационное отделение;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аптеку;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пищеблок;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прачечную.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7. Инфекционная больница осуществляет следующие функции: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в соответствии с утвержденными стандартами медицинской помощи;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проведение мероприятий по повышению квалификации медицинского персонала инфекционной больницы и иных медицинских организаций;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организационно-методическое руководство отделениями (кабинетами) инфекционных болезней поликлиник;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анализ медицинской деятельности, изучение причин летальных исходов и отдельных результатов лечения инфекционных и паразитарных заболеваний, в том числе изучения причин летальных исходов;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организационно-методическая помощь кабинетам инфекционных заболеваний по вопросам диагностики, лечения и профилактики инфекционных и паразитарных заболеваний и иммунопрофилактики;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lastRenderedPageBreak/>
        <w:t xml:space="preserve">своевременное предоставление в установленном </w:t>
      </w:r>
      <w:hyperlink r:id="rId20" w:history="1">
        <w:r>
          <w:rPr>
            <w:color w:val="0000FF"/>
          </w:rPr>
          <w:t>порядке</w:t>
        </w:r>
      </w:hyperlink>
      <w:r>
        <w:t xml:space="preserve"> сведений о регистрируемой инфекционной заболеваемости, возникновении или выявлении случаев внутрибольничной инфекции, поздней госпитализации больного и иных сведений.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right"/>
        <w:outlineLvl w:val="1"/>
      </w:pPr>
      <w:r>
        <w:t>Приложение N 8</w:t>
      </w:r>
    </w:p>
    <w:p w:rsidR="00406B10" w:rsidRDefault="00406B10">
      <w:pPr>
        <w:pStyle w:val="ConsPlusNormal"/>
        <w:jc w:val="right"/>
      </w:pPr>
      <w:r>
        <w:t>к Порядку оказания медицинской</w:t>
      </w:r>
    </w:p>
    <w:p w:rsidR="00406B10" w:rsidRDefault="00406B10">
      <w:pPr>
        <w:pStyle w:val="ConsPlusNormal"/>
        <w:jc w:val="right"/>
      </w:pPr>
      <w:r>
        <w:t>помощи взрослым больным</w:t>
      </w:r>
    </w:p>
    <w:p w:rsidR="00406B10" w:rsidRDefault="00406B10">
      <w:pPr>
        <w:pStyle w:val="ConsPlusNormal"/>
        <w:jc w:val="right"/>
      </w:pPr>
      <w:r>
        <w:t>при инфекционных заболеваниях,</w:t>
      </w:r>
    </w:p>
    <w:p w:rsidR="00406B10" w:rsidRDefault="00406B10">
      <w:pPr>
        <w:pStyle w:val="ConsPlusNormal"/>
        <w:jc w:val="right"/>
      </w:pPr>
      <w:r>
        <w:t>утвержденному приказом Министерства</w:t>
      </w:r>
    </w:p>
    <w:p w:rsidR="00406B10" w:rsidRDefault="00406B10">
      <w:pPr>
        <w:pStyle w:val="ConsPlusNormal"/>
        <w:jc w:val="right"/>
      </w:pPr>
      <w:r>
        <w:t>здравоохранения и социального</w:t>
      </w:r>
    </w:p>
    <w:p w:rsidR="00406B10" w:rsidRDefault="00406B10">
      <w:pPr>
        <w:pStyle w:val="ConsPlusNormal"/>
        <w:jc w:val="right"/>
      </w:pPr>
      <w:r>
        <w:t>развития Российской Федерации</w:t>
      </w:r>
    </w:p>
    <w:p w:rsidR="00406B10" w:rsidRDefault="00406B10">
      <w:pPr>
        <w:pStyle w:val="ConsPlusNormal"/>
        <w:jc w:val="right"/>
      </w:pPr>
      <w:r>
        <w:t>от 31 января 2012 г. N 69н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jc w:val="center"/>
      </w:pPr>
      <w:bookmarkStart w:id="10" w:name="P497"/>
      <w:bookmarkEnd w:id="10"/>
      <w:r>
        <w:t>РЕКОМЕНДУЕМЫЕ ШТАТНЫЕ НОРМАТИВЫ</w:t>
      </w:r>
    </w:p>
    <w:p w:rsidR="00406B10" w:rsidRDefault="00406B10">
      <w:pPr>
        <w:pStyle w:val="ConsPlusNormal"/>
        <w:jc w:val="center"/>
      </w:pPr>
      <w:r>
        <w:t>МЕДИЦИНСКОГО И ДРУГОГО ПЕРСОНАЛА ИНФЕКЦИОННОЙ БОЛЬНИЦЫ &lt;*&gt;</w:t>
      </w:r>
    </w:p>
    <w:p w:rsidR="00406B10" w:rsidRDefault="00406B10">
      <w:pPr>
        <w:pStyle w:val="ConsPlusNormal"/>
        <w:jc w:val="center"/>
      </w:pPr>
    </w:p>
    <w:p w:rsidR="00406B10" w:rsidRDefault="00406B10">
      <w:pPr>
        <w:pStyle w:val="ConsPlusNormal"/>
        <w:ind w:firstLine="540"/>
        <w:jc w:val="both"/>
      </w:pPr>
      <w:r>
        <w:t>--------------------------------</w:t>
      </w:r>
    </w:p>
    <w:p w:rsidR="00406B10" w:rsidRDefault="00406B10">
      <w:pPr>
        <w:pStyle w:val="ConsPlusNormal"/>
        <w:spacing w:before="220"/>
        <w:ind w:firstLine="540"/>
        <w:jc w:val="both"/>
      </w:pPr>
      <w:r>
        <w:t>&lt;*&gt; Нормативы не распространяются на медицинские организации частной системы здравоохранения.</w:t>
      </w:r>
    </w:p>
    <w:p w:rsidR="00406B10" w:rsidRDefault="00406B10">
      <w:pPr>
        <w:pStyle w:val="ConsPlusNormal"/>
        <w:jc w:val="center"/>
      </w:pPr>
    </w:p>
    <w:p w:rsidR="00406B10" w:rsidRDefault="00406B10">
      <w:pPr>
        <w:pStyle w:val="ConsPlusCell"/>
        <w:jc w:val="both"/>
      </w:pPr>
      <w:r>
        <w:t>┌────────────────────────────┬────────────────────────────────────────────┐</w:t>
      </w:r>
    </w:p>
    <w:p w:rsidR="00406B10" w:rsidRDefault="00406B10">
      <w:pPr>
        <w:pStyle w:val="ConsPlusCell"/>
        <w:jc w:val="both"/>
      </w:pPr>
      <w:r>
        <w:t>│        Наименование        │           Количество должностей            │</w:t>
      </w:r>
    </w:p>
    <w:p w:rsidR="00406B10" w:rsidRDefault="00406B10">
      <w:pPr>
        <w:pStyle w:val="ConsPlusCell"/>
        <w:jc w:val="both"/>
      </w:pPr>
      <w:r>
        <w:t>│         должностей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│Главный врач                │                     1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│Заведующий структурным      │1 на 40 коек,                               │</w:t>
      </w:r>
    </w:p>
    <w:p w:rsidR="00406B10" w:rsidRDefault="00406B10">
      <w:pPr>
        <w:pStyle w:val="ConsPlusCell"/>
        <w:jc w:val="both"/>
      </w:pPr>
      <w:r>
        <w:t>│подразделением              │в  отделении  для   больных   менингитом   и│</w:t>
      </w:r>
    </w:p>
    <w:p w:rsidR="00406B10" w:rsidRDefault="00406B10">
      <w:pPr>
        <w:pStyle w:val="ConsPlusCell"/>
        <w:jc w:val="both"/>
      </w:pPr>
      <w:r>
        <w:t>│                            │полиомиелитом - 1 на 30 коек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│Заведующий приемным         │1 (в больнице на 250 и более коек)          │</w:t>
      </w:r>
    </w:p>
    <w:p w:rsidR="00406B10" w:rsidRDefault="00406B10">
      <w:pPr>
        <w:pStyle w:val="ConsPlusCell"/>
        <w:jc w:val="both"/>
      </w:pPr>
      <w:r>
        <w:t>│отделением 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│Заведующий лабораторией,    │1 (в случаях, когда больнице  полагается  не│</w:t>
      </w:r>
    </w:p>
    <w:p w:rsidR="00406B10" w:rsidRDefault="00406B10">
      <w:pPr>
        <w:pStyle w:val="ConsPlusCell"/>
        <w:jc w:val="both"/>
      </w:pPr>
      <w:r>
        <w:t>│рентгеновским кабинетом,    │менее одной должности врача  соответствующей│</w:t>
      </w:r>
    </w:p>
    <w:p w:rsidR="00406B10" w:rsidRDefault="00406B10">
      <w:pPr>
        <w:pStyle w:val="ConsPlusCell"/>
        <w:jc w:val="both"/>
      </w:pPr>
      <w:r>
        <w:t>│физиотерапевтическим        │специальности  (вместо  одной  из  должности│</w:t>
      </w:r>
    </w:p>
    <w:p w:rsidR="00406B10" w:rsidRDefault="00406B10">
      <w:pPr>
        <w:pStyle w:val="ConsPlusCell"/>
        <w:jc w:val="both"/>
      </w:pPr>
      <w:r>
        <w:t>│кабинетом                   │врача))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│Заведующий                  │до 5  должностей  врачей-патологоанатомов  -│</w:t>
      </w:r>
    </w:p>
    <w:p w:rsidR="00406B10" w:rsidRDefault="00406B10">
      <w:pPr>
        <w:pStyle w:val="ConsPlusCell"/>
        <w:jc w:val="both"/>
      </w:pPr>
      <w:r>
        <w:t>│патологоанатомического      │вместо 1 должности врача;                   │</w:t>
      </w:r>
    </w:p>
    <w:p w:rsidR="00406B10" w:rsidRDefault="00406B10">
      <w:pPr>
        <w:pStyle w:val="ConsPlusCell"/>
        <w:jc w:val="both"/>
      </w:pPr>
      <w:r>
        <w:t>│отделения                   │свыше   5   до   10    должностей    врачей-│</w:t>
      </w:r>
    </w:p>
    <w:p w:rsidR="00406B10" w:rsidRDefault="00406B10">
      <w:pPr>
        <w:pStyle w:val="ConsPlusCell"/>
        <w:jc w:val="both"/>
      </w:pPr>
      <w:r>
        <w:t>│                            │патологоанатомов  -  вместо   0,5   -   0,75│</w:t>
      </w:r>
    </w:p>
    <w:p w:rsidR="00406B10" w:rsidRDefault="00406B10">
      <w:pPr>
        <w:pStyle w:val="ConsPlusCell"/>
        <w:jc w:val="both"/>
      </w:pPr>
      <w:r>
        <w:t>│                            │должности врача;                            │</w:t>
      </w:r>
    </w:p>
    <w:p w:rsidR="00406B10" w:rsidRDefault="00406B10">
      <w:pPr>
        <w:pStyle w:val="ConsPlusCell"/>
        <w:jc w:val="both"/>
      </w:pPr>
      <w:r>
        <w:t>│                            │свыше   10   до   15   должностей    врачей-│</w:t>
      </w:r>
    </w:p>
    <w:p w:rsidR="00406B10" w:rsidRDefault="00406B10">
      <w:pPr>
        <w:pStyle w:val="ConsPlusCell"/>
        <w:jc w:val="both"/>
      </w:pPr>
      <w:r>
        <w:t>│                            │патологоанатомов  -  вместо   0,25   -   0,5│</w:t>
      </w:r>
    </w:p>
    <w:p w:rsidR="00406B10" w:rsidRDefault="00406B10">
      <w:pPr>
        <w:pStyle w:val="ConsPlusCell"/>
        <w:jc w:val="both"/>
      </w:pPr>
      <w:r>
        <w:t>│                            │должности врача;                            │</w:t>
      </w:r>
    </w:p>
    <w:p w:rsidR="00406B10" w:rsidRDefault="00406B10">
      <w:pPr>
        <w:pStyle w:val="ConsPlusCell"/>
        <w:jc w:val="both"/>
      </w:pPr>
      <w:r>
        <w:t>│                            │более 15 должностей  врачей-патологоанатомов│</w:t>
      </w:r>
    </w:p>
    <w:p w:rsidR="00406B10" w:rsidRDefault="00406B10">
      <w:pPr>
        <w:pStyle w:val="ConsPlusCell"/>
        <w:jc w:val="both"/>
      </w:pPr>
      <w:r>
        <w:t>│                            │- сверх должностей врачей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│Главная медицинская         │1                                           │</w:t>
      </w:r>
    </w:p>
    <w:p w:rsidR="00406B10" w:rsidRDefault="00406B10">
      <w:pPr>
        <w:pStyle w:val="ConsPlusCell"/>
        <w:jc w:val="both"/>
      </w:pPr>
      <w:r>
        <w:t>│сестра     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│Заместитель главного        │1 на 300 коек                               │</w:t>
      </w:r>
    </w:p>
    <w:p w:rsidR="00406B10" w:rsidRDefault="00406B10">
      <w:pPr>
        <w:pStyle w:val="ConsPlusCell"/>
        <w:jc w:val="both"/>
      </w:pPr>
      <w:r>
        <w:t>│врача по медицинской части  │                                            │</w:t>
      </w:r>
    </w:p>
    <w:p w:rsidR="00406B10" w:rsidRDefault="00406B10">
      <w:pPr>
        <w:pStyle w:val="ConsPlusCell"/>
        <w:jc w:val="both"/>
      </w:pPr>
      <w:r>
        <w:lastRenderedPageBreak/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│Врач-инфекционист           │1 на:                                       │</w:t>
      </w:r>
    </w:p>
    <w:p w:rsidR="00406B10" w:rsidRDefault="00406B10">
      <w:pPr>
        <w:pStyle w:val="ConsPlusCell"/>
        <w:jc w:val="both"/>
      </w:pPr>
      <w:r>
        <w:t>│                            │20   коек   инфекционного   отделения    для│</w:t>
      </w:r>
    </w:p>
    <w:p w:rsidR="00406B10" w:rsidRDefault="00406B10">
      <w:pPr>
        <w:pStyle w:val="ConsPlusCell"/>
        <w:jc w:val="both"/>
      </w:pPr>
      <w:r>
        <w:t>│                            │взрослых;                                   │</w:t>
      </w:r>
    </w:p>
    <w:p w:rsidR="00406B10" w:rsidRDefault="00406B10">
      <w:pPr>
        <w:pStyle w:val="ConsPlusCell"/>
        <w:jc w:val="both"/>
      </w:pPr>
      <w:r>
        <w:t>│                            │15   коек    инфекционного    боксированного│</w:t>
      </w:r>
    </w:p>
    <w:p w:rsidR="00406B10" w:rsidRDefault="00406B10">
      <w:pPr>
        <w:pStyle w:val="ConsPlusCell"/>
        <w:jc w:val="both"/>
      </w:pPr>
      <w:r>
        <w:t>│                            │отделения; отделения для больных менингитом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│Врач-специалист для         │устанавливаются   по   всем   специальностям│</w:t>
      </w:r>
    </w:p>
    <w:p w:rsidR="00406B10" w:rsidRDefault="00406B10">
      <w:pPr>
        <w:pStyle w:val="ConsPlusCell"/>
        <w:jc w:val="both"/>
      </w:pPr>
      <w:r>
        <w:t>│обслуживания больных по     │суммарно:                                   │</w:t>
      </w:r>
    </w:p>
    <w:p w:rsidR="00406B10" w:rsidRDefault="00406B10">
      <w:pPr>
        <w:pStyle w:val="ConsPlusCell"/>
        <w:jc w:val="both"/>
      </w:pPr>
      <w:r>
        <w:t>│специальностям, по которым  │в больницах от 75 до 150 коек - 1;          │</w:t>
      </w:r>
    </w:p>
    <w:p w:rsidR="00406B10" w:rsidRDefault="00406B10">
      <w:pPr>
        <w:pStyle w:val="ConsPlusCell"/>
        <w:jc w:val="both"/>
      </w:pPr>
      <w:r>
        <w:t>│в составе больницы нет      │в больницах свыше 150 до 300 коек - 3;      │</w:t>
      </w:r>
    </w:p>
    <w:p w:rsidR="00406B10" w:rsidRDefault="00406B10">
      <w:pPr>
        <w:pStyle w:val="ConsPlusCell"/>
        <w:jc w:val="both"/>
      </w:pPr>
      <w:r>
        <w:t>│соответствующих отделений   │в больницах свыше 300 до 500 коек - 5;      │</w:t>
      </w:r>
    </w:p>
    <w:p w:rsidR="00406B10" w:rsidRDefault="00406B10">
      <w:pPr>
        <w:pStyle w:val="ConsPlusCell"/>
        <w:jc w:val="both"/>
      </w:pPr>
      <w:r>
        <w:t>│(коек)                      │в больницах свыше 500 до 1000 коек - 8;     │</w:t>
      </w:r>
    </w:p>
    <w:p w:rsidR="00406B10" w:rsidRDefault="00406B10">
      <w:pPr>
        <w:pStyle w:val="ConsPlusCell"/>
        <w:jc w:val="both"/>
      </w:pPr>
      <w:r>
        <w:t>│                            │в больницах свыше 1000 коек - 10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│Врач-хирург                 │0,5 - 1 (в больницах от 250 коек, на которые│</w:t>
      </w:r>
    </w:p>
    <w:p w:rsidR="00406B10" w:rsidRDefault="00406B10">
      <w:pPr>
        <w:pStyle w:val="ConsPlusCell"/>
        <w:jc w:val="both"/>
      </w:pPr>
      <w:r>
        <w:t>│                            │возложено обслуживание  по  городу  (району)│</w:t>
      </w:r>
    </w:p>
    <w:p w:rsidR="00406B10" w:rsidRDefault="00406B10">
      <w:pPr>
        <w:pStyle w:val="ConsPlusCell"/>
        <w:jc w:val="both"/>
      </w:pPr>
      <w:r>
        <w:t>│                            │инфекционных       больных,        требующих│</w:t>
      </w:r>
    </w:p>
    <w:p w:rsidR="00406B10" w:rsidRDefault="00406B10">
      <w:pPr>
        <w:pStyle w:val="ConsPlusCell"/>
        <w:jc w:val="both"/>
      </w:pPr>
      <w:r>
        <w:t>│                            │хирургического лечения, при наличии  в  этих│</w:t>
      </w:r>
    </w:p>
    <w:p w:rsidR="00406B10" w:rsidRDefault="00406B10">
      <w:pPr>
        <w:pStyle w:val="ConsPlusCell"/>
        <w:jc w:val="both"/>
      </w:pPr>
      <w:r>
        <w:t>│                            │больницах    оборудованного    операционного│</w:t>
      </w:r>
    </w:p>
    <w:p w:rsidR="00406B10" w:rsidRDefault="00406B10">
      <w:pPr>
        <w:pStyle w:val="ConsPlusCell"/>
        <w:jc w:val="both"/>
      </w:pPr>
      <w:r>
        <w:t>│                            │блока),   свыше   400   коек   -   5,5    (1│</w:t>
      </w:r>
    </w:p>
    <w:p w:rsidR="00406B10" w:rsidRDefault="00406B10">
      <w:pPr>
        <w:pStyle w:val="ConsPlusCell"/>
        <w:jc w:val="both"/>
      </w:pPr>
      <w:r>
        <w:t>│                            │круглосуточный пост)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│Врач-анестезиолог-          │не менее 2 (в больницах на 400 и более коек)│</w:t>
      </w:r>
    </w:p>
    <w:p w:rsidR="00406B10" w:rsidRDefault="00406B10">
      <w:pPr>
        <w:pStyle w:val="ConsPlusCell"/>
        <w:jc w:val="both"/>
      </w:pPr>
      <w:r>
        <w:t>│реаниматолог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 клинической            │1 на 120 коек                               │</w:t>
      </w:r>
    </w:p>
    <w:p w:rsidR="00406B10" w:rsidRDefault="00406B10">
      <w:pPr>
        <w:pStyle w:val="ConsPlusCell"/>
        <w:jc w:val="both"/>
      </w:pPr>
      <w:r>
        <w:t>│лабораторной диагностики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│Врач-микробиолог            │1 на 120 коек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│Врач-рентгенолог            │при  наличии  оборудованного  рентгеновского│</w:t>
      </w:r>
    </w:p>
    <w:p w:rsidR="00406B10" w:rsidRDefault="00406B10">
      <w:pPr>
        <w:pStyle w:val="ConsPlusCell"/>
        <w:jc w:val="both"/>
      </w:pPr>
      <w:r>
        <w:t>│                            │кабинета:                                   │</w:t>
      </w:r>
    </w:p>
    <w:p w:rsidR="00406B10" w:rsidRDefault="00406B10">
      <w:pPr>
        <w:pStyle w:val="ConsPlusCell"/>
        <w:jc w:val="both"/>
      </w:pPr>
      <w:r>
        <w:t>│                            │в больницах от 75 до 500 коек из  расчета  1│</w:t>
      </w:r>
    </w:p>
    <w:p w:rsidR="00406B10" w:rsidRDefault="00406B10">
      <w:pPr>
        <w:pStyle w:val="ConsPlusCell"/>
        <w:jc w:val="both"/>
      </w:pPr>
      <w:r>
        <w:t>│                            │на каждые 300 коек, но не менее 0,5;        │</w:t>
      </w:r>
    </w:p>
    <w:p w:rsidR="00406B10" w:rsidRDefault="00406B10">
      <w:pPr>
        <w:pStyle w:val="ConsPlusCell"/>
        <w:jc w:val="both"/>
      </w:pPr>
      <w:r>
        <w:t>│                            │в больницах свыше 500 коек из расчета  1  на│</w:t>
      </w:r>
    </w:p>
    <w:p w:rsidR="00406B10" w:rsidRDefault="00406B10">
      <w:pPr>
        <w:pStyle w:val="ConsPlusCell"/>
        <w:jc w:val="both"/>
      </w:pPr>
      <w:r>
        <w:t>│                            │каждые 400 коек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│Врач-физиотерапевт          │1 на 300 коек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 по лечебной            │1 (при наличии 500 и более коек)            │</w:t>
      </w:r>
    </w:p>
    <w:p w:rsidR="00406B10" w:rsidRDefault="00406B10">
      <w:pPr>
        <w:pStyle w:val="ConsPlusCell"/>
        <w:jc w:val="both"/>
      </w:pPr>
      <w:r>
        <w:t>│физкультуре (или            │                                            │</w:t>
      </w:r>
    </w:p>
    <w:p w:rsidR="00406B10" w:rsidRDefault="00406B10">
      <w:pPr>
        <w:pStyle w:val="ConsPlusCell"/>
        <w:jc w:val="both"/>
      </w:pPr>
      <w:r>
        <w:t>│инструктор-методист по      │                                            │</w:t>
      </w:r>
    </w:p>
    <w:p w:rsidR="00406B10" w:rsidRDefault="00406B10">
      <w:pPr>
        <w:pStyle w:val="ConsPlusCell"/>
        <w:jc w:val="both"/>
      </w:pPr>
      <w:r>
        <w:t>│лечебной физкультуре)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│Врач-диетолог               │1 на 500 коек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 функциональной         │1 на 500 коек                               │</w:t>
      </w:r>
    </w:p>
    <w:p w:rsidR="00406B10" w:rsidRDefault="00406B10">
      <w:pPr>
        <w:pStyle w:val="ConsPlusCell"/>
        <w:jc w:val="both"/>
      </w:pPr>
      <w:r>
        <w:t>│диагностики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 (приемного отделения)  │5,5 (1 круглосуточный пост  в  больницах  на│</w:t>
      </w:r>
    </w:p>
    <w:p w:rsidR="00406B10" w:rsidRDefault="00406B10">
      <w:pPr>
        <w:pStyle w:val="ConsPlusCell"/>
        <w:jc w:val="both"/>
      </w:pPr>
      <w:r>
        <w:t>│                            │500 и более коек)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│Врач-стоматолог (для        │1 на 400 коек                               │</w:t>
      </w:r>
    </w:p>
    <w:p w:rsidR="00406B10" w:rsidRDefault="00406B10">
      <w:pPr>
        <w:pStyle w:val="ConsPlusCell"/>
        <w:jc w:val="both"/>
      </w:pPr>
      <w:r>
        <w:t>│оказания помощи больным в   │                                            │</w:t>
      </w:r>
    </w:p>
    <w:p w:rsidR="00406B10" w:rsidRDefault="00406B10">
      <w:pPr>
        <w:pStyle w:val="ConsPlusCell"/>
        <w:jc w:val="both"/>
      </w:pPr>
      <w:r>
        <w:t>│стационаре)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│Врач-патологоанатом         │1 (в больницах на 150 и более коек) на:     │</w:t>
      </w:r>
    </w:p>
    <w:p w:rsidR="00406B10" w:rsidRDefault="00406B10">
      <w:pPr>
        <w:pStyle w:val="ConsPlusCell"/>
        <w:jc w:val="both"/>
      </w:pPr>
      <w:r>
        <w:t>│                            │200 вскрытий умерших в  возрасте  15  лет  и│</w:t>
      </w:r>
    </w:p>
    <w:p w:rsidR="00406B10" w:rsidRDefault="00406B10">
      <w:pPr>
        <w:pStyle w:val="ConsPlusCell"/>
        <w:jc w:val="both"/>
      </w:pPr>
      <w:r>
        <w:t>│                            │старше;                                     │</w:t>
      </w:r>
    </w:p>
    <w:p w:rsidR="00406B10" w:rsidRDefault="00406B10">
      <w:pPr>
        <w:pStyle w:val="ConsPlusCell"/>
        <w:jc w:val="both"/>
      </w:pPr>
      <w:r>
        <w:t>│                            │4000     исследований     биопсийного      и│</w:t>
      </w:r>
    </w:p>
    <w:p w:rsidR="00406B10" w:rsidRDefault="00406B10">
      <w:pPr>
        <w:pStyle w:val="ConsPlusCell"/>
        <w:jc w:val="both"/>
      </w:pPr>
      <w:r>
        <w:t>│                            │операционного материала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│Врач-эпидемиолог            │1 на 300 коек                               │</w:t>
      </w:r>
    </w:p>
    <w:p w:rsidR="00406B10" w:rsidRDefault="00406B10">
      <w:pPr>
        <w:pStyle w:val="ConsPlusCell"/>
        <w:jc w:val="both"/>
      </w:pPr>
      <w:r>
        <w:lastRenderedPageBreak/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 - клинический          │1 на 150 коек                               │</w:t>
      </w:r>
    </w:p>
    <w:p w:rsidR="00406B10" w:rsidRDefault="00406B10">
      <w:pPr>
        <w:pStyle w:val="ConsPlusCell"/>
        <w:jc w:val="both"/>
      </w:pPr>
      <w:r>
        <w:t>│фармаколог 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│Врач-статистик              │1 на 200 коек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│Врач-методист               │1 (в одной из инфекционных больниц)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палатная │5,5 (1 круглосуточный пост):                │</w:t>
      </w:r>
    </w:p>
    <w:p w:rsidR="00406B10" w:rsidRDefault="00406B10">
      <w:pPr>
        <w:pStyle w:val="ConsPlusCell"/>
        <w:jc w:val="both"/>
      </w:pPr>
      <w:r>
        <w:t>│                            │на  20  коек  инфекционного  отделения   для│</w:t>
      </w:r>
    </w:p>
    <w:p w:rsidR="00406B10" w:rsidRDefault="00406B10">
      <w:pPr>
        <w:pStyle w:val="ConsPlusCell"/>
        <w:jc w:val="both"/>
      </w:pPr>
      <w:r>
        <w:t>│                            │взрослых;                                   │</w:t>
      </w:r>
    </w:p>
    <w:p w:rsidR="00406B10" w:rsidRDefault="00406B10">
      <w:pPr>
        <w:pStyle w:val="ConsPlusCell"/>
        <w:jc w:val="both"/>
      </w:pPr>
      <w:r>
        <w:t>│                            │на  10  коек  инфекционного   боксированного│</w:t>
      </w:r>
    </w:p>
    <w:p w:rsidR="00406B10" w:rsidRDefault="00406B10">
      <w:pPr>
        <w:pStyle w:val="ConsPlusCell"/>
        <w:jc w:val="both"/>
      </w:pPr>
      <w:r>
        <w:t>│                            │отделения, отделения для больных менингитом;│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по       │1 на 125 коек                               │</w:t>
      </w:r>
    </w:p>
    <w:p w:rsidR="00406B10" w:rsidRDefault="00406B10">
      <w:pPr>
        <w:pStyle w:val="ConsPlusCell"/>
        <w:jc w:val="both"/>
      </w:pPr>
      <w:r>
        <w:t>│массажу    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по       │1 на 15 тысяч условных  физиотерапевтических│</w:t>
      </w:r>
    </w:p>
    <w:p w:rsidR="00406B10" w:rsidRDefault="00406B10">
      <w:pPr>
        <w:pStyle w:val="ConsPlusCell"/>
        <w:jc w:val="both"/>
      </w:pPr>
      <w:r>
        <w:t>│физиотерапии                │единиц в год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         │Соответственно       должностям       врачей│</w:t>
      </w:r>
    </w:p>
    <w:p w:rsidR="00406B10" w:rsidRDefault="00406B10">
      <w:pPr>
        <w:pStyle w:val="ConsPlusCell"/>
        <w:jc w:val="both"/>
      </w:pPr>
      <w:r>
        <w:t>│функциональной диагностики  │функциональной диагностики, но не менее 1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         │150 - 250 коек - 1;                         │</w:t>
      </w:r>
    </w:p>
    <w:p w:rsidR="00406B10" w:rsidRDefault="00406B10">
      <w:pPr>
        <w:pStyle w:val="ConsPlusCell"/>
        <w:jc w:val="both"/>
      </w:pPr>
      <w:r>
        <w:t>│приемного отделения         │свыше   250   до   600   коек   -   5,5   (1│</w:t>
      </w:r>
    </w:p>
    <w:p w:rsidR="00406B10" w:rsidRDefault="00406B10">
      <w:pPr>
        <w:pStyle w:val="ConsPlusCell"/>
        <w:jc w:val="both"/>
      </w:pPr>
      <w:r>
        <w:t>│                            │круглосуточный пост);                       │</w:t>
      </w:r>
    </w:p>
    <w:p w:rsidR="00406B10" w:rsidRDefault="00406B10">
      <w:pPr>
        <w:pStyle w:val="ConsPlusCell"/>
        <w:jc w:val="both"/>
      </w:pPr>
      <w:r>
        <w:t>│                            │свыше 600 коек - 5,5 (1 круглосуточный пост)│</w:t>
      </w:r>
    </w:p>
    <w:p w:rsidR="00406B10" w:rsidRDefault="00406B10">
      <w:pPr>
        <w:pStyle w:val="ConsPlusCell"/>
        <w:jc w:val="both"/>
      </w:pPr>
      <w:r>
        <w:t>│                            │на 600 коек и дополнительно по 1  на  каждые│</w:t>
      </w:r>
    </w:p>
    <w:p w:rsidR="00406B10" w:rsidRDefault="00406B10">
      <w:pPr>
        <w:pStyle w:val="ConsPlusCell"/>
        <w:jc w:val="both"/>
      </w:pPr>
      <w:r>
        <w:t>│                            │последующие 100 коек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         │Соответственно должностям врачей-хирургов   │</w:t>
      </w:r>
    </w:p>
    <w:p w:rsidR="00406B10" w:rsidRDefault="00406B10">
      <w:pPr>
        <w:pStyle w:val="ConsPlusCell"/>
        <w:jc w:val="both"/>
      </w:pPr>
      <w:r>
        <w:t>│операционная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сестра-         │5,7 (1 круглосуточный пост) в  больницах  на│</w:t>
      </w:r>
    </w:p>
    <w:p w:rsidR="00406B10" w:rsidRDefault="00406B10">
      <w:pPr>
        <w:pStyle w:val="ConsPlusCell"/>
        <w:jc w:val="both"/>
      </w:pPr>
      <w:r>
        <w:t>│анестезист                  │400   и   более   коек    для    обеспечения│</w:t>
      </w:r>
    </w:p>
    <w:p w:rsidR="00406B10" w:rsidRDefault="00406B10">
      <w:pPr>
        <w:pStyle w:val="ConsPlusCell"/>
        <w:jc w:val="both"/>
      </w:pPr>
      <w:r>
        <w:t>│                            │реанимационной помощи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кабинета │1  на  отделение  для   больных   желудочно-│</w:t>
      </w:r>
    </w:p>
    <w:p w:rsidR="00406B10" w:rsidRDefault="00406B10">
      <w:pPr>
        <w:pStyle w:val="ConsPlusCell"/>
        <w:jc w:val="both"/>
      </w:pPr>
      <w:r>
        <w:t>│ректороманоскопии           │кишечными инфекциями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         │1 на 30 коек                                │</w:t>
      </w:r>
    </w:p>
    <w:p w:rsidR="00406B10" w:rsidRDefault="00406B10">
      <w:pPr>
        <w:pStyle w:val="ConsPlusCell"/>
        <w:jc w:val="both"/>
      </w:pPr>
      <w:r>
        <w:t>│процедурной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         │1 на 200 коек, но не менее 1                │</w:t>
      </w:r>
    </w:p>
    <w:p w:rsidR="00406B10" w:rsidRDefault="00406B10">
      <w:pPr>
        <w:pStyle w:val="ConsPlusCell"/>
        <w:jc w:val="both"/>
      </w:pPr>
      <w:r>
        <w:t>│диетическая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│Медицинский регистратор     │1 на:                                       │</w:t>
      </w:r>
    </w:p>
    <w:p w:rsidR="00406B10" w:rsidRDefault="00406B10">
      <w:pPr>
        <w:pStyle w:val="ConsPlusCell"/>
        <w:jc w:val="both"/>
      </w:pPr>
      <w:r>
        <w:t>│                            │400 коек;                                   │</w:t>
      </w:r>
    </w:p>
    <w:p w:rsidR="00406B10" w:rsidRDefault="00406B10">
      <w:pPr>
        <w:pStyle w:val="ConsPlusCell"/>
        <w:jc w:val="both"/>
      </w:pPr>
      <w:r>
        <w:t>│                            │для работы в справочном бюро в учреждении на│</w:t>
      </w:r>
    </w:p>
    <w:p w:rsidR="00406B10" w:rsidRDefault="00406B10">
      <w:pPr>
        <w:pStyle w:val="ConsPlusCell"/>
        <w:jc w:val="both"/>
      </w:pPr>
      <w:r>
        <w:t>│                            │500 коек, но не  менее  1  в  учреждении  со│</w:t>
      </w:r>
    </w:p>
    <w:p w:rsidR="00406B10" w:rsidRDefault="00406B10">
      <w:pPr>
        <w:pStyle w:val="ConsPlusCell"/>
        <w:jc w:val="both"/>
      </w:pPr>
      <w:r>
        <w:t>│                            │стационаром на 250 и более коек;            │</w:t>
      </w:r>
    </w:p>
    <w:p w:rsidR="00406B10" w:rsidRDefault="00406B10">
      <w:pPr>
        <w:pStyle w:val="ConsPlusCell"/>
        <w:jc w:val="both"/>
      </w:pPr>
      <w:r>
        <w:t>│                            │для работы в архиве учреждения - на 500 коек│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│Медицинский статистик       │1 на 300 коек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│Старшая медицинская сестра  │соответственно     должностям     заведующих│</w:t>
      </w:r>
    </w:p>
    <w:p w:rsidR="00406B10" w:rsidRDefault="00406B10">
      <w:pPr>
        <w:pStyle w:val="ConsPlusCell"/>
        <w:jc w:val="both"/>
      </w:pPr>
      <w:r>
        <w:t>│                            │отделениями;                                │</w:t>
      </w:r>
    </w:p>
    <w:p w:rsidR="00406B10" w:rsidRDefault="00406B10">
      <w:pPr>
        <w:pStyle w:val="ConsPlusCell"/>
        <w:jc w:val="both"/>
      </w:pPr>
      <w:r>
        <w:t>│                            │в физиотерапевтическом кабинете  (отделении)│</w:t>
      </w:r>
    </w:p>
    <w:p w:rsidR="00406B10" w:rsidRDefault="00406B10">
      <w:pPr>
        <w:pStyle w:val="ConsPlusCell"/>
        <w:jc w:val="both"/>
      </w:pPr>
      <w:r>
        <w:t>│                            │- при  наличии  в  штате учреждения не менее│</w:t>
      </w:r>
    </w:p>
    <w:p w:rsidR="00406B10" w:rsidRDefault="00406B10">
      <w:pPr>
        <w:pStyle w:val="ConsPlusCell"/>
        <w:jc w:val="both"/>
      </w:pPr>
      <w:r>
        <w:t>│                            │4-х  должностей   медицинских    сестер   по│</w:t>
      </w:r>
    </w:p>
    <w:p w:rsidR="00406B10" w:rsidRDefault="00406B10">
      <w:pPr>
        <w:pStyle w:val="ConsPlusCell"/>
        <w:jc w:val="both"/>
      </w:pPr>
      <w:r>
        <w:t>│                            │физиотерапии вместо 1 из них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│Инструктор по лечебной      │1 на 200 коек                               │</w:t>
      </w:r>
    </w:p>
    <w:p w:rsidR="00406B10" w:rsidRDefault="00406B10">
      <w:pPr>
        <w:pStyle w:val="ConsPlusCell"/>
        <w:jc w:val="both"/>
      </w:pPr>
      <w:r>
        <w:t>│физкультуре                 │                                            │</w:t>
      </w:r>
    </w:p>
    <w:p w:rsidR="00406B10" w:rsidRDefault="00406B10">
      <w:pPr>
        <w:pStyle w:val="ConsPlusCell"/>
        <w:jc w:val="both"/>
      </w:pPr>
      <w:r>
        <w:lastRenderedPageBreak/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│Медицинский лабораторный    │1 на 50 коек;                               │</w:t>
      </w:r>
    </w:p>
    <w:p w:rsidR="00406B10" w:rsidRDefault="00406B10">
      <w:pPr>
        <w:pStyle w:val="ConsPlusCell"/>
        <w:jc w:val="both"/>
      </w:pPr>
      <w:r>
        <w:t>│техник                      │3    для    проведения    микробиологических│</w:t>
      </w:r>
    </w:p>
    <w:p w:rsidR="00406B10" w:rsidRDefault="00406B10">
      <w:pPr>
        <w:pStyle w:val="ConsPlusCell"/>
        <w:jc w:val="both"/>
      </w:pPr>
      <w:r>
        <w:t>│                            │исследований - в больницах на  400  и  более│</w:t>
      </w:r>
    </w:p>
    <w:p w:rsidR="00406B10" w:rsidRDefault="00406B10">
      <w:pPr>
        <w:pStyle w:val="ConsPlusCell"/>
        <w:jc w:val="both"/>
      </w:pPr>
      <w:r>
        <w:t>│                            │коек;                                       │</w:t>
      </w:r>
    </w:p>
    <w:p w:rsidR="00406B10" w:rsidRDefault="00406B10">
      <w:pPr>
        <w:pStyle w:val="ConsPlusCell"/>
        <w:jc w:val="both"/>
      </w:pPr>
      <w:r>
        <w:t>│                            │1,5    на    каждую     должность     врача-│</w:t>
      </w:r>
    </w:p>
    <w:p w:rsidR="00406B10" w:rsidRDefault="00406B10">
      <w:pPr>
        <w:pStyle w:val="ConsPlusCell"/>
        <w:jc w:val="both"/>
      </w:pPr>
      <w:r>
        <w:t>│                            │патологоанатома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│Рентгенолаборант            │соответственно      должностям       врачей-│</w:t>
      </w:r>
    </w:p>
    <w:p w:rsidR="00406B10" w:rsidRDefault="00406B10">
      <w:pPr>
        <w:pStyle w:val="ConsPlusCell"/>
        <w:jc w:val="both"/>
      </w:pPr>
      <w:r>
        <w:t>│                            │рентгенологов;                              │</w:t>
      </w:r>
    </w:p>
    <w:p w:rsidR="00406B10" w:rsidRDefault="00406B10">
      <w:pPr>
        <w:pStyle w:val="ConsPlusCell"/>
        <w:jc w:val="both"/>
      </w:pPr>
      <w:r>
        <w:t>│                            │1 - для обслуживания рентгеновского архива в│</w:t>
      </w:r>
    </w:p>
    <w:p w:rsidR="00406B10" w:rsidRDefault="00406B10">
      <w:pPr>
        <w:pStyle w:val="ConsPlusCell"/>
        <w:jc w:val="both"/>
      </w:pPr>
      <w:r>
        <w:t>│                            │больницах от 500 коек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│Помощник эпидемиолога       │1 на 300 коек, в больнице до 300 коек - 1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│Медицинская сестра          │соответственно должности врача-стоматолога  │</w:t>
      </w:r>
    </w:p>
    <w:p w:rsidR="00406B10" w:rsidRDefault="00406B10">
      <w:pPr>
        <w:pStyle w:val="ConsPlusCell"/>
        <w:jc w:val="both"/>
      </w:pPr>
      <w:r>
        <w:t>│стоматологического кабинета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│Архивариус                  │1 на 300 коек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│Заведующий архивом          │1 на 3 должности архивариусов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│Сестра-хозяйка              │1 на отделение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(палатная)        │соответственно  числу   медицинских   сестер│</w:t>
      </w:r>
    </w:p>
    <w:p w:rsidR="00406B10" w:rsidRDefault="00406B10">
      <w:pPr>
        <w:pStyle w:val="ConsPlusCell"/>
        <w:jc w:val="both"/>
      </w:pPr>
      <w:r>
        <w:t>│                            │палатных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(буфетчица)       │2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(уборщица)        │1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(ваннщица)        │1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(операционной)    │в соответствии  с  должностями  операционной│</w:t>
      </w:r>
    </w:p>
    <w:p w:rsidR="00406B10" w:rsidRDefault="00406B10">
      <w:pPr>
        <w:pStyle w:val="ConsPlusCell"/>
        <w:jc w:val="both"/>
      </w:pPr>
      <w:r>
        <w:t>│                            │медицинской сестры из расчета 1 к 1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рентгеновского    │1   в   смену   на    каждый    используемый│</w:t>
      </w:r>
    </w:p>
    <w:p w:rsidR="00406B10" w:rsidRDefault="00406B10">
      <w:pPr>
        <w:pStyle w:val="ConsPlusCell"/>
        <w:jc w:val="both"/>
      </w:pPr>
      <w:r>
        <w:t>│кабинета                    │рентгеновский аппарат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приемного         │при наличии 150 - 200 коек - 2;             │</w:t>
      </w:r>
    </w:p>
    <w:p w:rsidR="00406B10" w:rsidRDefault="00406B10">
      <w:pPr>
        <w:pStyle w:val="ConsPlusCell"/>
        <w:jc w:val="both"/>
      </w:pPr>
      <w:r>
        <w:t>│отделения                   │при наличии свыше 200 до 300 коек -  5,5  (1│</w:t>
      </w:r>
    </w:p>
    <w:p w:rsidR="00406B10" w:rsidRDefault="00406B10">
      <w:pPr>
        <w:pStyle w:val="ConsPlusCell"/>
        <w:jc w:val="both"/>
      </w:pPr>
      <w:r>
        <w:t>│                            │круглосуточный пост);                       │</w:t>
      </w:r>
    </w:p>
    <w:p w:rsidR="00406B10" w:rsidRDefault="00406B10">
      <w:pPr>
        <w:pStyle w:val="ConsPlusCell"/>
        <w:jc w:val="both"/>
      </w:pPr>
      <w:r>
        <w:t>│                            │при наличии свыше  300 до 500 коек -  11  (2│</w:t>
      </w:r>
    </w:p>
    <w:p w:rsidR="00406B10" w:rsidRDefault="00406B10">
      <w:pPr>
        <w:pStyle w:val="ConsPlusCell"/>
        <w:jc w:val="both"/>
      </w:pPr>
      <w:r>
        <w:t>│                            │круглосуточных  поста);                     │</w:t>
      </w:r>
    </w:p>
    <w:p w:rsidR="00406B10" w:rsidRDefault="00406B10">
      <w:pPr>
        <w:pStyle w:val="ConsPlusCell"/>
        <w:jc w:val="both"/>
      </w:pPr>
      <w:r>
        <w:t>│                            │при  наличии  более  500  коек   -   11   (2│</w:t>
      </w:r>
    </w:p>
    <w:p w:rsidR="00406B10" w:rsidRDefault="00406B10">
      <w:pPr>
        <w:pStyle w:val="ConsPlusCell"/>
        <w:jc w:val="both"/>
      </w:pPr>
      <w:r>
        <w:t>│                            │круглосуточных  поста)   на   500   коек   и│</w:t>
      </w:r>
    </w:p>
    <w:p w:rsidR="00406B10" w:rsidRDefault="00406B10">
      <w:pPr>
        <w:pStyle w:val="ConsPlusCell"/>
        <w:jc w:val="both"/>
      </w:pPr>
      <w:r>
        <w:t>│                            │дополнительно 5,5 (1 круглосуточный пост) на│</w:t>
      </w:r>
    </w:p>
    <w:p w:rsidR="00406B10" w:rsidRDefault="00406B10">
      <w:pPr>
        <w:pStyle w:val="ConsPlusCell"/>
        <w:jc w:val="both"/>
      </w:pPr>
      <w:r>
        <w:t>│                            │каждые  последующие  200   коек.            │</w:t>
      </w:r>
    </w:p>
    <w:p w:rsidR="00406B10" w:rsidRDefault="00406B10">
      <w:pPr>
        <w:pStyle w:val="ConsPlusCell"/>
        <w:jc w:val="both"/>
      </w:pPr>
      <w:r>
        <w:t>│                            │В штате приемного отделения больницы  на 600│</w:t>
      </w:r>
    </w:p>
    <w:p w:rsidR="00406B10" w:rsidRDefault="00406B10">
      <w:pPr>
        <w:pStyle w:val="ConsPlusCell"/>
        <w:jc w:val="both"/>
      </w:pPr>
      <w:r>
        <w:t>│                            │и более коек дополнительно устанавливается 1│</w:t>
      </w:r>
    </w:p>
    <w:p w:rsidR="00406B10" w:rsidRDefault="00406B10">
      <w:pPr>
        <w:pStyle w:val="ConsPlusCell"/>
        <w:jc w:val="both"/>
      </w:pPr>
      <w:r>
        <w:t>│                            │должность  санитарки  для  приема  вещей  от│</w:t>
      </w:r>
    </w:p>
    <w:p w:rsidR="00406B10" w:rsidRDefault="00406B10">
      <w:pPr>
        <w:pStyle w:val="ConsPlusCell"/>
        <w:jc w:val="both"/>
      </w:pPr>
      <w:r>
        <w:t>│                            │поступающих больных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кабинетов         │соответственно должностям медицинских сестер│</w:t>
      </w:r>
    </w:p>
    <w:p w:rsidR="00406B10" w:rsidRDefault="00406B10">
      <w:pPr>
        <w:pStyle w:val="ConsPlusCell"/>
        <w:jc w:val="both"/>
      </w:pPr>
      <w:r>
        <w:t>│функциональной  диагностики,│                                            │</w:t>
      </w:r>
    </w:p>
    <w:p w:rsidR="00406B10" w:rsidRDefault="00406B10">
      <w:pPr>
        <w:pStyle w:val="ConsPlusCell"/>
        <w:jc w:val="both"/>
      </w:pPr>
      <w:r>
        <w:t>│ректороманоскопии,          │                                            │</w:t>
      </w:r>
    </w:p>
    <w:p w:rsidR="00406B10" w:rsidRDefault="00406B10">
      <w:pPr>
        <w:pStyle w:val="ConsPlusCell"/>
        <w:jc w:val="both"/>
      </w:pPr>
      <w:r>
        <w:t>│операционного блока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                  │соответственно      должностям       врачей-│</w:t>
      </w:r>
    </w:p>
    <w:p w:rsidR="00406B10" w:rsidRDefault="00406B10">
      <w:pPr>
        <w:pStyle w:val="ConsPlusCell"/>
        <w:jc w:val="both"/>
      </w:pPr>
      <w:r>
        <w:t>│стоматологического кабинета │стоматологов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                  │1  на  2  должности  медицинских  сестер  по│</w:t>
      </w:r>
    </w:p>
    <w:p w:rsidR="00406B10" w:rsidRDefault="00406B10">
      <w:pPr>
        <w:pStyle w:val="ConsPlusCell"/>
        <w:jc w:val="both"/>
      </w:pPr>
      <w:r>
        <w:t>│физиотерапевтического       │физиотерапии, а при  проведении  водо-грязе-│</w:t>
      </w:r>
    </w:p>
    <w:p w:rsidR="00406B10" w:rsidRDefault="00406B10">
      <w:pPr>
        <w:pStyle w:val="ConsPlusCell"/>
        <w:jc w:val="both"/>
      </w:pPr>
      <w:r>
        <w:t>│кабинета                    │торфо-озокерито-парафино-лечения  -   на   1│</w:t>
      </w:r>
    </w:p>
    <w:p w:rsidR="00406B10" w:rsidRDefault="00406B10">
      <w:pPr>
        <w:pStyle w:val="ConsPlusCell"/>
        <w:jc w:val="both"/>
      </w:pPr>
      <w:r>
        <w:lastRenderedPageBreak/>
        <w:t>│                            │должность   медицинской   сестры,    занятой│</w:t>
      </w:r>
    </w:p>
    <w:p w:rsidR="00406B10" w:rsidRDefault="00406B10">
      <w:pPr>
        <w:pStyle w:val="ConsPlusCell"/>
        <w:jc w:val="both"/>
      </w:pPr>
      <w:r>
        <w:t>│                            │отпуском указанных процедур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лаборатории       │1  на   4   должности   врачей   клинической│</w:t>
      </w:r>
    </w:p>
    <w:p w:rsidR="00406B10" w:rsidRDefault="00406B10">
      <w:pPr>
        <w:pStyle w:val="ConsPlusCell"/>
        <w:jc w:val="both"/>
      </w:pPr>
      <w:r>
        <w:t>│                            │лабораторной    диагностики,     медицинских│</w:t>
      </w:r>
    </w:p>
    <w:p w:rsidR="00406B10" w:rsidRDefault="00406B10">
      <w:pPr>
        <w:pStyle w:val="ConsPlusCell"/>
        <w:jc w:val="both"/>
      </w:pPr>
      <w:r>
        <w:t>│                            │лабораторных техников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 для  переноски  и│1 на 100 коек                               │</w:t>
      </w:r>
    </w:p>
    <w:p w:rsidR="00406B10" w:rsidRDefault="00406B10">
      <w:pPr>
        <w:pStyle w:val="ConsPlusCell"/>
        <w:jc w:val="both"/>
      </w:pPr>
      <w:r>
        <w:t>│сопровождения   больных    в│                                            │</w:t>
      </w:r>
    </w:p>
    <w:p w:rsidR="00406B10" w:rsidRDefault="00406B10">
      <w:pPr>
        <w:pStyle w:val="ConsPlusCell"/>
        <w:jc w:val="both"/>
      </w:pPr>
      <w:r>
        <w:t>│лечебно-диагностические     │                                            │</w:t>
      </w:r>
    </w:p>
    <w:p w:rsidR="00406B10" w:rsidRDefault="00406B10">
      <w:pPr>
        <w:pStyle w:val="ConsPlusCell"/>
        <w:jc w:val="both"/>
      </w:pPr>
      <w:r>
        <w:t>│отделения (кабинеты)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                  │1 на каждую должность врача-патологоанатома │</w:t>
      </w:r>
    </w:p>
    <w:p w:rsidR="00406B10" w:rsidRDefault="00406B10">
      <w:pPr>
        <w:pStyle w:val="ConsPlusCell"/>
        <w:jc w:val="both"/>
      </w:pPr>
      <w:r>
        <w:t>│патологоанатомического      │                                            │</w:t>
      </w:r>
    </w:p>
    <w:p w:rsidR="00406B10" w:rsidRDefault="00406B10">
      <w:pPr>
        <w:pStyle w:val="ConsPlusCell"/>
        <w:jc w:val="both"/>
      </w:pPr>
      <w:r>
        <w:t>│отделения  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│Дезинфектор                 │1 на 200 коек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│Заведующий аптекой          │1 должность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│Заместитель заведующего     │1 должность в больницах на 500 и более коек │</w:t>
      </w:r>
    </w:p>
    <w:p w:rsidR="00406B10" w:rsidRDefault="00406B10">
      <w:pPr>
        <w:pStyle w:val="ConsPlusCell"/>
        <w:jc w:val="both"/>
      </w:pPr>
      <w:r>
        <w:t>│аптекой                     │    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│Провизор                    │в больнице от 150 до 300 коек - 1 должность;│</w:t>
      </w:r>
    </w:p>
    <w:p w:rsidR="00406B10" w:rsidRDefault="00406B10">
      <w:pPr>
        <w:pStyle w:val="ConsPlusCell"/>
        <w:jc w:val="both"/>
      </w:pPr>
      <w:r>
        <w:t>│                            │на 300 коек - 2;                            │</w:t>
      </w:r>
    </w:p>
    <w:p w:rsidR="00406B10" w:rsidRDefault="00406B10">
      <w:pPr>
        <w:pStyle w:val="ConsPlusCell"/>
        <w:jc w:val="both"/>
      </w:pPr>
      <w:r>
        <w:t>│                            │свыше 300 коек: 2 и дополнительно из расчета│</w:t>
      </w:r>
    </w:p>
    <w:p w:rsidR="00406B10" w:rsidRDefault="00406B10">
      <w:pPr>
        <w:pStyle w:val="ConsPlusCell"/>
        <w:jc w:val="both"/>
      </w:pPr>
      <w:r>
        <w:t>│                            │2 на каждые 200 коек (сверх 300);           │</w:t>
      </w:r>
    </w:p>
    <w:p w:rsidR="00406B10" w:rsidRDefault="00406B10">
      <w:pPr>
        <w:pStyle w:val="ConsPlusCell"/>
        <w:jc w:val="both"/>
      </w:pPr>
      <w:r>
        <w:t>│                            │дополнительно      для       внутриаптечного│</w:t>
      </w:r>
    </w:p>
    <w:p w:rsidR="00406B10" w:rsidRDefault="00406B10">
      <w:pPr>
        <w:pStyle w:val="ConsPlusCell"/>
        <w:jc w:val="both"/>
      </w:pPr>
      <w:r>
        <w:t>│                            │приготовления лекарств, растворов:          │</w:t>
      </w:r>
    </w:p>
    <w:p w:rsidR="00406B10" w:rsidRDefault="00406B10">
      <w:pPr>
        <w:pStyle w:val="ConsPlusCell"/>
        <w:jc w:val="both"/>
      </w:pPr>
      <w:r>
        <w:t>│                            │от 500 до 600 коек - 1;                     │</w:t>
      </w:r>
    </w:p>
    <w:p w:rsidR="00406B10" w:rsidRDefault="00406B10">
      <w:pPr>
        <w:pStyle w:val="ConsPlusCell"/>
        <w:jc w:val="both"/>
      </w:pPr>
      <w:r>
        <w:t>│                            │свыше 600 коек -  1  и  дополнительно  1  на│</w:t>
      </w:r>
    </w:p>
    <w:p w:rsidR="00406B10" w:rsidRDefault="00406B10">
      <w:pPr>
        <w:pStyle w:val="ConsPlusCell"/>
        <w:jc w:val="both"/>
      </w:pPr>
      <w:r>
        <w:t>│                            │каждые 500 (сверх 600)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│Фармацевт                   │в больнице от 200 до 500 коек - 0,5;        │</w:t>
      </w:r>
    </w:p>
    <w:p w:rsidR="00406B10" w:rsidRDefault="00406B10">
      <w:pPr>
        <w:pStyle w:val="ConsPlusCell"/>
        <w:jc w:val="both"/>
      </w:pPr>
      <w:r>
        <w:t>│                            │от 500 до 600 коек - 1;                     │</w:t>
      </w:r>
    </w:p>
    <w:p w:rsidR="00406B10" w:rsidRDefault="00406B10">
      <w:pPr>
        <w:pStyle w:val="ConsPlusCell"/>
        <w:jc w:val="both"/>
      </w:pPr>
      <w:r>
        <w:t>│                            │свыше  600  коек  -  1  и  дополнительно   1│</w:t>
      </w:r>
    </w:p>
    <w:p w:rsidR="00406B10" w:rsidRDefault="00406B10">
      <w:pPr>
        <w:pStyle w:val="ConsPlusCell"/>
        <w:jc w:val="both"/>
      </w:pPr>
      <w:r>
        <w:t>│                            │должность из  расчета  на  каждые  600  коек│</w:t>
      </w:r>
    </w:p>
    <w:p w:rsidR="00406B10" w:rsidRDefault="00406B10">
      <w:pPr>
        <w:pStyle w:val="ConsPlusCell"/>
        <w:jc w:val="both"/>
      </w:pPr>
      <w:r>
        <w:t>│                            │(сверх 500);                                │</w:t>
      </w:r>
    </w:p>
    <w:p w:rsidR="00406B10" w:rsidRDefault="00406B10">
      <w:pPr>
        <w:pStyle w:val="ConsPlusCell"/>
        <w:jc w:val="both"/>
      </w:pPr>
      <w:r>
        <w:t>│                            │дополнительно      для       внутриаптечного│</w:t>
      </w:r>
    </w:p>
    <w:p w:rsidR="00406B10" w:rsidRDefault="00406B10">
      <w:pPr>
        <w:pStyle w:val="ConsPlusCell"/>
        <w:jc w:val="both"/>
      </w:pPr>
      <w:r>
        <w:t>│                            │приготовления лекарств, растворов из расчета│</w:t>
      </w:r>
    </w:p>
    <w:p w:rsidR="00406B10" w:rsidRDefault="00406B10">
      <w:pPr>
        <w:pStyle w:val="ConsPlusCell"/>
        <w:jc w:val="both"/>
      </w:pPr>
      <w:r>
        <w:t>│                            │1  должность  на  300  коек;   при   наличии│</w:t>
      </w:r>
    </w:p>
    <w:p w:rsidR="00406B10" w:rsidRDefault="00406B10">
      <w:pPr>
        <w:pStyle w:val="ConsPlusCell"/>
        <w:jc w:val="both"/>
      </w:pPr>
      <w:r>
        <w:t>│                            │хирургических коек - из расчета 1  должность│</w:t>
      </w:r>
    </w:p>
    <w:p w:rsidR="00406B10" w:rsidRDefault="00406B10">
      <w:pPr>
        <w:pStyle w:val="ConsPlusCell"/>
        <w:jc w:val="both"/>
      </w:pPr>
      <w:r>
        <w:t>│                            │на 100 коек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│Фасовщица                   │в больнице от 300 коек из расчета 1  на  300│</w:t>
      </w:r>
    </w:p>
    <w:p w:rsidR="00406B10" w:rsidRDefault="00406B10">
      <w:pPr>
        <w:pStyle w:val="ConsPlusCell"/>
        <w:jc w:val="both"/>
      </w:pPr>
      <w:r>
        <w:t>│                            │коек        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│Санитарка (мойщица)         │0,4  на   каждую   должность   провизора   и│</w:t>
      </w:r>
    </w:p>
    <w:p w:rsidR="00406B10" w:rsidRDefault="00406B10">
      <w:pPr>
        <w:pStyle w:val="ConsPlusCell"/>
        <w:jc w:val="both"/>
      </w:pPr>
      <w:r>
        <w:t>│                            │фармацевта, но не менее 1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│Шеф-повар                   │1 в больницах с числом коек 400 и более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│Повар                       │1 на 50 коек                                │</w:t>
      </w:r>
    </w:p>
    <w:p w:rsidR="00406B10" w:rsidRDefault="00406B10">
      <w:pPr>
        <w:pStyle w:val="ConsPlusCell"/>
        <w:jc w:val="both"/>
      </w:pPr>
      <w: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406B10" w:rsidRDefault="00406B10">
      <w:pPr>
        <w:pStyle w:val="ConsPlusCell"/>
        <w:jc w:val="both"/>
      </w:pPr>
      <w:r>
        <w:t>│Чистильщик плодоовощей и    │1 на 50 коек                                │</w:t>
      </w:r>
    </w:p>
    <w:p w:rsidR="00406B10" w:rsidRDefault="00406B10">
      <w:pPr>
        <w:pStyle w:val="ConsPlusCell"/>
        <w:jc w:val="both"/>
      </w:pPr>
      <w:r>
        <w:t>│картофеля, мойщик посуды,   │                                            │</w:t>
      </w:r>
    </w:p>
    <w:p w:rsidR="00406B10" w:rsidRDefault="00406B10">
      <w:pPr>
        <w:pStyle w:val="ConsPlusCell"/>
        <w:jc w:val="both"/>
      </w:pPr>
      <w:r>
        <w:t>│кухонный и подсобный рабочий│                                            │</w:t>
      </w:r>
    </w:p>
    <w:p w:rsidR="00406B10" w:rsidRDefault="00406B10">
      <w:pPr>
        <w:pStyle w:val="ConsPlusCell"/>
        <w:jc w:val="both"/>
      </w:pPr>
      <w:r>
        <w:t>└────────────────────────────┴────────────────────────────────────────────┘</w:t>
      </w: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ind w:firstLine="540"/>
        <w:jc w:val="both"/>
      </w:pPr>
    </w:p>
    <w:p w:rsidR="00406B10" w:rsidRDefault="00406B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4D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406B10"/>
    <w:rsid w:val="002C7B3D"/>
    <w:rsid w:val="003219F5"/>
    <w:rsid w:val="00406B10"/>
    <w:rsid w:val="00531BEA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6B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6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6B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6B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6B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6B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06B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20B5009F5CD2E4ECD296CD6B12DB26FDB975937CDACF4312D6A3930F125E217E0C265F31118570S613I" TargetMode="External"/><Relationship Id="rId13" Type="http://schemas.openxmlformats.org/officeDocument/2006/relationships/hyperlink" Target="consultantplus://offline/ref=4820B5009F5CD2E4ECD296CD6B12DB26FDB0769973DDCF4312D6A3930F125E217E0C265F31118573S617I" TargetMode="External"/><Relationship Id="rId18" Type="http://schemas.openxmlformats.org/officeDocument/2006/relationships/hyperlink" Target="consultantplus://offline/ref=4820B5009F5CD2E4ECD296CD6B12DB26FDB0769973DDCF4312D6A3930F125E217E0C265F31118573S617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820B5009F5CD2E4ECD296CD6B12DB26FDB673927CD5CF4312D6A3930F125E217E0C265F3111857BS612I" TargetMode="External"/><Relationship Id="rId12" Type="http://schemas.openxmlformats.org/officeDocument/2006/relationships/hyperlink" Target="consultantplus://offline/ref=4820B5009F5CD2E4ECD296CD6B12DB26FDB27A9C70D8CF4312D6A3930F125E217E0C265F31118572S61EI" TargetMode="External"/><Relationship Id="rId17" Type="http://schemas.openxmlformats.org/officeDocument/2006/relationships/hyperlink" Target="consultantplus://offline/ref=4820B5009F5CD2E4ECD296CD6B12DB26FDB0769973DDCF4312D6A3930F125E217E0C265F31118573S61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20B5009F5CD2E4ECD296CD6B12DB26FDB27A9C70D8CF4312D6A3930F125E217E0C265F31118572S61EI" TargetMode="External"/><Relationship Id="rId20" Type="http://schemas.openxmlformats.org/officeDocument/2006/relationships/hyperlink" Target="consultantplus://offline/ref=4820B5009F5CD2E4ECD296CD6B12DB26FDB975937CDACF4312D6A3930F125E217E0C265F31118570S61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20B5009F5CD2E4ECD296CD6B12DB26FDB57B9E75DDCF4312D6A3930FS112I" TargetMode="External"/><Relationship Id="rId11" Type="http://schemas.openxmlformats.org/officeDocument/2006/relationships/hyperlink" Target="consultantplus://offline/ref=4820B5009F5CD2E4ECD296CD6B12DB26FDB0769973DDCF4312D6A3930F125E217E0C265F31118573S617I" TargetMode="External"/><Relationship Id="rId5" Type="http://schemas.openxmlformats.org/officeDocument/2006/relationships/hyperlink" Target="consultantplus://offline/ref=4820B5009F5CD2E4ECD296CD6B12DB26FEB1749A71D4CF4312D6A3930F125E217E0C265F3111867BS61FI" TargetMode="External"/><Relationship Id="rId15" Type="http://schemas.openxmlformats.org/officeDocument/2006/relationships/hyperlink" Target="consultantplus://offline/ref=4820B5009F5CD2E4ECD296CD6B12DB26FDB0769973DDCF4312D6A3930F125E217E0C265F31118573S617I" TargetMode="External"/><Relationship Id="rId10" Type="http://schemas.openxmlformats.org/officeDocument/2006/relationships/hyperlink" Target="consultantplus://offline/ref=4820B5009F5CD2E4ECD296CD6B12DB26FDB27A9C70D8CF4312D6A3930F125E217E0C265F31118572S61EI" TargetMode="External"/><Relationship Id="rId19" Type="http://schemas.openxmlformats.org/officeDocument/2006/relationships/hyperlink" Target="consultantplus://offline/ref=4820B5009F5CD2E4ECD296CD6B12DB26FEB0729A7DD9CF4312D6A3930F125E217E0C265F31118775S616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820B5009F5CD2E4ECD29FDF6912DB26FFB174937CD792491A8FAF91081D013679452A5E301187S716I" TargetMode="External"/><Relationship Id="rId14" Type="http://schemas.openxmlformats.org/officeDocument/2006/relationships/hyperlink" Target="consultantplus://offline/ref=4820B5009F5CD2E4ECD296CD6B12DB26FDB27A9C70D8CF4312D6A3930F125E217E0C265F31118572S61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8183</Words>
  <Characters>46647</Characters>
  <Application>Microsoft Office Word</Application>
  <DocSecurity>0</DocSecurity>
  <Lines>388</Lines>
  <Paragraphs>109</Paragraphs>
  <ScaleCrop>false</ScaleCrop>
  <Company/>
  <LinksUpToDate>false</LinksUpToDate>
  <CharactersWithSpaces>54721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2017-07-28T08:53:00Z</dcterms:created>
  <dcterms:modified xsi:type="dcterms:W3CDTF">2017-07-28T08:53:00Z</dcterms:modified>
</cp:coreProperties>
</file>