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D7" w:rsidRDefault="00B431D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431D7" w:rsidRDefault="00B431D7">
      <w:pPr>
        <w:pStyle w:val="ConsPlusNormal"/>
        <w:jc w:val="both"/>
        <w:outlineLvl w:val="0"/>
      </w:pPr>
    </w:p>
    <w:p w:rsidR="00B431D7" w:rsidRDefault="00B431D7">
      <w:pPr>
        <w:pStyle w:val="ConsPlusNormal"/>
        <w:outlineLvl w:val="0"/>
      </w:pPr>
      <w:r>
        <w:t>Зарегистрировано в Минюсте России 5 апреля 2013 г. N 28018</w:t>
      </w:r>
    </w:p>
    <w:p w:rsidR="00B431D7" w:rsidRDefault="00B431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31D7" w:rsidRDefault="00B431D7">
      <w:pPr>
        <w:pStyle w:val="ConsPlusNormal"/>
      </w:pPr>
    </w:p>
    <w:p w:rsidR="00B431D7" w:rsidRDefault="00B431D7">
      <w:pPr>
        <w:pStyle w:val="ConsPlusTitle"/>
        <w:jc w:val="center"/>
      </w:pPr>
      <w:r>
        <w:t>МИНИСТЕРСТВО ЗДРАВООХРАНЕНИЯ РОССИЙСКОЙ ФЕДЕРАЦИИ</w:t>
      </w:r>
    </w:p>
    <w:p w:rsidR="00B431D7" w:rsidRDefault="00B431D7">
      <w:pPr>
        <w:pStyle w:val="ConsPlusTitle"/>
        <w:jc w:val="center"/>
      </w:pPr>
    </w:p>
    <w:p w:rsidR="00B431D7" w:rsidRDefault="00B431D7">
      <w:pPr>
        <w:pStyle w:val="ConsPlusTitle"/>
        <w:jc w:val="center"/>
      </w:pPr>
      <w:r>
        <w:t>ПРИКАЗ</w:t>
      </w:r>
    </w:p>
    <w:p w:rsidR="00B431D7" w:rsidRDefault="00B431D7">
      <w:pPr>
        <w:pStyle w:val="ConsPlusTitle"/>
        <w:jc w:val="center"/>
      </w:pPr>
      <w:r>
        <w:t>от 15 ноября 2012 г. N 930н</w:t>
      </w:r>
    </w:p>
    <w:p w:rsidR="00B431D7" w:rsidRDefault="00B431D7">
      <w:pPr>
        <w:pStyle w:val="ConsPlusTitle"/>
        <w:jc w:val="center"/>
      </w:pPr>
    </w:p>
    <w:p w:rsidR="00B431D7" w:rsidRDefault="00B431D7">
      <w:pPr>
        <w:pStyle w:val="ConsPlusTitle"/>
        <w:jc w:val="center"/>
      </w:pPr>
      <w:r>
        <w:t>ОБ УТВЕРЖДЕНИИ ПОРЯДКА</w:t>
      </w:r>
    </w:p>
    <w:p w:rsidR="00B431D7" w:rsidRDefault="00B431D7">
      <w:pPr>
        <w:pStyle w:val="ConsPlusTitle"/>
        <w:jc w:val="center"/>
      </w:pPr>
      <w:r>
        <w:t>ОКАЗАНИЯ МЕДИЦИНСКОЙ ПОМОЩИ НАСЕЛЕНИЮ</w:t>
      </w:r>
    </w:p>
    <w:p w:rsidR="00B431D7" w:rsidRDefault="00B431D7">
      <w:pPr>
        <w:pStyle w:val="ConsPlusTitle"/>
        <w:jc w:val="center"/>
      </w:pPr>
      <w:r>
        <w:t>ПО ПРОФИЛЮ "ГЕМАТОЛОГИЯ"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по профилю "гематология".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right"/>
      </w:pPr>
      <w:r>
        <w:t>Министр</w:t>
      </w:r>
    </w:p>
    <w:p w:rsidR="00B431D7" w:rsidRDefault="00B431D7">
      <w:pPr>
        <w:pStyle w:val="ConsPlusNormal"/>
        <w:jc w:val="right"/>
      </w:pPr>
      <w:r>
        <w:t>В.И.СКВОРЦОВА</w:t>
      </w:r>
    </w:p>
    <w:p w:rsidR="00B431D7" w:rsidRDefault="00B431D7">
      <w:pPr>
        <w:pStyle w:val="ConsPlusNormal"/>
        <w:jc w:val="right"/>
      </w:pPr>
    </w:p>
    <w:p w:rsidR="00B431D7" w:rsidRDefault="00B431D7">
      <w:pPr>
        <w:pStyle w:val="ConsPlusNormal"/>
        <w:jc w:val="right"/>
      </w:pPr>
    </w:p>
    <w:p w:rsidR="00B431D7" w:rsidRDefault="00B431D7">
      <w:pPr>
        <w:pStyle w:val="ConsPlusNormal"/>
        <w:jc w:val="right"/>
      </w:pPr>
    </w:p>
    <w:p w:rsidR="00B431D7" w:rsidRDefault="00B431D7">
      <w:pPr>
        <w:pStyle w:val="ConsPlusNormal"/>
        <w:jc w:val="right"/>
      </w:pPr>
    </w:p>
    <w:p w:rsidR="00B431D7" w:rsidRDefault="00B431D7">
      <w:pPr>
        <w:pStyle w:val="ConsPlusNormal"/>
        <w:jc w:val="right"/>
      </w:pPr>
    </w:p>
    <w:p w:rsidR="00B431D7" w:rsidRDefault="00B431D7">
      <w:pPr>
        <w:pStyle w:val="ConsPlusNormal"/>
        <w:jc w:val="right"/>
        <w:outlineLvl w:val="0"/>
      </w:pPr>
      <w:r>
        <w:t>Утвержден</w:t>
      </w:r>
    </w:p>
    <w:p w:rsidR="00B431D7" w:rsidRDefault="00B431D7">
      <w:pPr>
        <w:pStyle w:val="ConsPlusNormal"/>
        <w:jc w:val="right"/>
      </w:pPr>
      <w:r>
        <w:t>приказом 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Title"/>
        <w:jc w:val="center"/>
      </w:pPr>
      <w:bookmarkStart w:id="0" w:name="P28"/>
      <w:bookmarkEnd w:id="0"/>
      <w:r>
        <w:t>ПОРЯДОК</w:t>
      </w:r>
    </w:p>
    <w:p w:rsidR="00B431D7" w:rsidRDefault="00B431D7">
      <w:pPr>
        <w:pStyle w:val="ConsPlusTitle"/>
        <w:jc w:val="center"/>
      </w:pPr>
      <w:r>
        <w:t>ОКАЗАНИЯ МЕДИЦИНСКОЙ ПОМОЩИ НАСЕЛЕНИЮ</w:t>
      </w:r>
    </w:p>
    <w:p w:rsidR="00B431D7" w:rsidRDefault="00B431D7">
      <w:pPr>
        <w:pStyle w:val="ConsPlusTitle"/>
        <w:jc w:val="center"/>
      </w:pPr>
      <w:r>
        <w:t>ПО ПРОФИЛЮ "ГЕМАТОЛОГИЯ"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населению по профилю "гематология" в медицинских организациях.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2. Оказание медицинской помощи населению по профилю "гематология" включает в себя оказание медицинской помощи больным с заболеваниями крови, кроветворных органов, злокачественными новообразованиями лимфоидной, кроветворной и родственных им тканей, в том числе по кодам </w:t>
      </w:r>
      <w:hyperlink r:id="rId6" w:history="1">
        <w:r>
          <w:rPr>
            <w:color w:val="0000FF"/>
          </w:rPr>
          <w:t>МКБ-10</w:t>
        </w:r>
      </w:hyperlink>
      <w:r>
        <w:t xml:space="preserve"> &lt;*&gt;: C81 - C96, D45 - D47, D50 - D89, E75.2, E80.0, E80.2, E83.0, E83.1, M31.1.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&lt;*&gt; Международная статистическая классификация болезней и проблем, связанных со здоровьем, 10 пересмотра.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  <w:r>
        <w:t>3. Медицинская помощь по профилю "гематология" (далее - медицинская помощь) оказывается в виде: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lastRenderedPageBreak/>
        <w:t>первичной медико-санитарной помощи;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паллиативной медицинской помощи.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4. Медицинская помощь может оказываться в следующих условиях: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5. Медицинская помощь оказывается на основе стандартов медицинской помощи.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6. Первичная медико-санитарная помощь предусматривает мероприятия по профилактике, диагностике, лечению заболеваний крови, кроветворных органов, злокачественных новообразований лимфоидной, кроветворной и родственных им тканей, медицинской реабилитации, формированию здорового образа жизни.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7. Первичная медико-санитарная помощь включает: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медицинскими работниками со средним медицинским образованием.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врачом-терапевтом участковым, врачом-педиатром участковым, врачом общей практики (семейным врачом).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При наличии медицинских показаний врач-терапевт участковый, врач-педиатр участковый, врачи общей практики (семейные врачи) или иные врачи-специалисты направляют больного в медицинскую организацию для оказания первичной специализированной медико-санитарной помощи.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Первичная специализированная медико-санитарная помощь оказывается врачом-гематологом, а при заболеваниях по кодам C81 - C85 </w:t>
      </w:r>
      <w:hyperlink r:id="rId7" w:history="1">
        <w:r>
          <w:rPr>
            <w:color w:val="0000FF"/>
          </w:rPr>
          <w:t>МКБ-10</w:t>
        </w:r>
      </w:hyperlink>
      <w:r>
        <w:t xml:space="preserve"> также оказывается врачом-онкологом и (или) врачом - детским онкологом, при заболеваниях по кодам D80 - D89 </w:t>
      </w:r>
      <w:hyperlink r:id="rId8" w:history="1">
        <w:r>
          <w:rPr>
            <w:color w:val="0000FF"/>
          </w:rPr>
          <w:t>МКБ-10</w:t>
        </w:r>
      </w:hyperlink>
      <w:r>
        <w:t xml:space="preserve"> - врачом-аллергологом-иммунологом; при заболеваниях по кодам D50, D53, D62 - D64.2, D73.0, D73.2 - D73.9 </w:t>
      </w:r>
      <w:hyperlink r:id="rId9" w:history="1">
        <w:r>
          <w:rPr>
            <w:color w:val="0000FF"/>
          </w:rPr>
          <w:t>МКБ-10</w:t>
        </w:r>
      </w:hyperlink>
      <w:r>
        <w:t xml:space="preserve"> - врачом-терапевтом и (или) врачом-педиатром.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lastRenderedPageBreak/>
        <w:t xml:space="preserve">8. Скорая, в том числе скорая специализированная,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 в соответствии с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9.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10. Скорая, в том числе скорая специализированная, медицинская помощь оказывается в экстренной и неотложной форме вне медицинской организации, а также в амбулаторных и стационарных условиях.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Бригада скорой медицинской помощи доставляет больных с угрожающими жизни состояниями в медицинские организации, оказывающие круглосуточную медицинскую помощь по профилю "анестезиология и реанимация" или по профилю, соответствующему состоянию больного.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11. При наличии медицинских показаний после устранения угрожающих жизни состояний больные переводятся в отделение гематологии (гематологии и химиотерапии) медицинской организации для оказания специализированной медицинской помощи.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12. Специализированная, в том числе высокотехнологичная, медицинская помощь оказывается в стационарных условиях и условиях дневного стационара медицинской организации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Специализированная, в том числе высокотехнологичная, медицинская помощь оказывается врачом-гематологом, а при заболеваниях по кодам C81 - C85 </w:t>
      </w:r>
      <w:hyperlink r:id="rId11" w:history="1">
        <w:r>
          <w:rPr>
            <w:color w:val="0000FF"/>
          </w:rPr>
          <w:t>МКБ-10</w:t>
        </w:r>
      </w:hyperlink>
      <w:r>
        <w:t xml:space="preserve"> также оказывается врачом-онкологом и (или) врачом - детским онкологом, при заболеваниях по кодам D80 - D89 </w:t>
      </w:r>
      <w:hyperlink r:id="rId12" w:history="1">
        <w:r>
          <w:rPr>
            <w:color w:val="0000FF"/>
          </w:rPr>
          <w:t>МКБ-10</w:t>
        </w:r>
      </w:hyperlink>
      <w:r>
        <w:t xml:space="preserve"> - врачом-аллергологом-иммунологом; при заболеваниях по кодам D50, D53, D62 - D64.2, D73.0, D73.2 - D73.9 </w:t>
      </w:r>
      <w:hyperlink r:id="rId13" w:history="1">
        <w:r>
          <w:rPr>
            <w:color w:val="0000FF"/>
          </w:rPr>
          <w:t>МКБ-10</w:t>
        </w:r>
      </w:hyperlink>
      <w:r>
        <w:t xml:space="preserve"> - врачом-терапевтом и (или) врачом-педиатром.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В случае возникновения угрожающих жизни состояний больной переводится в блок интенсивной терапии или отделение реанимации.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13. При наличии медицинских показаний лечение проводится с привлечением врачей-специалистов по специальностям, предусмотренным </w:t>
      </w:r>
      <w:hyperlink r:id="rId14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</w:t>
      </w:r>
      <w:r>
        <w:lastRenderedPageBreak/>
        <w:t>(зарегистрирован Министерством юстиции Российской Федерации 16 марта 2011 г., регистрационный N 20144).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14. Плановая медицинская помощь оказывается при проведении профилактических мероприятий, при заболеваниях и состояниях, не сопровождающихся угрозой жизни, не 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больного.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15. Оказание медицинской помощи в медицинской организации, оказывающей специализированную медицинскую помощь, осуществляется по медицинским показаниям при самостоятельном обращении больного, по направлению врача-терапевта участкового, врача общей практики (семейного врача), врача-гематолога или иного врача-специалиста медицинской организации, оказывающей первичную медико-санитарную помощь, а также при доставлении больного бригадой скорой медицинской помощи.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16.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в случаях необходимости интенсификации лечения в рамках программного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5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6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17. При наличии у больного медицинских показаний к оказанию высокотехнологичной медицинской помощи направление больного в медицинскую организацию, оказывающую высокотехнологичную медицинскую помощь, осуществляется в соответствии с </w:t>
      </w:r>
      <w:hyperlink r:id="rId17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Минюстом России 8 февраля 2012 г., регистрационный N 23164).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18. Больные с заболеваниями крови, кроветворных органов, злокачественными новообразованиями лимфоидной, кроветворной и родственных им тканей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lastRenderedPageBreak/>
        <w:t xml:space="preserve">19. При наличии медицинских показаний больным в медицинских организациях оказывается </w:t>
      </w:r>
      <w:hyperlink r:id="rId18" w:history="1">
        <w:r>
          <w:rPr>
            <w:color w:val="0000FF"/>
          </w:rPr>
          <w:t>паллиативная</w:t>
        </w:r>
      </w:hyperlink>
      <w:r>
        <w:t xml:space="preserve"> медицинская помощь.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20. Медицинские организации, оказывающие медицинскую помощь больным с заболеваниями крови, кроветворных органов, злокачественными новообразованиями лимфоидной, кроветворной и родственных им тканей, осуществляют свою деятельность в соответствии с </w:t>
      </w:r>
      <w:hyperlink w:anchor="P87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142" w:history="1">
        <w:r>
          <w:rPr>
            <w:color w:val="0000FF"/>
          </w:rPr>
          <w:t>18</w:t>
        </w:r>
      </w:hyperlink>
      <w:r>
        <w:t xml:space="preserve"> к настоящему Порядку.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1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bookmarkStart w:id="1" w:name="P87"/>
      <w:bookmarkEnd w:id="1"/>
      <w:r>
        <w:t>ПРАВИЛА</w:t>
      </w:r>
    </w:p>
    <w:p w:rsidR="00B431D7" w:rsidRDefault="00B431D7">
      <w:pPr>
        <w:pStyle w:val="ConsPlusNormal"/>
        <w:jc w:val="center"/>
      </w:pPr>
      <w:r>
        <w:t>ОРГАНИЗАЦИИ ДЕЯТЕЛЬНОСТИ КАБИНЕТА ГЕМАТОЛОГИИ (ГЕМАТОЛОГИИ</w:t>
      </w:r>
    </w:p>
    <w:p w:rsidR="00B431D7" w:rsidRDefault="00B431D7">
      <w:pPr>
        <w:pStyle w:val="ConsPlusNormal"/>
        <w:jc w:val="center"/>
      </w:pPr>
      <w:r>
        <w:t>И ХИМИОТЕРАПИИ)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гематологии (гематологии и химиотерапии) (далее - Кабинет), который является структурным подразделением медицинской организации.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2. Кабинет создается для осуществления консультативной, диагностической и лечебной помощи по профилю "гематология" в амбулаторных условиях и условиях дневного стационара.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3. На должность врача-гематолога Кабинета назначается специалист, соответствующий требованиям, предъявляемым </w:t>
      </w:r>
      <w:hyperlink r:id="rId19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"гематология".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структуре которой создан Кабинет,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35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5. В Кабинете рекомендуется предусматривать: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помещение для медицинских манипуляций;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палаты дневного стационара (в случае оказания медицинской помощи в условиях дневного стационара).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lastRenderedPageBreak/>
        <w:t xml:space="preserve">6. Оснащение Кабинета осуществляется в соответствии со стандартом оснащения, предусмотренным </w:t>
      </w:r>
      <w:hyperlink w:anchor="P189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Оснащение медицинской организации, в структуре которой создан Кабинет, осуществляется в соответствии со стандартом оснащения, предусмотренным </w:t>
      </w:r>
      <w:hyperlink w:anchor="P271" w:history="1">
        <w:r>
          <w:rPr>
            <w:color w:val="0000FF"/>
          </w:rPr>
          <w:t>приложением N 4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7. Основными функциями Кабинета являются: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по профилю "гематология" больным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консультативная помощь больным с заболеваниями крови, кроветворных органов, злокачественными новообразованиями лимфоидной, кроветворной и родственных им тканей, в том числе по химиотерапевтическому лечению;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диагностика заболеваний крови, кроветворных органов, злокачественных новообразований лимфоидной, кроветворной и родственных им тканей с использованием специализированных манипуляций (пункция костного мозга, трепанобиопсия костного мозга);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направление больных в отделение гематологии (гематологии и химиотерапии) или клинико-диагностическое отделение гематологии (гематологии и химиотерапии) для уточнения и верификации диагноза;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направление больных в отделение гематологии (гематологии и химиотерапии) для оказания специализированной, в том числе высокотехнологичной, медицинской помощи;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динамическое наблюдение больных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лечение таблетированными формами химиопрепаратов, иммуносупрессантов;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лечение внутривенными инфузиями (противоопухолевые химиопрепараты, иммунотерапия, биотерапия) в условиях дневного стационара в соответствии с рекомендациями врачей-специалистов медицинских организаций, оказывающих специализированную, в том числе высокотехнологичную, медицинскую помощь по профилю "гематология";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эксфузии крови в условиях дневного стационара;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анализ эффективности диагностики и проводимого лечения;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отбор и направление больных с заболеваниями крови, кроветворных органов, злокачественными новообразованиями лимфоидной, кроветворной и родственных им тканей для оказания медицинской помощи в стационарных условиях медицинской организации, включая оказание специализированной, в том числе высокотехнологичной, медицинской помощи;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определение показаний к направлению больных на санаторно-курортное лечение;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оказание консультативной помощи больным по направлению врачей других специальностей;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lastRenderedPageBreak/>
        <w:t>пропаганда донорства крови (ее компонентов) и костного мозга;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направление больных с признаками стойкой утраты трудоспособности для освидетельствования в учреждения медико-социальной экспертизы;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участие в проведении мероприятий по социальной и психологической адаптации больных;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участие в организации и проведении школ здоровья для больных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2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bookmarkStart w:id="2" w:name="P135"/>
      <w:bookmarkEnd w:id="2"/>
      <w:r>
        <w:t>РЕКОМЕНДУЕМЫЕ ШТАТНЫЕ НОРМАТИВЫ</w:t>
      </w:r>
    </w:p>
    <w:p w:rsidR="00B431D7" w:rsidRDefault="00B431D7">
      <w:pPr>
        <w:pStyle w:val="ConsPlusNormal"/>
        <w:jc w:val="center"/>
      </w:pPr>
      <w:r>
        <w:t>КАБИНЕТА ГЕМАТОЛОГИИ (ГЕМАТОЛОГИИ И ХИМИОТЕРАПИИ)</w:t>
      </w:r>
    </w:p>
    <w:p w:rsidR="00B431D7" w:rsidRDefault="00B431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3840"/>
        <w:gridCol w:w="4560"/>
      </w:tblGrid>
      <w:tr w:rsidR="00B431D7">
        <w:trPr>
          <w:trHeight w:val="225"/>
        </w:trPr>
        <w:tc>
          <w:tcPr>
            <w:tcW w:w="84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N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384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 Наименование должности    </w:t>
            </w:r>
          </w:p>
        </w:tc>
        <w:tc>
          <w:tcPr>
            <w:tcW w:w="456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    Количество должностей 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3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Врач-гематолог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 на 200 тыс. взрослого населения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3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Медицинская сестра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1 на 1 врача-гематолога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3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>Медицинская сестра процедурной</w:t>
            </w:r>
          </w:p>
        </w:tc>
        <w:tc>
          <w:tcPr>
            <w:tcW w:w="45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       1           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3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Санитар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1 на кабинет гематологии и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      химиотерапии;   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1 на 2 койко-места (при оказании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  кабинетом гематологии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(гематологии и химиотерапии)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медицинской помощи по профилю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"гематология" в условиях дневного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       стационара)      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3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Медицинская сестра палатная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(постовая)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1 на 2 койко-места (при оказании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  кабинетом гематологии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(гематологии и химиотерапии)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медицинской помощи по профилю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"гематология" в условиях дневного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       стационара)      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3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Младшая медицинская сестра по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уходу за больными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1 на 2 койко-места (при оказании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  кабинетом гематологии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(гематологии и химиотерапии)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медицинской помощи по профилю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"гематология" в условиях дневного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       стационара)             </w:t>
            </w:r>
          </w:p>
        </w:tc>
      </w:tr>
    </w:tbl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ind w:firstLine="540"/>
        <w:jc w:val="both"/>
      </w:pPr>
      <w:r>
        <w:t>Примечания: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гематологии (гематологии и химиотерапии) не распространяются на медицинские организации частной системы здравоохранения.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врача-гематолога кабинета гематологии (гематологии и химиотерапии) устанавливается исходя из меньшей численности населения.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20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2410), количество должностей врача-гематолога кабинета гематологии (гематологии и химиотерапии) устанавливается вне зависимости от численности прикрепленного населения.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3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bookmarkStart w:id="3" w:name="P189"/>
      <w:bookmarkEnd w:id="3"/>
      <w:r>
        <w:t>СТАНДАРТ</w:t>
      </w:r>
    </w:p>
    <w:p w:rsidR="00B431D7" w:rsidRDefault="00B431D7">
      <w:pPr>
        <w:pStyle w:val="ConsPlusNormal"/>
        <w:jc w:val="center"/>
      </w:pPr>
      <w:r>
        <w:t>ОСНАЩЕНИЯ КАБИНЕТА ГЕМАТОЛОГИИ (ГЕМАТОЛОГИИ И ХИМИОТЕРАПИИ)</w:t>
      </w:r>
    </w:p>
    <w:p w:rsidR="00B431D7" w:rsidRDefault="00B431D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240"/>
        <w:gridCol w:w="2040"/>
      </w:tblGrid>
      <w:tr w:rsidR="00B431D7">
        <w:trPr>
          <w:trHeight w:val="225"/>
        </w:trPr>
        <w:tc>
          <w:tcPr>
            <w:tcW w:w="96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624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         Наименование оборудования             </w:t>
            </w:r>
          </w:p>
        </w:tc>
        <w:tc>
          <w:tcPr>
            <w:tcW w:w="204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Количество,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 шт.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Весы медицинские напольные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Микроскоп бинокулярный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Рабочее место врача-гематолога с персональным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компьютером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Ростомер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Рабочее место медицинской сестры с персональным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компьютером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по числу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врачей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Дезар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Кушетка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Контейнер для транспортировки биоматериалов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Шкаф для лекарственных средств и препаратов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Мешок Амбу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Манипуляционный столик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lastRenderedPageBreak/>
              <w:t xml:space="preserve">12.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Малый операционный стол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Холодильник бытовой с морозильной камерой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Кушетка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Перистальтический объемнометрический инфузионный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насос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Шприцевой инфузионный насос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Вытяжной шкаф для разведения химиопрепаратов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Контейнер для транспортировки биоматериалов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Стойки для капельниц на колесах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Кресла донорские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Шкаф для лекарственных средств и препаратов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Мешок Амбу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Холодильник бытовой с морозильной камерой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Холодильник фармацевтический на 2 - 14 градусов   </w:t>
            </w:r>
          </w:p>
          <w:p w:rsidR="00B431D7" w:rsidRDefault="00B431D7">
            <w:pPr>
              <w:pStyle w:val="ConsPlusNonformat"/>
              <w:jc w:val="both"/>
            </w:pP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Центрифуга лабораторная (1,5 - 3 тыс. об./мин.)   </w:t>
            </w:r>
          </w:p>
          <w:p w:rsidR="00B431D7" w:rsidRDefault="00B431D7">
            <w:pPr>
              <w:pStyle w:val="ConsPlusNonformat"/>
              <w:jc w:val="both"/>
            </w:pP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26.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Манипуляционный столик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27.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Дезар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</w:tbl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ind w:firstLine="540"/>
        <w:jc w:val="both"/>
      </w:pPr>
      <w:r>
        <w:t>--------------------------------</w:t>
      </w:r>
    </w:p>
    <w:p w:rsidR="00B431D7" w:rsidRDefault="00B431D7">
      <w:pPr>
        <w:pStyle w:val="ConsPlusNormal"/>
        <w:spacing w:before="220"/>
        <w:ind w:firstLine="540"/>
        <w:jc w:val="both"/>
      </w:pPr>
      <w:bookmarkStart w:id="4" w:name="P257"/>
      <w:bookmarkEnd w:id="4"/>
      <w:r>
        <w:t>&lt;*&gt; Оснащение кабинета гематологии (гематологии и химиотерапии) при оказании медицинской помощи по профилю "гематология" в условиях дневного стационара.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4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bookmarkStart w:id="5" w:name="P271"/>
      <w:bookmarkEnd w:id="5"/>
      <w:r>
        <w:t>СТАНДАРТ</w:t>
      </w:r>
    </w:p>
    <w:p w:rsidR="00B431D7" w:rsidRDefault="00B431D7">
      <w:pPr>
        <w:pStyle w:val="ConsPlusNormal"/>
        <w:jc w:val="center"/>
      </w:pPr>
      <w:r>
        <w:t>ОСНАЩЕНИЯ МЕДИЦИНСКОЙ ОРГАНИЗАЦИИ, В СТРУКТУРЕ КОТОРОЙ</w:t>
      </w:r>
    </w:p>
    <w:p w:rsidR="00B431D7" w:rsidRDefault="00B431D7">
      <w:pPr>
        <w:pStyle w:val="ConsPlusNormal"/>
        <w:jc w:val="center"/>
      </w:pPr>
      <w:r>
        <w:t>СОЗДАН КАБИНЕТ ГЕМАТОЛОГИИ (ГЕМАТОЛОГИИ И ХИМИОТЕРАПИИ)</w:t>
      </w:r>
    </w:p>
    <w:p w:rsidR="00B431D7" w:rsidRDefault="00B431D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240"/>
        <w:gridCol w:w="2040"/>
      </w:tblGrid>
      <w:tr w:rsidR="00B431D7">
        <w:trPr>
          <w:trHeight w:val="225"/>
        </w:trPr>
        <w:tc>
          <w:tcPr>
            <w:tcW w:w="96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624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         Наименование оборудования             </w:t>
            </w:r>
          </w:p>
        </w:tc>
        <w:tc>
          <w:tcPr>
            <w:tcW w:w="204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Количество,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 шт.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Автоматический анализатор мочи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Автоматический биохимический анализатор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Автоматический гематологический анализатор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lastRenderedPageBreak/>
              <w:t xml:space="preserve">4.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Автоматический коагулометр с полным меню тестов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для клоттинговых, хромогенных и иммунологических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исследований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Вытяжной шкаф для разведения химиопрепаратов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Холодильник фармацевтический (на 2 - 14 градусов)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2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Центрифуга лабораторная (1,5 - 3 тыс. об./мин.)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</w:tbl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5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r>
        <w:t>ПРАВИЛА</w:t>
      </w:r>
    </w:p>
    <w:p w:rsidR="00B431D7" w:rsidRDefault="00B431D7">
      <w:pPr>
        <w:pStyle w:val="ConsPlusNormal"/>
        <w:jc w:val="center"/>
      </w:pPr>
      <w:r>
        <w:t>ОРГАНИЗАЦИИ ДЕЯТЕЛЬНОСТИ КЛИНИКО-ДИАГНОСТИЧЕСКОГО ОТДЕЛЕНИЯ</w:t>
      </w:r>
    </w:p>
    <w:p w:rsidR="00B431D7" w:rsidRDefault="00B431D7">
      <w:pPr>
        <w:pStyle w:val="ConsPlusNormal"/>
        <w:jc w:val="center"/>
      </w:pPr>
      <w:r>
        <w:t>ГЕМАТОЛОГИИ (ГЕМАТОЛОГИИ И ХИМИОТЕРАПИИ)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клинико-диагностического отделения гематологии (гематологии и химиотерапии) (далее - Отделение), которое является структурным подразделением медицинской организации.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2. Отделение создается для осуществления консультативной, диагностической и лечебной помощи по профилю "гематология" в амбулаторных условиях и условиях дневного стационара.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структуре которой создано Отделение.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и врача-гематолога назначается специалист, соответствующий требованиям, предъявляемым </w:t>
      </w:r>
      <w:hyperlink r:id="rId21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"гематология".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утверждаются руководителем медицинской организации, в структуре которой создано Отделение, и определяются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376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445" w:history="1">
        <w:r>
          <w:rPr>
            <w:color w:val="0000FF"/>
          </w:rPr>
          <w:t>приложением N 7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Оснащение медицинской организации, в структуре которой создано Отделение, осуществляется в соответствии со стандартом оснащения, предусмотренным </w:t>
      </w:r>
      <w:hyperlink w:anchor="P523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населению по профилю "гематология", утвержденному </w:t>
      </w:r>
      <w:r>
        <w:lastRenderedPageBreak/>
        <w:t>настоящим приказом.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регистратуру;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кабинет врача-гематолога;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процедурный кабинет для медицинских манипуляций;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палаты дневного стационара (в случае оказания помощи в условиях дневного стационара).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кабинет врача-методиста;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туалет для медицинских работников;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туалеты для больных;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помещение для временного хранения медицинских отходов;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учебный класс клинической базы.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8. Основными функциями отделения являются: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по профилю "гематология" больным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консультативная помощь больным с заболеваниями крови, кроветворных органов, злокачественными новообразованиями лимфоидной, кроветворной и родственных им тканей, в том числе по химиотерапевтическому лечению;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диагностика заболеваний крови, кроветворных органов, злокачественными новообразованиями лимфоидной, кроветворной и родственных им тканей с использованием специализированных манипуляций (пункция костного мозга, трепанобиопсия костного мозга);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направление больных в отделение гематологии (гематологии и химиотерапии) в диагностически сложных случаях, а также с целью уточнения и верификации диагноза;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отбор и направление больных для оказания медицинской помощи в стационарных условиях в медицинские организации, включая оказание специализированной, в том числе высокотехнологичной, медицинской помощи;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lastRenderedPageBreak/>
        <w:t>выполнение специализированных манипуляций для диагностики и мониторинга эффективности лечения (пункция костного мозга, трепанобиопсия костного мозга);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лечение таблетированными формами химиопрепаратов, иммуносупрессантов;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лечение внутривенными инфузиями (противоопухолевые химиопрепараты, иммунотерапия, биотерапия), в условиях дневного стационара в соответствии с рекомендациями врачей-специалистов медицинских организаций, оказывающих специализированную, в том числе высокотехнологичную, медицинскую помощь по профилю "гематология";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эксфузии крови в условиях дневного стационара;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выполнение мероприятий по профилактике осложнений, возникающих в процессе лечения;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диспансерное наблюдение больных и анализ его эффективности;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определение показаний к направлению на санаторно-курортное лечение;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специальностей по вопросам диагностики, лечения и профилактики заболеваний крови, кроветворных органов, злокачественных новообразований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заболеваниями крови, кроветворных органов, злокачественных новообразований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проведение организационно-методической работы по совершенствованию единой тактики обследования и программного лечения на принципах доказательной медицины;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предоставление информации о заболеваемости, распространенности, смертности от заболеваний крови, кроветворных органов, злокачественных новообразований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участие в организации и проведении школ здоровья для больных с заболеваниями крови;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пропаганда донорства крови (ее компонентов) и костного мозга;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направление больных на санаторно-курортное лечение;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направление больных с признаками стойкой утраты трудоспособности для освидетельствования медико-социальной экспертизой;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участие в проведении мероприятий по социальной и психологической адаптации больных;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структуре которой оно организовано.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6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bookmarkStart w:id="6" w:name="P376"/>
      <w:bookmarkEnd w:id="6"/>
      <w:r>
        <w:t>РЕКОМЕНДУЕМЫЕ ШТАТНЫЕ НОРМАТИВЫ</w:t>
      </w:r>
    </w:p>
    <w:p w:rsidR="00B431D7" w:rsidRDefault="00B431D7">
      <w:pPr>
        <w:pStyle w:val="ConsPlusNormal"/>
        <w:jc w:val="center"/>
      </w:pPr>
      <w:r>
        <w:t>КЛИНИКО-ДИАГНОСТИЧЕСКОГО ОТДЕЛЕНИЯ ГЕМАТОЛОГИИ</w:t>
      </w:r>
    </w:p>
    <w:p w:rsidR="00B431D7" w:rsidRDefault="00B431D7">
      <w:pPr>
        <w:pStyle w:val="ConsPlusNormal"/>
        <w:jc w:val="center"/>
      </w:pPr>
      <w:r>
        <w:t>(ГЕМАТОЛОГИИ И ХИМИОТЕРАПИИ)</w:t>
      </w:r>
    </w:p>
    <w:p w:rsidR="00B431D7" w:rsidRDefault="00B431D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2520"/>
        <w:gridCol w:w="5880"/>
      </w:tblGrid>
      <w:tr w:rsidR="00B431D7">
        <w:trPr>
          <w:trHeight w:val="225"/>
        </w:trPr>
        <w:tc>
          <w:tcPr>
            <w:tcW w:w="84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N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252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Наименование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должности     </w:t>
            </w:r>
          </w:p>
        </w:tc>
        <w:tc>
          <w:tcPr>
            <w:tcW w:w="588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          Количество должностей      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Заведующий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отделением - врач-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гематолог          </w:t>
            </w:r>
          </w:p>
        </w:tc>
        <w:tc>
          <w:tcPr>
            <w:tcW w:w="58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                                       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Врач-гематолог     </w:t>
            </w:r>
          </w:p>
        </w:tc>
        <w:tc>
          <w:tcPr>
            <w:tcW w:w="58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 должность на 200 000 прикрепленного 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взрослого населения;                  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1 на 10 койко-мест (при оказании      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клинико-диагностическим отделением гематологии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(гематологии и химиотерапии) медицинской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помощи по профилю "гематология" в условиях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дневного стационара)                    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Медицинская сестра </w:t>
            </w:r>
          </w:p>
        </w:tc>
        <w:tc>
          <w:tcPr>
            <w:tcW w:w="58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 на 1 должность врача-гематолога       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Медицинская сестра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процедурной        </w:t>
            </w:r>
          </w:p>
        </w:tc>
        <w:tc>
          <w:tcPr>
            <w:tcW w:w="58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 в 1 смену;                          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1 на 10 койко-мест (при оказании клинико-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диагностическим отделением гематологии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(гематологии и химиотерапии) медицинской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помощи по профилю "гематология" в условиях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дневного стационара)                    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>Старшая медицинская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сестра             </w:t>
            </w:r>
          </w:p>
        </w:tc>
        <w:tc>
          <w:tcPr>
            <w:tcW w:w="58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                                       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Сестра-хозяйка     </w:t>
            </w:r>
          </w:p>
        </w:tc>
        <w:tc>
          <w:tcPr>
            <w:tcW w:w="58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                                       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Санитар            </w:t>
            </w:r>
          </w:p>
        </w:tc>
        <w:tc>
          <w:tcPr>
            <w:tcW w:w="58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2;                                    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2 (при оказании клинико-диагностическим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отделением гематологии (гематологии и 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химиотерапии) медицинской помощи по профилю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"гематология" в условиях дневного стационара)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Медицинская сестра </w:t>
            </w:r>
          </w:p>
          <w:p w:rsidR="00B431D7" w:rsidRDefault="00B431D7">
            <w:pPr>
              <w:pStyle w:val="ConsPlusNonformat"/>
              <w:jc w:val="both"/>
            </w:pPr>
            <w:r>
              <w:t>палатная (постовая)</w:t>
            </w:r>
          </w:p>
        </w:tc>
        <w:tc>
          <w:tcPr>
            <w:tcW w:w="58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 на 10 койко-мест (при оказании клинико-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диагностическим отделением гематологии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(гематологии и химиотерапии) медицинской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помощи по профилю "гематология" в условиях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дневного стационара)                    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>Младшая медицинская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сестра по уходу за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больными           </w:t>
            </w:r>
          </w:p>
        </w:tc>
        <w:tc>
          <w:tcPr>
            <w:tcW w:w="58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 на 10 койко-мест (при оказании клинико-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диагностическим отделением гематологии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(гематологии и химиотерапии) медицинской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помощи по профилю "гематология" в условиях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дневного стационара)                           </w:t>
            </w:r>
          </w:p>
        </w:tc>
      </w:tr>
    </w:tbl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ind w:firstLine="540"/>
        <w:jc w:val="both"/>
      </w:pPr>
      <w:r>
        <w:t>Примечания: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lastRenderedPageBreak/>
        <w:t>1. Рекомендуемые штатные нормативы клинико-диагностического отделения гематологии (гематологии и химиотерапии) не распространяются на медицинские организации частной системы здравоохранения.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2. В медицинских организациях, имеющих в своей структуре клинико-диагностическое отделение гематологии (гематологии и химиотерапии), рекомендуется предусматривать дополнительную должность врача-методиста для ведения методической работы и медицинских гематологических регистров, а также организации проведения программного лечения.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7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bookmarkStart w:id="7" w:name="P445"/>
      <w:bookmarkEnd w:id="7"/>
      <w:r>
        <w:t>СТАНДАРТ</w:t>
      </w:r>
    </w:p>
    <w:p w:rsidR="00B431D7" w:rsidRDefault="00B431D7">
      <w:pPr>
        <w:pStyle w:val="ConsPlusNormal"/>
        <w:jc w:val="center"/>
      </w:pPr>
      <w:r>
        <w:t>ОСНАЩЕНИЯ КЛИНИКО-ДИАГНОСТИЧЕСКОГО ОТДЕЛЕНИЯ ГЕМАТОЛОГИИ</w:t>
      </w:r>
    </w:p>
    <w:p w:rsidR="00B431D7" w:rsidRDefault="00B431D7">
      <w:pPr>
        <w:pStyle w:val="ConsPlusNormal"/>
        <w:jc w:val="center"/>
      </w:pPr>
      <w:r>
        <w:t>(ГЕМАТОЛОГИИ И ХИМИОТЕРАПИИ)</w:t>
      </w:r>
    </w:p>
    <w:p w:rsidR="00B431D7" w:rsidRDefault="00B431D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360"/>
        <w:gridCol w:w="2040"/>
      </w:tblGrid>
      <w:tr w:rsidR="00B431D7">
        <w:trPr>
          <w:trHeight w:val="225"/>
        </w:trPr>
        <w:tc>
          <w:tcPr>
            <w:tcW w:w="840" w:type="dxa"/>
          </w:tcPr>
          <w:p w:rsidR="00B431D7" w:rsidRDefault="00B431D7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636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          Наименование оборудования             </w:t>
            </w:r>
          </w:p>
        </w:tc>
        <w:tc>
          <w:tcPr>
            <w:tcW w:w="204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Количество,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 шт.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Весы медицинские напольные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Микроскоп бинокулярный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Рабочее место врача с персональным компьютером и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интернетом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по числу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врачей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Ростомер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Дезар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по числу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помещений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Кушетка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Контейнер для транспортировки биоматериалов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3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Шкаф для лекарственных средств и препаратов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Мешок Амбу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Холодильник бытовой с морозильной камерой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Холодильник фармацевтический (на 2 - 14 градусов)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Центрифуга лабораторная (1,5 - 3 тыс. об./мин.)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Центрифуга с охлаждением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Электрокардиограф (12-канальный с автоматическим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анализом кривой)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Манипуляционный столик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4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Кресла донорские </w:t>
            </w:r>
            <w:hyperlink w:anchor="P5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5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Функциональная кровать </w:t>
            </w:r>
            <w:hyperlink w:anchor="P5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5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lastRenderedPageBreak/>
              <w:t xml:space="preserve">18.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Вытяжной шкаф для разведения химиопрепаратов </w:t>
            </w:r>
            <w:hyperlink w:anchor="P5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Малый операционный стол </w:t>
            </w:r>
            <w:hyperlink w:anchor="P5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Стойки для капельниц на колесах </w:t>
            </w:r>
            <w:hyperlink w:anchor="P5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10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Перистальтический объемнометрический инфузионный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насос </w:t>
            </w:r>
            <w:hyperlink w:anchor="P5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3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Шприцевой инфузионный насос </w:t>
            </w:r>
            <w:hyperlink w:anchor="P5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23.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Аппарат для быстрого размораживания и подогрева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плазмы, крови и кровезамещающих растворов </w:t>
            </w:r>
            <w:hyperlink w:anchor="P5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63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Терморегулятор для подогрева инфузионных растворов </w:t>
            </w:r>
          </w:p>
          <w:p w:rsidR="00B431D7" w:rsidRDefault="00B431D7">
            <w:pPr>
              <w:pStyle w:val="ConsPlusNonformat"/>
              <w:jc w:val="both"/>
            </w:pPr>
            <w:hyperlink w:anchor="P5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</w:tbl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ind w:firstLine="540"/>
        <w:jc w:val="both"/>
      </w:pPr>
      <w:r>
        <w:t>--------------------------------</w:t>
      </w:r>
    </w:p>
    <w:p w:rsidR="00B431D7" w:rsidRDefault="00B431D7">
      <w:pPr>
        <w:pStyle w:val="ConsPlusNormal"/>
        <w:spacing w:before="220"/>
        <w:ind w:firstLine="540"/>
        <w:jc w:val="both"/>
      </w:pPr>
      <w:bookmarkStart w:id="8" w:name="P509"/>
      <w:bookmarkEnd w:id="8"/>
      <w:r>
        <w:t>&lt;*&gt; Оснащение клинико-диагностического отделения гематологии (гематологии и химиотерапии) при оказании медицинской помощи по профилю "гематология" в условиях дневного стационара.</w:t>
      </w: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8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center"/>
      </w:pPr>
      <w:bookmarkStart w:id="9" w:name="P523"/>
      <w:bookmarkEnd w:id="9"/>
      <w:r>
        <w:t>СТАНДАРТ</w:t>
      </w:r>
    </w:p>
    <w:p w:rsidR="00B431D7" w:rsidRDefault="00B431D7">
      <w:pPr>
        <w:pStyle w:val="ConsPlusNormal"/>
        <w:jc w:val="center"/>
      </w:pPr>
      <w:r>
        <w:t>ОСНАЩЕНИЯ МЕДИЦИНСКОЙ ОРГАНИЗАЦИИ, В СТРУКТУРЕ КОТОРОЙ</w:t>
      </w:r>
    </w:p>
    <w:p w:rsidR="00B431D7" w:rsidRDefault="00B431D7">
      <w:pPr>
        <w:pStyle w:val="ConsPlusNormal"/>
        <w:jc w:val="center"/>
      </w:pPr>
      <w:r>
        <w:t>СОЗДАНО КЛИНИКО-ДИАГНОСТИЧЕСКОЕ ОТДЕЛЕНИЕ ГЕМАТОЛОГИИ</w:t>
      </w:r>
    </w:p>
    <w:p w:rsidR="00B431D7" w:rsidRDefault="00B431D7">
      <w:pPr>
        <w:pStyle w:val="ConsPlusNormal"/>
        <w:jc w:val="center"/>
      </w:pPr>
      <w:r>
        <w:t>(ГЕМАТОЛОГИИ И ХИМИОТЕРАПИИ)</w:t>
      </w:r>
    </w:p>
    <w:p w:rsidR="00B431D7" w:rsidRDefault="00B431D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480"/>
        <w:gridCol w:w="1800"/>
      </w:tblGrid>
      <w:tr w:rsidR="00B431D7">
        <w:trPr>
          <w:trHeight w:val="225"/>
        </w:trPr>
        <w:tc>
          <w:tcPr>
            <w:tcW w:w="96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648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          Наименование оборудования              </w:t>
            </w:r>
          </w:p>
        </w:tc>
        <w:tc>
          <w:tcPr>
            <w:tcW w:w="180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Количество,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шт.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4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Автоматический анализатор мочи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4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Автоматический биохимический анализатор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4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Автоматический гематологический анализатор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4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Автоматический коагулометр с полным меню тестов для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клоттинговых, хромогенных и иммунологических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исследований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1      </w:t>
            </w:r>
          </w:p>
        </w:tc>
      </w:tr>
    </w:tbl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9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lastRenderedPageBreak/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r>
        <w:t>ПРАВИЛА</w:t>
      </w:r>
    </w:p>
    <w:p w:rsidR="00B431D7" w:rsidRDefault="00B431D7">
      <w:pPr>
        <w:pStyle w:val="ConsPlusNormal"/>
        <w:jc w:val="center"/>
      </w:pPr>
      <w:r>
        <w:t>ОРГАНИЗАЦИИ ДЕЯТЕЛЬНОСТИ ДНЕВНОГО СТАЦИОНАРА ГЕМАТОЛОГИИ</w:t>
      </w:r>
    </w:p>
    <w:p w:rsidR="00B431D7" w:rsidRDefault="00B431D7">
      <w:pPr>
        <w:pStyle w:val="ConsPlusNormal"/>
        <w:jc w:val="center"/>
      </w:pPr>
      <w:r>
        <w:t>(ГЕМАТОЛОГИИ И ХИМИОТЕРАПИИ)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дневного стационара гематологии (гематологии и химиотерапии) (далее - Дневной стационар), который является структурным подразделением медицинской организации.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2. Дневной стационар создается для оказания специализированной, в том числе высокотехнологичной, медицинской помощи по профилю "гематология" при заболеваниях и состояниях, не требующих круглосуточного медицинского наблюдения.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3. На должность заведующего Дневным стационаром и врача-гематолога назначается специалист, соответствующий </w:t>
      </w:r>
      <w:hyperlink r:id="rId22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"гематология".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Дневного стационара устанавливаются руководителем медицинской организации, в структуре которой создан Дневной стационар, исходя из объема проводимой лечебно-диагностической работы и численности обслуживаемого населения и с учетом рекомендуемых штатных нормативов, предусмотренных </w:t>
      </w:r>
      <w:hyperlink w:anchor="P608" w:history="1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5. В структуре Дневного стационара рекомендуется предусматривать: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процедурную (манипуляционную);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кабинет заведующего Дневным стационаром;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кабинеты врачей-гематологов.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6. В Дневном стационаре рекомендуется предусматривать: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палаты;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комнату для временного хранения оборудования;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комнату для приема пищи больными;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санузел для медицинских работников;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lastRenderedPageBreak/>
        <w:t>санузел для больных;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санитарную комнату.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7. Оснащение Дневного стационара осуществляется в соответствии со стандартом оснащения, предусмотренным </w:t>
      </w:r>
      <w:hyperlink w:anchor="P646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8. Основными функциями Дневного стационара являются: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по профилю "гематология" больным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проведение манипуляций, связанных с необходимостью специальной подготовки больных и краткосрочного медицинского наблюдения (до шести часов) после проведения процедуры;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заместительная гемокомпонентная, инфузионно-дезинтоксикационная (в том числе методы экстракорпоральной детоксикации), эксфузионная терапия больным в состоянии соматической компенсации;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проведение лечения с умеренной прогнозируемой токсичностью у больных, сохраняющих способность к самообслуживанию и не требующих круглосуточного медицинского наблюдения;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определение показаний к направлению больных на санаторно-курортное лечение;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специальностей по вопросам диагностики, лечения и профилактики заболеваний крови, кроветворных органов, злокачественных новообразований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совершенствование единой тактики обследования и программного лечения больного на принципах доказательной медицины;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пропаганда донорства крови (ее компонентов) и костного мозга;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участие в проведении мероприятий по социальной и психологической адаптации больных;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участие в организации и проведении школ здоровья для больных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9. При наличии медицинских показаний для оказания медицинской помощи, требующей круглосуточного медицинского наблюдения, а также при отсутствии возможности проведения дополнительных обследований в условиях дневного стационара больной направляется из Дневного стационара для оказания медицинской помощи в стационарных условиях.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10. В структуре Дневного стационара может быть организована выездная гематологическая бригада для осуществления консультаций больных с заболеваниями крови, кроветворных органов, злокачественными новообразованиями лимфоидной, кроветворной и родственных им тканей на дому либо в других медицинских организациях.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10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bookmarkStart w:id="10" w:name="P608"/>
      <w:bookmarkEnd w:id="10"/>
      <w:r>
        <w:t>РЕКОМЕНДУЕМЫЕ ШТАТНЫЕ НОРМАТИВЫ</w:t>
      </w:r>
    </w:p>
    <w:p w:rsidR="00B431D7" w:rsidRDefault="00B431D7">
      <w:pPr>
        <w:pStyle w:val="ConsPlusNormal"/>
        <w:jc w:val="center"/>
      </w:pPr>
      <w:r>
        <w:t>ДНЕВНОГО СТАЦИОНАРА ГЕМАТОЛОГИИ (ГЕМАТОЛОГИИ</w:t>
      </w:r>
    </w:p>
    <w:p w:rsidR="00B431D7" w:rsidRDefault="00B431D7">
      <w:pPr>
        <w:pStyle w:val="ConsPlusNormal"/>
        <w:jc w:val="center"/>
      </w:pPr>
      <w:r>
        <w:t>И ХИМИОТЕРАПИИ)</w:t>
      </w:r>
    </w:p>
    <w:p w:rsidR="00B431D7" w:rsidRDefault="00B431D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640"/>
        <w:gridCol w:w="2760"/>
      </w:tblGrid>
      <w:tr w:rsidR="00B431D7">
        <w:trPr>
          <w:trHeight w:val="225"/>
        </w:trPr>
        <w:tc>
          <w:tcPr>
            <w:tcW w:w="84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N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64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        Наименование должности            </w:t>
            </w:r>
          </w:p>
        </w:tc>
        <w:tc>
          <w:tcPr>
            <w:tcW w:w="276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  Количество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должностей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Заведующий отделением - врач-гематолог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 на 20 койко-мест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Врач-гематолог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 на 10 койко-мест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Старшая медицинская сестра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Медицинская сестра палатная (постовая)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 на 10 койко-мест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Медицинская сестра процедурной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 на 10 койко-мест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Младшая медицинская сестра по уходу за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больными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 на 10 койко-мест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Санитар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 на 10 койко-мест  </w:t>
            </w:r>
          </w:p>
        </w:tc>
      </w:tr>
      <w:tr w:rsidR="00B431D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Сестра-хозяйка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</w:tbl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11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center"/>
      </w:pPr>
      <w:bookmarkStart w:id="11" w:name="P646"/>
      <w:bookmarkEnd w:id="11"/>
      <w:r>
        <w:t>СТАНДАРТ</w:t>
      </w:r>
    </w:p>
    <w:p w:rsidR="00B431D7" w:rsidRDefault="00B431D7">
      <w:pPr>
        <w:pStyle w:val="ConsPlusNormal"/>
        <w:jc w:val="center"/>
      </w:pPr>
      <w:r>
        <w:t>ОСНАЩЕНИЯ ДНЕВНОГО СТАЦИОНАРА ГЕМАТОЛОГИИ (ГЕМАТОЛОГИИ</w:t>
      </w:r>
    </w:p>
    <w:p w:rsidR="00B431D7" w:rsidRDefault="00B431D7">
      <w:pPr>
        <w:pStyle w:val="ConsPlusNormal"/>
        <w:jc w:val="center"/>
      </w:pPr>
      <w:r>
        <w:t>И ХИМИОТЕРАПИИ)</w:t>
      </w:r>
    </w:p>
    <w:p w:rsidR="00B431D7" w:rsidRDefault="00B431D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5280"/>
        <w:gridCol w:w="3000"/>
      </w:tblGrid>
      <w:tr w:rsidR="00B431D7">
        <w:trPr>
          <w:trHeight w:val="225"/>
        </w:trPr>
        <w:tc>
          <w:tcPr>
            <w:tcW w:w="96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528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     Наименование оборудования         </w:t>
            </w:r>
          </w:p>
        </w:tc>
        <w:tc>
          <w:tcPr>
            <w:tcW w:w="300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Количество, шт.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Весы напольные электронные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3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Ростомер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1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3.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Кислородная подводка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20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lastRenderedPageBreak/>
              <w:t xml:space="preserve">  4.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Функциональная кровать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15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5.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Донорское кресло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5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6.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Кресло-каталка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2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7.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Негатоскоп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4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8.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Мешок Амбу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2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9.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Инструментальный стол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4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10.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Шкаф для лекарственных препаратов,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растворов, расходников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3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11.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Вытяжной шкаф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1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12.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Каталка медицинская многофункциональная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для перемещения больных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1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13.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Шприцевой инфузионный насос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6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14.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Перистальтический объемнометрический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инфузионный насос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6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15.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Микроскоп бинокулярный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2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16.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Прикроватный монитор пациента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1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17.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Насос перфузионный шприцевой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20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18.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Рабочее место врача с персональным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компьютером и интернетом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по числу врачей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19.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Терморегулятор для подогрева инфузионных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растворов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1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20.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Холодильник бытовой с морозильной камерой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2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21.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Холодильник фармацевтический (на 2 - 14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градусов)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2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22.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Центрифуга лабораторная (1,5 - 3 тыс.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об./мин.)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1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23.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Электрокардиограф (12-канальный с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автоматическим анализом кривой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24.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Стойки для капельниц на колесах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20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25.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Стол многофункциональный манипуляционный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26.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Дезар 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в зависимости от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объема помещения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27.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Стойка для инфузоматов (перфузоров)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 5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28.  </w:t>
            </w:r>
          </w:p>
        </w:tc>
        <w:tc>
          <w:tcPr>
            <w:tcW w:w="52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Тележка грузовая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 2           </w:t>
            </w:r>
          </w:p>
        </w:tc>
      </w:tr>
    </w:tbl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12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lastRenderedPageBreak/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r>
        <w:t>ПРАВИЛА</w:t>
      </w:r>
    </w:p>
    <w:p w:rsidR="00B431D7" w:rsidRDefault="00B431D7">
      <w:pPr>
        <w:pStyle w:val="ConsPlusNormal"/>
        <w:jc w:val="center"/>
      </w:pPr>
      <w:r>
        <w:t>ОРГАНИЗАЦИИ ДЕЯТЕЛЬНОСТИ ОТДЕЛЕНИЯ ГЕМАТОЛОГИИ (ГЕМАТОЛОГИИ</w:t>
      </w:r>
    </w:p>
    <w:p w:rsidR="00B431D7" w:rsidRDefault="00B431D7">
      <w:pPr>
        <w:pStyle w:val="ConsPlusNormal"/>
        <w:jc w:val="center"/>
      </w:pPr>
      <w:r>
        <w:t>И ХИМИОТЕРАПИИ)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гематологии (гематологии и химиотерапии) (далее - Отделение), которое является структурным подразделением медицинской организации.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2. Отделение организуется для оказания специализированной, в том числе высокотехнологичной, медицинской помощи по профилю "гематология".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Отделение создается при наличии в медицинской организации круглосуточно функционирующих отделения или палаты (блока) реанимации, клинико-диагностической и биохимической лаборатории.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структуре которой создано Отделение.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и врача-гематолога назначаются специалисты, соответствующие требованиям, предъявляемым </w:t>
      </w:r>
      <w:hyperlink r:id="rId23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"гематология".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утверждаются руководителем медицинской организации, в структуре которой создано Отделение, и определяются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804" w:history="1">
        <w:r>
          <w:rPr>
            <w:color w:val="0000FF"/>
          </w:rPr>
          <w:t>приложением N 13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866" w:history="1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блок интенсивной терапии;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процедурную;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перевязочную.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палаты-боксы для больных, оснащенные кислородной подводкой, туалетными комнатами с душевыми кабинами;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процедурную для разведения лекарственных препаратов, приготовления растворов, трансфузий;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lastRenderedPageBreak/>
        <w:t>помещение для осмотра больных;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комнату для хранения растворов;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кабинет врача-методиста;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раздевалку;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комнату для посетителей;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учебный класс клинической базы.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8. Основными функциями Отделения являются: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по профилю "гематология" больным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диагностика заболеваний крови, кроветворных органов, злокачественных новообразований лимфоидной, кроветворной и родственных им тканей, с использованием специальных манипуляций (пункция и трепанобиопсия костного мозга, люмбальная пункция, биопсия лимфоузлов и других органов и тканей);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лечение больных с заболеваниями крови, кроветворных органов, злокачественными новообразованиями лимфоидной, кроветворной и родственных им тканей с использованием стандартной и высокодозной химиотерапии, иммуносупрессивной терапии, иммунотерапии, биотерапии, переливаний компонентов крови и кровезаменителей, экстракорпоральных методов воздействия и других методов лечения в рамках специализированной, в том числе высокотехнологичной, медицинской помощи;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наблюдение за больными и их лечение с использованием высокодозной химиотерапии, трансплантации аутологичного костного мозга, иммуно-, биотерапии, переливания компонентов крови и кровезаменителей, экстракорпоральных методов лечения в рамках специализированной, в том числе высокотехнологичной, медицинской помощи;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осуществление профилактических мероприятий, направленных на предупреждение осложнений,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lastRenderedPageBreak/>
        <w:t>своевременная интенсивная терапия осложнений, возникших в процессе лечения;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профилактика жизнеугрожающих состояний, возникающих в процессе лечения, и их лечение;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проведение высокодозной химиотерапии с поддержкой (или без таковой) стволовыми гемопоэтическими клетками;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направление больных на консультацию для решения вопроса о трансплантации костного мозга в медицинские организации, оказывающие специализированную, в том числе высокотехнологичную, медицинскую помощь методом трансплантации костного мозга;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специальностей по вопросам диагностики, лечения и профилактики заболеваний крови, кроветворных органов, злокачественных новообразований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проведение организационно-методической работы по совершенствованию единой тактики обследования и программного лечения на принципах доказательной медицины;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ведение медицинских гематологических регистров, предусматривающее сбор данных, введение данных, контроль за своевременностью их внесения, полнотой и качеством данных;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статистическая работа, анализ заболеваемости, распространенности, смертности от заболеваний системы крови, изучение их динамики и разработка мер по профилактике заболеваний крови, кроветворных органов, злокачественных новообразований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участие в организации и проведении школ здоровья для больных с заболеваниями крови, кроветворных органов, злокачественных новообразований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пропаганда донорства крови (ее компонентов) и костного мозга;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определение показаний к направлению больных на санаторно-курортное лечение;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направление больных с признаками стойкой утраты трудоспособности для освидетельствования в учреждения медико-социальной экспертизы;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участие в проведении мероприятий по социальной и психологической адаптации больных;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структуре которой оно организовано.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13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bookmarkStart w:id="12" w:name="P804"/>
      <w:bookmarkEnd w:id="12"/>
      <w:r>
        <w:t>РЕКОМЕНДУЕМЫЕ ШТАТНЫЕ НОРМАТИВЫ</w:t>
      </w:r>
    </w:p>
    <w:p w:rsidR="00B431D7" w:rsidRDefault="00B431D7">
      <w:pPr>
        <w:pStyle w:val="ConsPlusNormal"/>
        <w:jc w:val="center"/>
      </w:pPr>
      <w:r>
        <w:t>ОТДЕЛЕНИЯ ГЕМАТОЛОГИИ (ГЕМАТОЛОГИИ И ХИМИОТЕРАПИИ) &lt;*&gt;</w:t>
      </w:r>
    </w:p>
    <w:p w:rsidR="00B431D7" w:rsidRDefault="00B431D7">
      <w:pPr>
        <w:pStyle w:val="ConsPlusNormal"/>
        <w:jc w:val="center"/>
      </w:pPr>
    </w:p>
    <w:p w:rsidR="00B431D7" w:rsidRDefault="00B431D7">
      <w:pPr>
        <w:pStyle w:val="ConsPlusNormal"/>
        <w:ind w:firstLine="540"/>
        <w:jc w:val="both"/>
      </w:pPr>
      <w:r>
        <w:t>--------------------------------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&lt;*&gt; В медицинских организациях, имеющих в своем составе отделение гематологии (гематологии и химиотерапии), рекомендуется предусматривать дополнительные должности врача клинической лабораторной диагностики, врача-бактериолога, врача-психотерапевта, врача - клинического фармаколога, врача-методиста (для ведения методической работы, ведения медицинских гематологических регистров, организации проведения программного лечения).</w:t>
      </w:r>
    </w:p>
    <w:p w:rsidR="00B431D7" w:rsidRDefault="00B431D7">
      <w:pPr>
        <w:pStyle w:val="ConsPlusNormal"/>
        <w:jc w:val="center"/>
      </w:pPr>
    </w:p>
    <w:p w:rsidR="00B431D7" w:rsidRDefault="00B431D7">
      <w:pPr>
        <w:pStyle w:val="ConsPlusCell"/>
        <w:jc w:val="both"/>
      </w:pPr>
      <w:r>
        <w:t>┌─────┬──────────────────────┬────────────────────────────────────────────┐</w:t>
      </w:r>
    </w:p>
    <w:p w:rsidR="00B431D7" w:rsidRDefault="00B431D7">
      <w:pPr>
        <w:pStyle w:val="ConsPlusCell"/>
        <w:jc w:val="both"/>
      </w:pPr>
      <w:r>
        <w:t>│  N  │     Наименование     │           Количество должностей            │</w:t>
      </w:r>
    </w:p>
    <w:p w:rsidR="00B431D7" w:rsidRDefault="00B431D7">
      <w:pPr>
        <w:pStyle w:val="ConsPlusCell"/>
        <w:jc w:val="both"/>
      </w:pPr>
      <w:r>
        <w:t>│ п/п │      должности       │                                            │</w:t>
      </w:r>
    </w:p>
    <w:p w:rsidR="00B431D7" w:rsidRDefault="00B431D7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:rsidR="00B431D7" w:rsidRDefault="00B431D7">
      <w:pPr>
        <w:pStyle w:val="ConsPlusCell"/>
        <w:jc w:val="both"/>
      </w:pPr>
      <w:r>
        <w:t>│ 1.  │Заведующий отделением │1 на 30 коек                                │</w:t>
      </w:r>
    </w:p>
    <w:p w:rsidR="00B431D7" w:rsidRDefault="00B431D7">
      <w:pPr>
        <w:pStyle w:val="ConsPlusCell"/>
        <w:jc w:val="both"/>
      </w:pPr>
      <w:r>
        <w:t>│     │- врач-гематолог      │                                            │</w:t>
      </w:r>
    </w:p>
    <w:p w:rsidR="00B431D7" w:rsidRDefault="00B431D7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:rsidR="00B431D7" w:rsidRDefault="00B431D7">
      <w:pPr>
        <w:pStyle w:val="ConsPlusCell"/>
        <w:jc w:val="both"/>
      </w:pPr>
      <w:r>
        <w:t>│ 2.  │Врач-гематолог        │1 на 10 коек;                               │</w:t>
      </w:r>
    </w:p>
    <w:p w:rsidR="00B431D7" w:rsidRDefault="00B431D7">
      <w:pPr>
        <w:pStyle w:val="ConsPlusCell"/>
        <w:jc w:val="both"/>
      </w:pPr>
      <w:r>
        <w:t>│     │                      │4,75 (для обеспечения круглосуточной        │</w:t>
      </w:r>
    </w:p>
    <w:p w:rsidR="00B431D7" w:rsidRDefault="00B431D7">
      <w:pPr>
        <w:pStyle w:val="ConsPlusCell"/>
        <w:jc w:val="both"/>
      </w:pPr>
      <w:r>
        <w:t>│     │                      │работы)                                     │</w:t>
      </w:r>
    </w:p>
    <w:p w:rsidR="00B431D7" w:rsidRDefault="00B431D7">
      <w:pPr>
        <w:pStyle w:val="ConsPlusCell"/>
        <w:jc w:val="both"/>
      </w:pPr>
      <w:r>
        <w:t>│     │                      │4,75 на 6 коек блока интенсивной терапии    │</w:t>
      </w:r>
    </w:p>
    <w:p w:rsidR="00B431D7" w:rsidRDefault="00B431D7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:rsidR="00B431D7" w:rsidRDefault="00B431D7">
      <w:pPr>
        <w:pStyle w:val="ConsPlusCell"/>
        <w:jc w:val="both"/>
      </w:pPr>
      <w:r>
        <w:t>│ 3.  │Врач-трансфузиолог    │1;                                          │</w:t>
      </w:r>
    </w:p>
    <w:p w:rsidR="00B431D7" w:rsidRDefault="00B431D7">
      <w:pPr>
        <w:pStyle w:val="ConsPlusCell"/>
        <w:jc w:val="both"/>
      </w:pPr>
      <w:r>
        <w:t>│     │                      │4,75 на 6 коек блока интенсивной терапии    │</w:t>
      </w:r>
    </w:p>
    <w:p w:rsidR="00B431D7" w:rsidRDefault="00B431D7">
      <w:pPr>
        <w:pStyle w:val="ConsPlusCell"/>
        <w:jc w:val="both"/>
      </w:pPr>
      <w:r>
        <w:t>│     │                      │(для обеспечения круглосуточной работы)     │</w:t>
      </w:r>
    </w:p>
    <w:p w:rsidR="00B431D7" w:rsidRDefault="00B431D7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:rsidR="00B431D7" w:rsidRDefault="00B431D7">
      <w:pPr>
        <w:pStyle w:val="ConsPlusCell"/>
        <w:jc w:val="both"/>
      </w:pPr>
      <w:r>
        <w:t>│ 4.  │Врач-анестезиолог-    │5,14 на блок интенсивной терапии (для       │</w:t>
      </w:r>
    </w:p>
    <w:p w:rsidR="00B431D7" w:rsidRDefault="00B431D7">
      <w:pPr>
        <w:pStyle w:val="ConsPlusCell"/>
        <w:jc w:val="both"/>
      </w:pPr>
      <w:r>
        <w:t>│     │реаниматолог          │обеспечения круглосуточной работы)          │</w:t>
      </w:r>
    </w:p>
    <w:p w:rsidR="00B431D7" w:rsidRDefault="00B431D7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:rsidR="00B431D7" w:rsidRDefault="00B431D7">
      <w:pPr>
        <w:pStyle w:val="ConsPlusCell"/>
        <w:jc w:val="both"/>
      </w:pPr>
      <w:r>
        <w:t>│ 5.  │Медицинская сестра    │1 на 10 коек;                               │</w:t>
      </w:r>
    </w:p>
    <w:p w:rsidR="00B431D7" w:rsidRDefault="00B431D7">
      <w:pPr>
        <w:pStyle w:val="ConsPlusCell"/>
        <w:jc w:val="both"/>
      </w:pPr>
      <w:r>
        <w:t>│     │палатная (постовая)   │4,75 на 10 коек (для обеспечения            │</w:t>
      </w:r>
    </w:p>
    <w:p w:rsidR="00B431D7" w:rsidRDefault="00B431D7">
      <w:pPr>
        <w:pStyle w:val="ConsPlusCell"/>
        <w:jc w:val="both"/>
      </w:pPr>
      <w:r>
        <w:t>│     │                      │круглосуточной работы);                     │</w:t>
      </w:r>
    </w:p>
    <w:p w:rsidR="00B431D7" w:rsidRDefault="00B431D7">
      <w:pPr>
        <w:pStyle w:val="ConsPlusCell"/>
        <w:jc w:val="both"/>
      </w:pPr>
      <w:r>
        <w:t>│     │                      │4,75 на 6 коек блока интенсивной терапии    │</w:t>
      </w:r>
    </w:p>
    <w:p w:rsidR="00B431D7" w:rsidRDefault="00B431D7">
      <w:pPr>
        <w:pStyle w:val="ConsPlusCell"/>
        <w:jc w:val="both"/>
      </w:pPr>
      <w:r>
        <w:t>│     │                      │(для обеспечения круглосуточной работы)     │</w:t>
      </w:r>
    </w:p>
    <w:p w:rsidR="00B431D7" w:rsidRDefault="00B431D7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:rsidR="00B431D7" w:rsidRDefault="00B431D7">
      <w:pPr>
        <w:pStyle w:val="ConsPlusCell"/>
        <w:jc w:val="both"/>
      </w:pPr>
      <w:r>
        <w:t>│ 6.  │Медицинская сестра    │1 на 10 коек;                               │</w:t>
      </w:r>
    </w:p>
    <w:p w:rsidR="00B431D7" w:rsidRDefault="00B431D7">
      <w:pPr>
        <w:pStyle w:val="ConsPlusCell"/>
        <w:jc w:val="both"/>
      </w:pPr>
      <w:r>
        <w:t>│     │процедурной           │1 на 6 коек блока интенсивной терапии       │</w:t>
      </w:r>
    </w:p>
    <w:p w:rsidR="00B431D7" w:rsidRDefault="00B431D7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:rsidR="00B431D7" w:rsidRDefault="00B431D7">
      <w:pPr>
        <w:pStyle w:val="ConsPlusCell"/>
        <w:jc w:val="both"/>
      </w:pPr>
      <w:r>
        <w:t>│ 7.  │Старшая медицинская   │1                                           │</w:t>
      </w:r>
    </w:p>
    <w:p w:rsidR="00B431D7" w:rsidRDefault="00B431D7">
      <w:pPr>
        <w:pStyle w:val="ConsPlusCell"/>
        <w:jc w:val="both"/>
      </w:pPr>
      <w:r>
        <w:t>│     │сестра                │                                            │</w:t>
      </w:r>
    </w:p>
    <w:p w:rsidR="00B431D7" w:rsidRDefault="00B431D7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:rsidR="00B431D7" w:rsidRDefault="00B431D7">
      <w:pPr>
        <w:pStyle w:val="ConsPlusCell"/>
        <w:jc w:val="both"/>
      </w:pPr>
      <w:r>
        <w:t>│ 8.  │Медицинская сестра    │1                                           │</w:t>
      </w:r>
    </w:p>
    <w:p w:rsidR="00B431D7" w:rsidRDefault="00B431D7">
      <w:pPr>
        <w:pStyle w:val="ConsPlusCell"/>
        <w:jc w:val="both"/>
      </w:pPr>
      <w:r>
        <w:t>│     │перевязочной          │                                            │</w:t>
      </w:r>
    </w:p>
    <w:p w:rsidR="00B431D7" w:rsidRDefault="00B431D7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:rsidR="00B431D7" w:rsidRDefault="00B431D7">
      <w:pPr>
        <w:pStyle w:val="ConsPlusCell"/>
        <w:jc w:val="both"/>
      </w:pPr>
      <w:r>
        <w:t>│ 9.  │Младшая медицинская   │4,75 на 10 коек (для обеспечения            │</w:t>
      </w:r>
    </w:p>
    <w:p w:rsidR="00B431D7" w:rsidRDefault="00B431D7">
      <w:pPr>
        <w:pStyle w:val="ConsPlusCell"/>
        <w:jc w:val="both"/>
      </w:pPr>
      <w:r>
        <w:t>│     │сестра по уходу за    │круглосуточной работы);                     │</w:t>
      </w:r>
    </w:p>
    <w:p w:rsidR="00B431D7" w:rsidRDefault="00B431D7">
      <w:pPr>
        <w:pStyle w:val="ConsPlusCell"/>
        <w:jc w:val="both"/>
      </w:pPr>
      <w:r>
        <w:t>│     │больными              │4,75 на 6 коек блока интенсивной терапии    │</w:t>
      </w:r>
    </w:p>
    <w:p w:rsidR="00B431D7" w:rsidRDefault="00B431D7">
      <w:pPr>
        <w:pStyle w:val="ConsPlusCell"/>
        <w:jc w:val="both"/>
      </w:pPr>
      <w:r>
        <w:t>│     │                      │(для обеспечения круглосуточной работы)     │</w:t>
      </w:r>
    </w:p>
    <w:p w:rsidR="00B431D7" w:rsidRDefault="00B431D7">
      <w:pPr>
        <w:pStyle w:val="ConsPlusCell"/>
        <w:jc w:val="both"/>
      </w:pPr>
      <w:r>
        <w:lastRenderedPageBreak/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:rsidR="00B431D7" w:rsidRDefault="00B431D7">
      <w:pPr>
        <w:pStyle w:val="ConsPlusCell"/>
        <w:jc w:val="both"/>
      </w:pPr>
      <w:r>
        <w:t>│ 10. │Сестра-хозяйка        │1                                           │</w:t>
      </w:r>
    </w:p>
    <w:p w:rsidR="00B431D7" w:rsidRDefault="00B431D7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:rsidR="00B431D7" w:rsidRDefault="00B431D7">
      <w:pPr>
        <w:pStyle w:val="ConsPlusCell"/>
        <w:jc w:val="both"/>
      </w:pPr>
      <w:r>
        <w:t>│ 11. │Санитар               │6                                           │</w:t>
      </w:r>
    </w:p>
    <w:p w:rsidR="00B431D7" w:rsidRDefault="00B431D7">
      <w:pPr>
        <w:pStyle w:val="ConsPlusCell"/>
        <w:jc w:val="both"/>
      </w:pPr>
      <w:r>
        <w:t>└─────┴──────────────────────┴────────────────────────────────────────────┘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14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bookmarkStart w:id="13" w:name="P866"/>
      <w:bookmarkEnd w:id="13"/>
      <w:r>
        <w:t>СТАНДАРТ</w:t>
      </w:r>
    </w:p>
    <w:p w:rsidR="00B431D7" w:rsidRDefault="00B431D7">
      <w:pPr>
        <w:pStyle w:val="ConsPlusNormal"/>
        <w:jc w:val="center"/>
      </w:pPr>
      <w:r>
        <w:t>ОСНАЩЕНИЯ ОТДЕЛЕНИЯ ГЕМАТОЛОГИИ (ГЕМАТОЛОГИИ</w:t>
      </w:r>
    </w:p>
    <w:p w:rsidR="00B431D7" w:rsidRDefault="00B431D7">
      <w:pPr>
        <w:pStyle w:val="ConsPlusNormal"/>
        <w:jc w:val="center"/>
      </w:pPr>
      <w:r>
        <w:t>И ХИМИОТЕРАПИИ)</w:t>
      </w:r>
    </w:p>
    <w:p w:rsidR="00B431D7" w:rsidRDefault="00B431D7">
      <w:pPr>
        <w:pStyle w:val="ConsPlusNormal"/>
        <w:jc w:val="center"/>
      </w:pPr>
    </w:p>
    <w:p w:rsidR="00B431D7" w:rsidRDefault="00B431D7">
      <w:pPr>
        <w:pStyle w:val="ConsPlusNormal"/>
        <w:jc w:val="center"/>
        <w:outlineLvl w:val="2"/>
      </w:pPr>
      <w:r>
        <w:t>1. Стандарт оснащения отделения гематологии</w:t>
      </w:r>
    </w:p>
    <w:p w:rsidR="00B431D7" w:rsidRDefault="00B431D7">
      <w:pPr>
        <w:pStyle w:val="ConsPlusNormal"/>
        <w:jc w:val="center"/>
      </w:pPr>
      <w:r>
        <w:t>(гематологии и химиотерапии) (за исключением блока</w:t>
      </w:r>
    </w:p>
    <w:p w:rsidR="00B431D7" w:rsidRDefault="00B431D7">
      <w:pPr>
        <w:pStyle w:val="ConsPlusNormal"/>
        <w:jc w:val="center"/>
      </w:pPr>
      <w:r>
        <w:t>интенсивной терапии) &lt;*&gt;</w:t>
      </w:r>
    </w:p>
    <w:p w:rsidR="00B431D7" w:rsidRDefault="00B431D7">
      <w:pPr>
        <w:pStyle w:val="ConsPlusNormal"/>
        <w:jc w:val="center"/>
      </w:pPr>
    </w:p>
    <w:p w:rsidR="00B431D7" w:rsidRDefault="00B431D7">
      <w:pPr>
        <w:pStyle w:val="ConsPlusNormal"/>
        <w:ind w:firstLine="540"/>
        <w:jc w:val="both"/>
      </w:pPr>
      <w:r>
        <w:t>--------------------------------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&lt;*&gt; Оборудование может быть частично размещено в других подразделениях медицинской организации, в структуру которой входит отделение гематологии (гематологии и химиотерапии).</w:t>
      </w:r>
    </w:p>
    <w:p w:rsidR="00B431D7" w:rsidRDefault="00B431D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5760"/>
        <w:gridCol w:w="2520"/>
      </w:tblGrid>
      <w:tr w:rsidR="00B431D7">
        <w:trPr>
          <w:trHeight w:val="225"/>
        </w:trPr>
        <w:tc>
          <w:tcPr>
            <w:tcW w:w="96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576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       Наименование оборудования           </w:t>
            </w:r>
          </w:p>
        </w:tc>
        <w:tc>
          <w:tcPr>
            <w:tcW w:w="252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Весы медицинские напольные (электронные)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>по количеству палат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Вытяжной шкаф для разведения химиопрепаратов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Инкубатор для хранения тромбоцитов с 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перемешивателем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Контейнер для транспортировки биоматериалов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5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Микроскоп бинокулярный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Шприцевой инфузионный насос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20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Перистальтический объемнометрический 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инфузионный насос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20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Низкотемпературный холодильник (до -40 C)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Низкотемпературный холодильник (до -80 C)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Рабочее место врача с персональным   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компьютером и интернетом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по числу врачей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Ростомер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Терморегулятор для подогрева инфузионных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растворов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Термостат лабораторный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lastRenderedPageBreak/>
              <w:t xml:space="preserve">14.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Холодильник бытовой с морозильной камерой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10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Холодильник фармацевтический (на 2 - 14 C)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Центрифуга лабораторная (1,5 - 3 тыс.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об./мин.)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Центрифуга с охлаждением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Стол для инструментария и перевязочного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материала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8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Бактерицидная лампа или дезар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по количеству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помещений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Штативы для длительных вливаний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30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Стол многофункциональный манипуляционный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Шкаф для инструментария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4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Шкаф для лекарственных средств и препаратов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10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Передвижная бактерицидная лампа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Кислородная подводка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по количеству коек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26.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Консоль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по количеству коек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27.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Стойки для капельниц на колесах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30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28.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Функциональная кровать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30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29.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Инструментальный столик для проведения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процедур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10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30.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Кушетка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4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31.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Тумба прикроватная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30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32.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Кресло-каталка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4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33.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Каталка для перемещения больных с подъемным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механизмом и съемными носилками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3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34.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Тележка грузовая межкорпусная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5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35.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Каталка медицинская 2 - 3-секционная 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(функциональная) для перевозки больных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36.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Монитор с функциями определения температуры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тела, частоты дыхания, пульсоксиметрией,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электрокардиографией, неинвазивным измерением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артериального давления, газов крови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10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37.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Передвижной рентгеновский аппарат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38.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Портативный электрокардиограф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39.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Негатоскоп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3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40.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Бестеневая лампа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41.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Медицинская мебель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по потребности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42.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Мешки АМБУ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43.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Дефибриллятор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44.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Кардиомониторы переносные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5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45.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Стойка для инфузоматов/перфузоров с мобильной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инфузионной станцией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10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lastRenderedPageBreak/>
              <w:t xml:space="preserve">46.   </w:t>
            </w:r>
          </w:p>
        </w:tc>
        <w:tc>
          <w:tcPr>
            <w:tcW w:w="57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Станция инфузионная с интегрированным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электропитанием для 4-х насосов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  <w:outlineLvl w:val="2"/>
      </w:pPr>
      <w:r>
        <w:t>2. Стандарт оснащения блока интенсивной терапии отделения</w:t>
      </w:r>
    </w:p>
    <w:p w:rsidR="00B431D7" w:rsidRDefault="00B431D7">
      <w:pPr>
        <w:pStyle w:val="ConsPlusNormal"/>
        <w:jc w:val="center"/>
      </w:pPr>
      <w:r>
        <w:t>гематологии (гематологии и химиотерапии)</w:t>
      </w:r>
    </w:p>
    <w:p w:rsidR="00B431D7" w:rsidRDefault="00B431D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5640"/>
        <w:gridCol w:w="2640"/>
      </w:tblGrid>
      <w:tr w:rsidR="00B431D7">
        <w:trPr>
          <w:trHeight w:val="225"/>
        </w:trPr>
        <w:tc>
          <w:tcPr>
            <w:tcW w:w="96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564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       Наименование оборудования          </w:t>
            </w:r>
          </w:p>
        </w:tc>
        <w:tc>
          <w:tcPr>
            <w:tcW w:w="264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Прикроватный монитор с автоматическим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включением сигнала тревоги, регистрирующий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электрокардиограмму, артериальное давление,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частоту сердечных сокращений, частоту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дыхания, насыщение гемоглобина кислородом    </w:t>
            </w:r>
          </w:p>
        </w:tc>
        <w:tc>
          <w:tcPr>
            <w:tcW w:w="2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по количеству коек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Портативный электрокардиограф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       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Консоль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по количеству коек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Дефибриллятор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 на отделение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гематологии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(гематологии и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химиотерапии)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Кровать функциональная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по количеству коек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Насос шприцевой инфузионный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2 на каждую койку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Насос перистальтический объемнометрический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инфузионный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3 на каждую койку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>Переносной набор для оказания реанимационного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пособия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 на отделение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гематологии 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(гематологии и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химиотерапии)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Отсасыватель вакуумный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 на каждые 3 койки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Матрас противопролежневый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 на каждые 3 койки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Шкаф для разведения химиопрепаратов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       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>Стойка для инфузоматов/перфузоров с мобильной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инфузионной станцией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по количеству коек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5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Станция инфузионная с интегрированным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электропитанием для 4-х насосов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1                   </w:t>
            </w:r>
          </w:p>
        </w:tc>
      </w:tr>
    </w:tbl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15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r>
        <w:t>ПРАВИЛА</w:t>
      </w:r>
    </w:p>
    <w:p w:rsidR="00B431D7" w:rsidRDefault="00B431D7">
      <w:pPr>
        <w:pStyle w:val="ConsPlusNormal"/>
        <w:jc w:val="center"/>
      </w:pPr>
      <w:r>
        <w:t>ОРГАНИЗАЦИИ ДЕЯТЕЛЬНОСТИ ЦЕНТРА</w:t>
      </w:r>
    </w:p>
    <w:p w:rsidR="00B431D7" w:rsidRDefault="00B431D7">
      <w:pPr>
        <w:pStyle w:val="ConsPlusNormal"/>
        <w:jc w:val="center"/>
      </w:pPr>
      <w:r>
        <w:t>МЕДИЦИНСКОГО ГЕМАТОЛОГИЧЕСКОГО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  <w:r>
        <w:lastRenderedPageBreak/>
        <w:t>1. Настоящие Правила определяют порядок организации деятельности Центра медицинского гематологического (далее - Центр), оказывающего специализированную медицинскую помощь по профилю "гематология".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2. Центр создается как самостоятельная медицинская организация или как структурное подразделение медицинской организации и включает в себя: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клинико-диагностическое отделение гематологии (гематологии и химиотерапии);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дневной стационар гематологии (гематологии и химиотерапии);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отделение гематологии (гематологии и химиотерапии).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3. Центр возглавляет руководитель, назначаемый на должность и освобождаемый от должности учредителем медицинской организации или руководителем медицинской организации в случае, когда Центр организуется как структурное подразделение медицинской организации.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На должность руководителя Центра назначается специалист, соответствующий </w:t>
      </w:r>
      <w:hyperlink r:id="rId24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"гематология".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4. Структуру и штатную численность Центра устанавливает учредитель медицинской организации или руководитель медицинской организации в случаях, когда Центр организуется как структурное подразделение медицинской организации, исходя из объема лечебно-диагностической работы, численности обслуживаемого населения, с учетом рекомендуемых штатных нормативов, предусмотренных </w:t>
      </w:r>
      <w:hyperlink w:anchor="P1090" w:history="1">
        <w:r>
          <w:rPr>
            <w:color w:val="0000FF"/>
          </w:rPr>
          <w:t>приложением N 16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5. Оснащение Центра осуществляется в соответствии со стандартом оснащения входящих в него структурных подразделений.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6. Основными функциями Центра являются: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по профилю "гематология" больным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организации, в которой создан Центр, по вопросам профилактики, диагностики и лечения больных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и снижение больничной летальности от заболеваний крови, кроветворных органов, злокачественных новообразований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разработка и внедрение в клиническую практику современных методов профилактики, диагностики, лечения и реабилитации больных;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осуществление экспертизы новых медицинских технологий, разработанных в иных медицинских организациях;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lastRenderedPageBreak/>
        <w:t>разработка и внедрение мероприятий, направленных на повышение качества оказания медицинской помощи по профилю "гематология";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проведение клинических испытаний новых методов и методик, медицинских препаратов и иных устройств, имеющих отношение к диагностике, лечению, реабилитации и профилактике заболеваний крови, кроветворных органов, злокачественных новообразований лимфоидной, кроветворной и родственных им тканей;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повышение квалификации врачей и других медицинских работников по вопросам оказания медицинской помощи по профилю "гематология";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участие в организации и совершенствовании системы оказания медицинской помощи по профилю "гематология";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взаимодействие с органами государственной власти, медицинскими и иными организациями, средствами массовой информации;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деятельность по ведению медицинских гематологических регистров, контролю своевременности внесения в них сведений, полноты и качества таких сведений, защите информации;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внедрение в практику Центра новых медицинских технологий и разработок ведущих медицинских, научных и образовательных организаций;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внедрение стандартов медицинской помощи;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7. 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16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bookmarkStart w:id="14" w:name="P1090"/>
      <w:bookmarkEnd w:id="14"/>
      <w:r>
        <w:t>РЕКОМЕНДУЕМЫЕ ШТАТНЫЕ НОРМАТИВЫ</w:t>
      </w:r>
    </w:p>
    <w:p w:rsidR="00B431D7" w:rsidRDefault="00B431D7">
      <w:pPr>
        <w:pStyle w:val="ConsPlusNormal"/>
        <w:jc w:val="center"/>
      </w:pPr>
      <w:r>
        <w:t>ЦЕНТРА МЕДИЦИНСКОГО ГЕМАТОЛОГИЧЕСКОГО</w:t>
      </w:r>
    </w:p>
    <w:p w:rsidR="00B431D7" w:rsidRDefault="00B431D7">
      <w:pPr>
        <w:pStyle w:val="ConsPlusNormal"/>
        <w:jc w:val="center"/>
      </w:pPr>
      <w:r>
        <w:t>(ЗА ИСКЛЮЧЕНИЕМ КЛИНИКО-ДИАГНОСТИЧЕСКОГО ОТДЕЛЕНИЯ</w:t>
      </w:r>
    </w:p>
    <w:p w:rsidR="00B431D7" w:rsidRDefault="00B431D7">
      <w:pPr>
        <w:pStyle w:val="ConsPlusNormal"/>
        <w:jc w:val="center"/>
      </w:pPr>
      <w:r>
        <w:t>ГЕМАТОЛОГИИ (ГЕМАТОЛОГИИ И ХИМИОТЕРАПИИ), ДНЕВНОГО</w:t>
      </w:r>
    </w:p>
    <w:p w:rsidR="00B431D7" w:rsidRDefault="00B431D7">
      <w:pPr>
        <w:pStyle w:val="ConsPlusNormal"/>
        <w:jc w:val="center"/>
      </w:pPr>
      <w:r>
        <w:t>СТАЦИОНАРА ГЕМАТОЛОГИИ (ГЕМАТОЛОГИИ И ХИМИОТЕРАПИИ),</w:t>
      </w:r>
    </w:p>
    <w:p w:rsidR="00B431D7" w:rsidRDefault="00B431D7">
      <w:pPr>
        <w:pStyle w:val="ConsPlusNormal"/>
        <w:jc w:val="center"/>
      </w:pPr>
      <w:r>
        <w:t>ОТДЕЛЕНИЯ ГЕМАТОЛОГИИ (ГЕМАТОЛОГИИ И ХИМИОТЕРАПИИ))</w:t>
      </w:r>
    </w:p>
    <w:p w:rsidR="00B431D7" w:rsidRDefault="00B431D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5160"/>
        <w:gridCol w:w="3120"/>
      </w:tblGrid>
      <w:tr w:rsidR="00B431D7">
        <w:trPr>
          <w:trHeight w:val="225"/>
        </w:trPr>
        <w:tc>
          <w:tcPr>
            <w:tcW w:w="960" w:type="dxa"/>
          </w:tcPr>
          <w:p w:rsidR="00B431D7" w:rsidRDefault="00B431D7">
            <w:pPr>
              <w:pStyle w:val="ConsPlusNonformat"/>
              <w:jc w:val="both"/>
            </w:pPr>
            <w:r>
              <w:lastRenderedPageBreak/>
              <w:t xml:space="preserve">N п/п </w:t>
            </w:r>
          </w:p>
        </w:tc>
        <w:tc>
          <w:tcPr>
            <w:tcW w:w="516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      Наименование должности          </w:t>
            </w:r>
          </w:p>
        </w:tc>
        <w:tc>
          <w:tcPr>
            <w:tcW w:w="312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Количество должностей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51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Руководитель Центра - врач-гематолог     </w:t>
            </w:r>
          </w:p>
        </w:tc>
        <w:tc>
          <w:tcPr>
            <w:tcW w:w="31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B431D7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516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Главная медицинская сестра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</w:tbl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17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r>
        <w:t>ПРАВИЛА</w:t>
      </w:r>
    </w:p>
    <w:p w:rsidR="00B431D7" w:rsidRDefault="00B431D7">
      <w:pPr>
        <w:pStyle w:val="ConsPlusNormal"/>
        <w:jc w:val="center"/>
      </w:pPr>
      <w:r>
        <w:t>ОРГАНИЗАЦИИ ДЕЯТЕЛЬНОСТИ КАБИНЕТА "ШКОЛА ДЛЯ БОЛЬНЫХ</w:t>
      </w:r>
    </w:p>
    <w:p w:rsidR="00B431D7" w:rsidRDefault="00B431D7">
      <w:pPr>
        <w:pStyle w:val="ConsPlusNormal"/>
        <w:jc w:val="center"/>
      </w:pPr>
      <w:r>
        <w:t>С ЗАБОЛЕВАНИЯМИ КРОВИ"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"Школа для больных с заболеваниями крови" (далее - Кабинет), который является структурным подразделением медицинской организации, оказывающей первичную медико-санитарную и специализированную медицинскую помощь по профилю "гематология".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2. Кабинет создается для проведения обучения больных врачом-гематологом или медицинской сестрой, прошедшей соответствующее обучение.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3. Структура и штатная численность Кабинета устанавливаются руководителем медицинской организации, в структуре которой создан Кабинет, исходя из потребностей, объема проводимой работы и численности обслуживаемого населения.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оснащения, предусмотренным </w:t>
      </w:r>
      <w:hyperlink w:anchor="P1142" w:history="1">
        <w:r>
          <w:rPr>
            <w:color w:val="0000FF"/>
          </w:rPr>
          <w:t>приложением N 18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5. Основными функциями Кабинета являются: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организация обучения различных категорий больных с заболеваниями крови и их родственников по структурированным программам;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проведение первичных и повторных циклов обучения;</w:t>
      </w:r>
    </w:p>
    <w:p w:rsidR="00B431D7" w:rsidRDefault="00B431D7">
      <w:pPr>
        <w:pStyle w:val="ConsPlusNormal"/>
        <w:spacing w:before="220"/>
        <w:ind w:firstLine="540"/>
        <w:jc w:val="both"/>
      </w:pPr>
      <w:r>
        <w:t>индивидуальная консультативная работа.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right"/>
        <w:outlineLvl w:val="1"/>
      </w:pPr>
      <w:r>
        <w:t>Приложение N 18</w:t>
      </w:r>
    </w:p>
    <w:p w:rsidR="00B431D7" w:rsidRDefault="00B431D7">
      <w:pPr>
        <w:pStyle w:val="ConsPlusNormal"/>
        <w:jc w:val="right"/>
      </w:pPr>
      <w:r>
        <w:t>к Порядку оказания медицинской</w:t>
      </w:r>
    </w:p>
    <w:p w:rsidR="00B431D7" w:rsidRDefault="00B431D7">
      <w:pPr>
        <w:pStyle w:val="ConsPlusNormal"/>
        <w:jc w:val="right"/>
      </w:pPr>
      <w:r>
        <w:t>помощи населению по профилю</w:t>
      </w:r>
    </w:p>
    <w:p w:rsidR="00B431D7" w:rsidRDefault="00B431D7">
      <w:pPr>
        <w:pStyle w:val="ConsPlusNormal"/>
        <w:jc w:val="right"/>
      </w:pPr>
      <w:r>
        <w:t>"гематология", утвержденному приказом</w:t>
      </w:r>
    </w:p>
    <w:p w:rsidR="00B431D7" w:rsidRDefault="00B431D7">
      <w:pPr>
        <w:pStyle w:val="ConsPlusNormal"/>
        <w:jc w:val="right"/>
      </w:pPr>
      <w:r>
        <w:t>Министерства здравоохранения</w:t>
      </w:r>
    </w:p>
    <w:p w:rsidR="00B431D7" w:rsidRDefault="00B431D7">
      <w:pPr>
        <w:pStyle w:val="ConsPlusNormal"/>
        <w:jc w:val="right"/>
      </w:pPr>
      <w:r>
        <w:lastRenderedPageBreak/>
        <w:t>Российской Федерации</w:t>
      </w:r>
    </w:p>
    <w:p w:rsidR="00B431D7" w:rsidRDefault="00B431D7">
      <w:pPr>
        <w:pStyle w:val="ConsPlusNormal"/>
        <w:jc w:val="right"/>
      </w:pPr>
      <w:r>
        <w:t>от 15 ноября 2012 г. N 930н</w:t>
      </w:r>
    </w:p>
    <w:p w:rsidR="00B431D7" w:rsidRDefault="00B431D7">
      <w:pPr>
        <w:pStyle w:val="ConsPlusNormal"/>
        <w:ind w:firstLine="540"/>
        <w:jc w:val="both"/>
      </w:pPr>
    </w:p>
    <w:p w:rsidR="00B431D7" w:rsidRDefault="00B431D7">
      <w:pPr>
        <w:pStyle w:val="ConsPlusNormal"/>
        <w:jc w:val="center"/>
      </w:pPr>
      <w:bookmarkStart w:id="15" w:name="P1142"/>
      <w:bookmarkEnd w:id="15"/>
      <w:r>
        <w:t>СТАНДАРТ</w:t>
      </w:r>
    </w:p>
    <w:p w:rsidR="00B431D7" w:rsidRDefault="00B431D7">
      <w:pPr>
        <w:pStyle w:val="ConsPlusNormal"/>
        <w:jc w:val="center"/>
      </w:pPr>
      <w:r>
        <w:t>ОСНАЩЕНИЯ КАБИНЕТА "ШКОЛА ДЛЯ БОЛЬНЫХ</w:t>
      </w:r>
    </w:p>
    <w:p w:rsidR="00B431D7" w:rsidRDefault="00B431D7">
      <w:pPr>
        <w:pStyle w:val="ConsPlusNormal"/>
        <w:jc w:val="center"/>
      </w:pPr>
      <w:r>
        <w:t>С ЗАБОЛЕВАНИЯМИ КРОВИ"</w:t>
      </w:r>
    </w:p>
    <w:p w:rsidR="00B431D7" w:rsidRDefault="00B431D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80"/>
        <w:gridCol w:w="6120"/>
        <w:gridCol w:w="2040"/>
      </w:tblGrid>
      <w:tr w:rsidR="00B431D7">
        <w:trPr>
          <w:trHeight w:val="225"/>
        </w:trPr>
        <w:tc>
          <w:tcPr>
            <w:tcW w:w="108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N п/п </w:t>
            </w:r>
          </w:p>
        </w:tc>
        <w:tc>
          <w:tcPr>
            <w:tcW w:w="612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          Наименование оборудования            </w:t>
            </w:r>
          </w:p>
        </w:tc>
        <w:tc>
          <w:tcPr>
            <w:tcW w:w="2040" w:type="dxa"/>
          </w:tcPr>
          <w:p w:rsidR="00B431D7" w:rsidRDefault="00B431D7">
            <w:pPr>
              <w:pStyle w:val="ConsPlusNonformat"/>
              <w:jc w:val="both"/>
            </w:pPr>
            <w:r>
              <w:t xml:space="preserve">  Количество,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      шт.      </w:t>
            </w:r>
          </w:p>
        </w:tc>
      </w:tr>
      <w:tr w:rsidR="00B431D7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1.   </w:t>
            </w:r>
          </w:p>
        </w:tc>
        <w:tc>
          <w:tcPr>
            <w:tcW w:w="61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Мебель и наборы мебели медицинской общего        </w:t>
            </w:r>
          </w:p>
          <w:p w:rsidR="00B431D7" w:rsidRDefault="00B431D7">
            <w:pPr>
              <w:pStyle w:val="ConsPlusNonformat"/>
              <w:jc w:val="both"/>
            </w:pPr>
            <w:r>
              <w:t xml:space="preserve">назначения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B431D7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2.   </w:t>
            </w:r>
          </w:p>
        </w:tc>
        <w:tc>
          <w:tcPr>
            <w:tcW w:w="61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Шкаф для одежды и белья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3.   </w:t>
            </w:r>
          </w:p>
        </w:tc>
        <w:tc>
          <w:tcPr>
            <w:tcW w:w="61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Шкаф-витрина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4.   </w:t>
            </w:r>
          </w:p>
        </w:tc>
        <w:tc>
          <w:tcPr>
            <w:tcW w:w="61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Весы медицинские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5.   </w:t>
            </w:r>
          </w:p>
        </w:tc>
        <w:tc>
          <w:tcPr>
            <w:tcW w:w="61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Комплекты структурированных программ обучения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B431D7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6.   </w:t>
            </w:r>
          </w:p>
        </w:tc>
        <w:tc>
          <w:tcPr>
            <w:tcW w:w="61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Копировальный аппарат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7.   </w:t>
            </w:r>
          </w:p>
        </w:tc>
        <w:tc>
          <w:tcPr>
            <w:tcW w:w="61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Телевизор с DVD-плеером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8.   </w:t>
            </w:r>
          </w:p>
        </w:tc>
        <w:tc>
          <w:tcPr>
            <w:tcW w:w="61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Демонстрационное оборудование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B431D7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9.   </w:t>
            </w:r>
          </w:p>
        </w:tc>
        <w:tc>
          <w:tcPr>
            <w:tcW w:w="612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Компьютер с принтером и программным обеспечением </w:t>
            </w:r>
          </w:p>
        </w:tc>
        <w:tc>
          <w:tcPr>
            <w:tcW w:w="2040" w:type="dxa"/>
            <w:tcBorders>
              <w:top w:val="nil"/>
            </w:tcBorders>
          </w:tcPr>
          <w:p w:rsidR="00B431D7" w:rsidRDefault="00B431D7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</w:tbl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jc w:val="both"/>
      </w:pPr>
    </w:p>
    <w:p w:rsidR="00B431D7" w:rsidRDefault="00B431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90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B431D7"/>
    <w:rsid w:val="002C7B3D"/>
    <w:rsid w:val="00531BEA"/>
    <w:rsid w:val="0069379A"/>
    <w:rsid w:val="009655BB"/>
    <w:rsid w:val="009E26A8"/>
    <w:rsid w:val="00A9579B"/>
    <w:rsid w:val="00B431D7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31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3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31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31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431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31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B431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86A90664C81BA6FBECC7ABA5F5125EB8738751C8EF7E7002B903z8o3I" TargetMode="External"/><Relationship Id="rId13" Type="http://schemas.openxmlformats.org/officeDocument/2006/relationships/hyperlink" Target="consultantplus://offline/ref=7686A90664C81BA6FBECC7ABA5F5125EB8738751C8EF7E7002B903z8o3I" TargetMode="External"/><Relationship Id="rId18" Type="http://schemas.openxmlformats.org/officeDocument/2006/relationships/hyperlink" Target="consultantplus://offline/ref=7686A90664C81BA6FBECC6AFB6F5125EB87D8753CBB1297253EC0D867481CF0FA462AB74A9806EBDzBo0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686A90664C81BA6FBECC6AFB6F5125EB8788657C6BD297253EC0D867481CF0FA462AB74A9806EBCzBo9I" TargetMode="External"/><Relationship Id="rId7" Type="http://schemas.openxmlformats.org/officeDocument/2006/relationships/hyperlink" Target="consultantplus://offline/ref=7686A90664C81BA6FBECC7ABA5F5125EB8738751C8EF7E7002B903z8o3I" TargetMode="External"/><Relationship Id="rId12" Type="http://schemas.openxmlformats.org/officeDocument/2006/relationships/hyperlink" Target="consultantplus://offline/ref=7686A90664C81BA6FBECC7ABA5F5125EB8738751C8EF7E7002B903z8o3I" TargetMode="External"/><Relationship Id="rId17" Type="http://schemas.openxmlformats.org/officeDocument/2006/relationships/hyperlink" Target="consultantplus://offline/ref=7686A90664C81BA6FBECC6AFB6F5125EB8788B59C7B1297253EC0D867481CF0FA462AB74A9806EBDzBo0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686A90664C81BA6FBECC6AFB6F5125EB8728B59C6B0297253EC0D867481CF0FA462AB74A9806EBDzBo2I" TargetMode="External"/><Relationship Id="rId20" Type="http://schemas.openxmlformats.org/officeDocument/2006/relationships/hyperlink" Target="consultantplus://offline/ref=7686A90664C81BA6FBECC6AFB6F5125EBB7B8B58C5BA297253EC0D8674z8o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86A90664C81BA6FBECC7ABA5F5125EB8738751C8EF7E7002B903z8o3I" TargetMode="External"/><Relationship Id="rId11" Type="http://schemas.openxmlformats.org/officeDocument/2006/relationships/hyperlink" Target="consultantplus://offline/ref=7686A90664C81BA6FBECC7ABA5F5125EB8738751C8EF7E7002B903z8o3I" TargetMode="External"/><Relationship Id="rId24" Type="http://schemas.openxmlformats.org/officeDocument/2006/relationships/hyperlink" Target="consultantplus://offline/ref=7686A90664C81BA6FBECC6AFB6F5125EB8788657C6BD297253EC0D867481CF0FA462AB74A9806EBCzBo9I" TargetMode="External"/><Relationship Id="rId5" Type="http://schemas.openxmlformats.org/officeDocument/2006/relationships/hyperlink" Target="consultantplus://offline/ref=7686A90664C81BA6FBECC6AFB6F5125EBB7B8851C7B1297253EC0D867481CF0FA462AB74A9806DB5zBo8I" TargetMode="External"/><Relationship Id="rId15" Type="http://schemas.openxmlformats.org/officeDocument/2006/relationships/hyperlink" Target="consultantplus://offline/ref=7686A90664C81BA6FBECC6AFB6F5125EB87A8E56C3BF297253EC0D867481CF0FA462AB74A9806EBFzBo5I" TargetMode="External"/><Relationship Id="rId23" Type="http://schemas.openxmlformats.org/officeDocument/2006/relationships/hyperlink" Target="consultantplus://offline/ref=7686A90664C81BA6FBECC6AFB6F5125EB8788657C6BD297253EC0D867481CF0FA462AB74A9806EBCzBo9I" TargetMode="External"/><Relationship Id="rId10" Type="http://schemas.openxmlformats.org/officeDocument/2006/relationships/hyperlink" Target="consultantplus://offline/ref=7686A90664C81BA6FBECC6AFB6F5125EB8788953C7B9297253EC0D8674z8o1I" TargetMode="External"/><Relationship Id="rId19" Type="http://schemas.openxmlformats.org/officeDocument/2006/relationships/hyperlink" Target="consultantplus://offline/ref=7686A90664C81BA6FBECC6AFB6F5125EB8788657C6BD297253EC0D867481CF0FA462AB74A9806EBCzBo9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686A90664C81BA6FBECC7ABA5F5125EB8738751C8EF7E7002B903z8o3I" TargetMode="External"/><Relationship Id="rId14" Type="http://schemas.openxmlformats.org/officeDocument/2006/relationships/hyperlink" Target="consultantplus://offline/ref=7686A90664C81BA6FBECC6AFB6F5125EB87B8B58C0BC297253EC0D867481CF0FA462AB74A9806EBDzBo0I" TargetMode="External"/><Relationship Id="rId22" Type="http://schemas.openxmlformats.org/officeDocument/2006/relationships/hyperlink" Target="consultantplus://offline/ref=7686A90664C81BA6FBECC6AFB6F5125EB8788657C6BD297253EC0D867481CF0FA462AB74A9806EBCzB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10943</Words>
  <Characters>62379</Characters>
  <Application>Microsoft Office Word</Application>
  <DocSecurity>0</DocSecurity>
  <Lines>519</Lines>
  <Paragraphs>146</Paragraphs>
  <ScaleCrop>false</ScaleCrop>
  <Company/>
  <LinksUpToDate>false</LinksUpToDate>
  <CharactersWithSpaces>73176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2017-07-28T08:40:00Z</dcterms:created>
  <dcterms:modified xsi:type="dcterms:W3CDTF">2017-07-28T08:41:00Z</dcterms:modified>
</cp:coreProperties>
</file>