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7E" w:rsidRDefault="009731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317E" w:rsidRDefault="0097317E">
      <w:pPr>
        <w:pStyle w:val="ConsPlusNormal"/>
        <w:jc w:val="both"/>
        <w:outlineLvl w:val="0"/>
      </w:pPr>
    </w:p>
    <w:p w:rsidR="0097317E" w:rsidRDefault="0097317E">
      <w:pPr>
        <w:pStyle w:val="ConsPlusNormal"/>
        <w:outlineLvl w:val="0"/>
      </w:pPr>
      <w:r>
        <w:t>Зарегистрировано в Минюсте России 4 декабря 2012 г. N 26000</w:t>
      </w:r>
    </w:p>
    <w:p w:rsidR="0097317E" w:rsidRDefault="00973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17E" w:rsidRDefault="0097317E">
      <w:pPr>
        <w:pStyle w:val="ConsPlusNormal"/>
      </w:pPr>
    </w:p>
    <w:p w:rsidR="0097317E" w:rsidRDefault="0097317E">
      <w:pPr>
        <w:pStyle w:val="ConsPlusTitle"/>
        <w:jc w:val="center"/>
      </w:pPr>
      <w:r>
        <w:t>МИНИСТЕРСТВО ЗДРАВООХРАНЕНИЯ РОССИЙСКОЙ ФЕДЕРАЦИИ</w:t>
      </w:r>
    </w:p>
    <w:p w:rsidR="0097317E" w:rsidRDefault="0097317E">
      <w:pPr>
        <w:pStyle w:val="ConsPlusTitle"/>
        <w:jc w:val="center"/>
      </w:pPr>
    </w:p>
    <w:p w:rsidR="0097317E" w:rsidRDefault="0097317E">
      <w:pPr>
        <w:pStyle w:val="ConsPlusTitle"/>
        <w:jc w:val="center"/>
      </w:pPr>
      <w:r>
        <w:t>ПРИКАЗ</w:t>
      </w:r>
    </w:p>
    <w:p w:rsidR="0097317E" w:rsidRDefault="0097317E">
      <w:pPr>
        <w:pStyle w:val="ConsPlusTitle"/>
        <w:jc w:val="center"/>
      </w:pPr>
      <w:r>
        <w:t>от 25 октября 2012 г. N 440н</w:t>
      </w:r>
    </w:p>
    <w:p w:rsidR="0097317E" w:rsidRDefault="0097317E">
      <w:pPr>
        <w:pStyle w:val="ConsPlusTitle"/>
        <w:jc w:val="center"/>
      </w:pPr>
    </w:p>
    <w:p w:rsidR="0097317E" w:rsidRDefault="0097317E">
      <w:pPr>
        <w:pStyle w:val="ConsPlusTitle"/>
        <w:jc w:val="center"/>
      </w:pPr>
      <w:r>
        <w:t>ОБ УТВЕРЖДЕНИИ ПОРЯДКА</w:t>
      </w:r>
    </w:p>
    <w:p w:rsidR="0097317E" w:rsidRDefault="0097317E">
      <w:pPr>
        <w:pStyle w:val="ConsPlusTitle"/>
        <w:jc w:val="center"/>
      </w:pPr>
      <w:r>
        <w:t>ОКАЗАНИЯ МЕДИЦИНСКОЙ ПОМОЩИ ПО ПРОФИЛЮ</w:t>
      </w:r>
    </w:p>
    <w:p w:rsidR="0097317E" w:rsidRDefault="0097317E">
      <w:pPr>
        <w:pStyle w:val="ConsPlusTitle"/>
        <w:jc w:val="center"/>
      </w:pPr>
      <w:r>
        <w:t>"ДЕТСКАЯ КАРДИОЛОГИЯ"</w:t>
      </w:r>
    </w:p>
    <w:p w:rsidR="0097317E" w:rsidRDefault="0097317E">
      <w:pPr>
        <w:pStyle w:val="ConsPlusNormal"/>
        <w:jc w:val="center"/>
      </w:pPr>
    </w:p>
    <w:p w:rsidR="0097317E" w:rsidRDefault="0097317E">
      <w:pPr>
        <w:pStyle w:val="ConsPlusNormal"/>
        <w:jc w:val="center"/>
      </w:pPr>
      <w:r>
        <w:t>Список изменяющих документов</w:t>
      </w:r>
    </w:p>
    <w:p w:rsidR="0097317E" w:rsidRDefault="0097317E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jc w:val="center"/>
      </w:pPr>
    </w:p>
    <w:p w:rsidR="0097317E" w:rsidRDefault="0097317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ст. 3446) приказываю: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"детская кардиология".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right"/>
      </w:pPr>
      <w:r>
        <w:t>Министр</w:t>
      </w:r>
    </w:p>
    <w:p w:rsidR="0097317E" w:rsidRDefault="0097317E">
      <w:pPr>
        <w:pStyle w:val="ConsPlusNormal"/>
        <w:jc w:val="right"/>
      </w:pPr>
      <w:r>
        <w:t>В.И.СКВОРЦОВА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right"/>
        <w:outlineLvl w:val="0"/>
      </w:pPr>
      <w:r>
        <w:t>Приложение</w:t>
      </w:r>
    </w:p>
    <w:p w:rsidR="0097317E" w:rsidRDefault="0097317E">
      <w:pPr>
        <w:pStyle w:val="ConsPlusNormal"/>
        <w:jc w:val="right"/>
      </w:pPr>
      <w:r>
        <w:t>к приказу Министерства здравоохранения</w:t>
      </w:r>
    </w:p>
    <w:p w:rsidR="0097317E" w:rsidRDefault="0097317E">
      <w:pPr>
        <w:pStyle w:val="ConsPlusNormal"/>
        <w:jc w:val="right"/>
      </w:pPr>
      <w:r>
        <w:t>Российской Федерации</w:t>
      </w:r>
    </w:p>
    <w:p w:rsidR="0097317E" w:rsidRDefault="0097317E">
      <w:pPr>
        <w:pStyle w:val="ConsPlusNormal"/>
        <w:jc w:val="right"/>
      </w:pPr>
      <w:r>
        <w:t>от 25 октября 2012 г. N 440н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Title"/>
        <w:jc w:val="center"/>
      </w:pPr>
      <w:bookmarkStart w:id="0" w:name="P31"/>
      <w:bookmarkEnd w:id="0"/>
      <w:r>
        <w:t>ПОРЯДОК</w:t>
      </w:r>
    </w:p>
    <w:p w:rsidR="0097317E" w:rsidRDefault="0097317E">
      <w:pPr>
        <w:pStyle w:val="ConsPlusTitle"/>
        <w:jc w:val="center"/>
      </w:pPr>
      <w:r>
        <w:t>ОКАЗАНИЯ МЕДИЦИНСКОЙ ПОМОЩИ ПО ПРОФИЛЮ</w:t>
      </w:r>
    </w:p>
    <w:p w:rsidR="0097317E" w:rsidRDefault="0097317E">
      <w:pPr>
        <w:pStyle w:val="ConsPlusTitle"/>
        <w:jc w:val="center"/>
      </w:pPr>
      <w:r>
        <w:t>"ДЕТСКАЯ КАРДИОЛОГИЯ"</w:t>
      </w:r>
    </w:p>
    <w:p w:rsidR="0097317E" w:rsidRDefault="0097317E">
      <w:pPr>
        <w:pStyle w:val="ConsPlusNormal"/>
        <w:jc w:val="center"/>
      </w:pPr>
    </w:p>
    <w:p w:rsidR="0097317E" w:rsidRDefault="0097317E">
      <w:pPr>
        <w:pStyle w:val="ConsPlusNormal"/>
        <w:jc w:val="center"/>
      </w:pPr>
      <w:r>
        <w:t>Список изменяющих документов</w:t>
      </w:r>
    </w:p>
    <w:p w:rsidR="0097317E" w:rsidRDefault="0097317E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по профилю "детская кардиология" медицинскими организациями независимо от их организационно-правовой формы.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2. Медицинская помощь детям оказывается в виде: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скорой, в том числе специализированной, медицинской помощи;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lastRenderedPageBreak/>
        <w:t>3. Медицинская помощь детям может оказываться в следующих условиях: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4. Первичная медико-санитарная помощь детям включает в себя мероприятия по профилактике кардиологических заболеваний у детей, диагностике, лечению заболеваний и состояний, медицинской реабилитации, формированию здорового образа жизни, санитарно-гигиеническому просвещению детского населения.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включает: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в амбулаторных условиях осуществляется медицинскими работниками со средним медицинским образованием.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детям осуществляется врачом-педиатром участковым, врачом общей практики (семейным врачом).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детям осуществляется врачом - детским кардиологом.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6. При подозрении или выявлении у детей кардиологических заболеваний врачи-педиатры участковые, врачи общей практики (семейные врачи) направляют детей на консультацию к врачу - детскому кардиологу.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7. Скорая, в том числе скорая специализированная, медицинская помощь детям оказывается при заболеваниях, несчастных случаях, травмах, отравлениях и других состояниях, требующих срочного медицинского вмешательства, медицинскими работниками выездных бригад скорой медицинской помощи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 и от 5 мая 2016 г. N 283н (зарегистрирован Министерством юстиции Российской Федерации 26 мая 2016 г., регистрационный N 42283).</w:t>
      </w:r>
    </w:p>
    <w:p w:rsidR="0097317E" w:rsidRDefault="0097317E">
      <w:pPr>
        <w:pStyle w:val="ConsPlusNormal"/>
        <w:jc w:val="both"/>
      </w:pPr>
      <w:r>
        <w:t xml:space="preserve">(п. 7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lastRenderedPageBreak/>
        <w:t>9.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10. Бригада скорой медицинской помощи доставляет детей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11. При наличии медицинских показаний после устранения угрожающих жизни состояний дети переводятся в детское кардиологическое отделение или педиатрическое отделение (при наличии в нем кардиологических коек) медицинской организации для оказания специализированной медицинской помощи.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12. Специализированная, в том числе высокотехнологичная, медицинская помощь детям в стационарных условиях и условиях дневного стационара оказывается врачами - детскими кардиологами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медицинская помощь детям оказывается с привлечением врачей-специалистов по специальностям, предусмотренным </w:t>
      </w:r>
      <w:hyperlink r:id="rId10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39696).</w:t>
      </w:r>
    </w:p>
    <w:p w:rsidR="0097317E" w:rsidRDefault="0097317E">
      <w:pPr>
        <w:pStyle w:val="ConsPlusNormal"/>
        <w:jc w:val="both"/>
      </w:pPr>
      <w:r>
        <w:t xml:space="preserve">(п. 13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14. При выявлении у детей медицинских показаний к хирургическому лечению такая помощь оказывается им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больным с сердечно-сосудистыми заболеваниями, утвержденным приказом Министерства здравоохранения Российской Федерации от 15 ноября 2012 г. N 918н (зарегистрирован Министерством юстиции Российской Федерации 29 декабря 2012 г., регистрационный N 26483), с изменениями, внесенными приказом Министерства здравоохранения Российской Федерации от 14 апреля 2014 г. N 171н (зарегистрирован Министерством юстиции Российской Федерации 30 апреля 2014 г., регистрационный N 32170).</w:t>
      </w:r>
    </w:p>
    <w:p w:rsidR="0097317E" w:rsidRDefault="0097317E">
      <w:pPr>
        <w:pStyle w:val="ConsPlusNormal"/>
        <w:jc w:val="both"/>
      </w:pPr>
      <w:r>
        <w:t xml:space="preserve">(п. 14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15. Медицинская помощь детям оказывается на основе взаимодействия врачей - детских кардиологов, врачей - сердечно-сосудистых хирургов, врачей-педиатров участковых, врачей общей практики (семейных врачей).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16. Плановая кардиологическая медицинская помощь детям оказывается при проведении профилактических мероприятий, при заболеваниях и состояниях, не сопровождающихся угрозой жизни детям, не требующих экстренной и неотложной помощи, отсрочка оказания которой на определенное время не повлечет за собой ухудшение состояния детей, угрозу их жизни и здоровью.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17. Медицинские организации, оказывающие кардиологическую помощь детям, осуществляют свою деятельность в соответствии с </w:t>
      </w:r>
      <w:hyperlink w:anchor="P8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15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18. В случае если проведение медицинских манипуляций, связанных с оказанием кардиологической помощи, может повлечь возникновение болевых ощущений у детей, такие манипуляции проводятся с обезболиванием.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right"/>
        <w:outlineLvl w:val="1"/>
      </w:pPr>
      <w:r>
        <w:t>Приложение N 1</w:t>
      </w:r>
    </w:p>
    <w:p w:rsidR="0097317E" w:rsidRDefault="0097317E">
      <w:pPr>
        <w:pStyle w:val="ConsPlusNormal"/>
        <w:jc w:val="right"/>
      </w:pPr>
      <w:r>
        <w:t>к Порядку оказания</w:t>
      </w:r>
    </w:p>
    <w:p w:rsidR="0097317E" w:rsidRDefault="0097317E">
      <w:pPr>
        <w:pStyle w:val="ConsPlusNormal"/>
        <w:jc w:val="right"/>
      </w:pPr>
      <w:r>
        <w:t>медицинской помощи по профилю</w:t>
      </w:r>
    </w:p>
    <w:p w:rsidR="0097317E" w:rsidRDefault="0097317E">
      <w:pPr>
        <w:pStyle w:val="ConsPlusNormal"/>
        <w:jc w:val="right"/>
      </w:pPr>
      <w:r>
        <w:t>"детская кардиология",</w:t>
      </w:r>
    </w:p>
    <w:p w:rsidR="0097317E" w:rsidRDefault="0097317E">
      <w:pPr>
        <w:pStyle w:val="ConsPlusNormal"/>
        <w:jc w:val="right"/>
      </w:pPr>
      <w:r>
        <w:t>утвержденному приказом</w:t>
      </w:r>
    </w:p>
    <w:p w:rsidR="0097317E" w:rsidRDefault="0097317E">
      <w:pPr>
        <w:pStyle w:val="ConsPlusNormal"/>
        <w:jc w:val="right"/>
      </w:pPr>
      <w:r>
        <w:t>Министерства здравоохранения</w:t>
      </w:r>
    </w:p>
    <w:p w:rsidR="0097317E" w:rsidRDefault="0097317E">
      <w:pPr>
        <w:pStyle w:val="ConsPlusNormal"/>
        <w:jc w:val="right"/>
      </w:pPr>
      <w:r>
        <w:t>Российской Федерации</w:t>
      </w:r>
    </w:p>
    <w:p w:rsidR="0097317E" w:rsidRDefault="0097317E">
      <w:pPr>
        <w:pStyle w:val="ConsPlusNormal"/>
        <w:jc w:val="right"/>
      </w:pPr>
      <w:r>
        <w:t>от 25 октября 2012 г. N 440н</w:t>
      </w:r>
    </w:p>
    <w:p w:rsidR="0097317E" w:rsidRDefault="0097317E">
      <w:pPr>
        <w:pStyle w:val="ConsPlusNormal"/>
        <w:jc w:val="center"/>
      </w:pPr>
    </w:p>
    <w:p w:rsidR="0097317E" w:rsidRDefault="0097317E">
      <w:pPr>
        <w:pStyle w:val="ConsPlusNormal"/>
        <w:jc w:val="center"/>
      </w:pPr>
      <w:bookmarkStart w:id="1" w:name="P86"/>
      <w:bookmarkEnd w:id="1"/>
      <w:r>
        <w:t>ПРАВИЛА</w:t>
      </w:r>
    </w:p>
    <w:p w:rsidR="0097317E" w:rsidRDefault="0097317E">
      <w:pPr>
        <w:pStyle w:val="ConsPlusNormal"/>
        <w:jc w:val="center"/>
      </w:pPr>
      <w:r>
        <w:t>ОРГАНИЗАЦИИ ДЕЯТЕЛЬНОСТИ КАБИНЕТА ВРАЧА -</w:t>
      </w:r>
    </w:p>
    <w:p w:rsidR="0097317E" w:rsidRDefault="0097317E">
      <w:pPr>
        <w:pStyle w:val="ConsPlusNormal"/>
        <w:jc w:val="center"/>
      </w:pPr>
      <w:r>
        <w:t>ДЕТСКОГО КАРДИОЛОГА</w:t>
      </w:r>
    </w:p>
    <w:p w:rsidR="0097317E" w:rsidRDefault="0097317E">
      <w:pPr>
        <w:pStyle w:val="ConsPlusNormal"/>
        <w:jc w:val="center"/>
      </w:pPr>
    </w:p>
    <w:p w:rsidR="0097317E" w:rsidRDefault="0097317E">
      <w:pPr>
        <w:pStyle w:val="ConsPlusNormal"/>
        <w:jc w:val="center"/>
      </w:pPr>
      <w:r>
        <w:t>Список изменяющих документов</w:t>
      </w:r>
    </w:p>
    <w:p w:rsidR="0097317E" w:rsidRDefault="0097317E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 - детского кардиолога,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2. Кабинет врача - детского кардиолога (далее - Кабинет) медицинской организации создается для осуществления консультативной, диагностической и лечебной помощи детям с кардиологическими заболеваниями (далее - дети).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3. На должность врача - детского кардиолога Кабинета назначается специалист, соответствующий Квалификационным </w:t>
      </w:r>
      <w:hyperlink r:id="rId15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"детская кардиология".</w:t>
      </w:r>
    </w:p>
    <w:p w:rsidR="0097317E" w:rsidRDefault="0097317E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4. Штатная численность медицинских работников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31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"детская кардиология", утвержденному настоящим приказом.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66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детям по профилю "детская кардиология", утвержденному настоящим приказом.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17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</w:t>
      </w:r>
      <w:r>
        <w:lastRenderedPageBreak/>
        <w:t>Российской Федерации от 7 октября 2015 г. N 700н (зарегистрирован Министерством юстиции Российской Федерации 12 ноября 2015 г., регистрационный N 39696);</w:t>
      </w:r>
    </w:p>
    <w:p w:rsidR="0097317E" w:rsidRDefault="0097317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детьми;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мониторинг состояния детей в 1 год, 3 года, в 7, 12 и 17 лет;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проведение профилактических осмотров детей на обслуживаемой территории;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осуществление консультативной помощи специалистам медицинских организаций по вопросам проведения профилактических осмотров, диспансеризации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населения по вопросам профилактики и ранней диагностики кардиологических заболеваний у детей и формированию здорового образа жизни;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при наличии медицинских показаний направление детей на стационарное лечение;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анализ состояния оказания специализированной медицинской помощи детям на обслуживаемой территории;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порядке, сбор и представление первичных данных о медицинской деятельности для информационных систем в сфере здравоохранения.</w:t>
      </w:r>
    </w:p>
    <w:p w:rsidR="0097317E" w:rsidRDefault="0097317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6. В Кабинете рекомендуется предусматривать: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помещение для приема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помещение для выполнения кардиологических диагностических исследований, входящих в функции Кабинета.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sectPr w:rsidR="0097317E" w:rsidSect="000463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317E" w:rsidRDefault="0097317E">
      <w:pPr>
        <w:pStyle w:val="ConsPlusNormal"/>
        <w:jc w:val="right"/>
        <w:outlineLvl w:val="1"/>
      </w:pPr>
      <w:r>
        <w:lastRenderedPageBreak/>
        <w:t>Приложение N 2</w:t>
      </w:r>
    </w:p>
    <w:p w:rsidR="0097317E" w:rsidRDefault="0097317E">
      <w:pPr>
        <w:pStyle w:val="ConsPlusNormal"/>
        <w:jc w:val="right"/>
      </w:pPr>
      <w:r>
        <w:t>к Порядку оказания</w:t>
      </w:r>
    </w:p>
    <w:p w:rsidR="0097317E" w:rsidRDefault="0097317E">
      <w:pPr>
        <w:pStyle w:val="ConsPlusNormal"/>
        <w:jc w:val="right"/>
      </w:pPr>
      <w:r>
        <w:t>медицинской помощи по профилю</w:t>
      </w:r>
    </w:p>
    <w:p w:rsidR="0097317E" w:rsidRDefault="0097317E">
      <w:pPr>
        <w:pStyle w:val="ConsPlusNormal"/>
        <w:jc w:val="right"/>
      </w:pPr>
      <w:r>
        <w:t>"детская кардиология",</w:t>
      </w:r>
    </w:p>
    <w:p w:rsidR="0097317E" w:rsidRDefault="0097317E">
      <w:pPr>
        <w:pStyle w:val="ConsPlusNormal"/>
        <w:jc w:val="right"/>
      </w:pPr>
      <w:r>
        <w:t>утвержденному приказом</w:t>
      </w:r>
    </w:p>
    <w:p w:rsidR="0097317E" w:rsidRDefault="0097317E">
      <w:pPr>
        <w:pStyle w:val="ConsPlusNormal"/>
        <w:jc w:val="right"/>
      </w:pPr>
      <w:r>
        <w:t>Министерства здравоохранения</w:t>
      </w:r>
    </w:p>
    <w:p w:rsidR="0097317E" w:rsidRDefault="0097317E">
      <w:pPr>
        <w:pStyle w:val="ConsPlusNormal"/>
        <w:jc w:val="right"/>
      </w:pPr>
      <w:r>
        <w:t>Российской Федерации</w:t>
      </w:r>
    </w:p>
    <w:p w:rsidR="0097317E" w:rsidRDefault="0097317E">
      <w:pPr>
        <w:pStyle w:val="ConsPlusNormal"/>
        <w:jc w:val="right"/>
      </w:pPr>
      <w:r>
        <w:t>от 25 октября 2012 г. N 440н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center"/>
      </w:pPr>
      <w:bookmarkStart w:id="2" w:name="P131"/>
      <w:bookmarkEnd w:id="2"/>
      <w:r>
        <w:t>РЕКОМЕНДУЕМЫЕ ШТАТНЫЕ НОРМАТИВЫ</w:t>
      </w:r>
    </w:p>
    <w:p w:rsidR="0097317E" w:rsidRDefault="0097317E">
      <w:pPr>
        <w:pStyle w:val="ConsPlusNormal"/>
        <w:jc w:val="center"/>
      </w:pPr>
      <w:r>
        <w:t>КАБИНЕТА ВРАЧА - ДЕТСКОГО КАРДИОЛОГА</w:t>
      </w:r>
    </w:p>
    <w:p w:rsidR="0097317E" w:rsidRDefault="0097317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4785"/>
        <w:gridCol w:w="6270"/>
      </w:tblGrid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N</w:t>
            </w:r>
          </w:p>
          <w:p w:rsidR="0097317E" w:rsidRDefault="0097317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85" w:type="dxa"/>
          </w:tcPr>
          <w:p w:rsidR="0097317E" w:rsidRDefault="0097317E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270" w:type="dxa"/>
          </w:tcPr>
          <w:p w:rsidR="0097317E" w:rsidRDefault="0097317E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</w:pPr>
            <w:r>
              <w:t>1.</w:t>
            </w:r>
          </w:p>
        </w:tc>
        <w:tc>
          <w:tcPr>
            <w:tcW w:w="4785" w:type="dxa"/>
          </w:tcPr>
          <w:p w:rsidR="0097317E" w:rsidRDefault="0097317E">
            <w:pPr>
              <w:pStyle w:val="ConsPlusNormal"/>
            </w:pPr>
            <w:r>
              <w:t>Врач - детский кардиолог</w:t>
            </w:r>
          </w:p>
        </w:tc>
        <w:tc>
          <w:tcPr>
            <w:tcW w:w="6270" w:type="dxa"/>
          </w:tcPr>
          <w:p w:rsidR="0097317E" w:rsidRDefault="0097317E">
            <w:pPr>
              <w:pStyle w:val="ConsPlusNormal"/>
            </w:pPr>
            <w:r>
              <w:t>1 на 20 000 прикрепленного детского населения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</w:pPr>
            <w:r>
              <w:t>2.</w:t>
            </w:r>
          </w:p>
        </w:tc>
        <w:tc>
          <w:tcPr>
            <w:tcW w:w="4785" w:type="dxa"/>
          </w:tcPr>
          <w:p w:rsidR="0097317E" w:rsidRDefault="0097317E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6270" w:type="dxa"/>
          </w:tcPr>
          <w:p w:rsidR="0097317E" w:rsidRDefault="0097317E">
            <w:pPr>
              <w:pStyle w:val="ConsPlusNormal"/>
            </w:pPr>
            <w:r>
              <w:t>1 на 1 штатную единицу врача - детского кардиолога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</w:pPr>
            <w:r>
              <w:t>3.</w:t>
            </w:r>
          </w:p>
        </w:tc>
        <w:tc>
          <w:tcPr>
            <w:tcW w:w="4785" w:type="dxa"/>
          </w:tcPr>
          <w:p w:rsidR="0097317E" w:rsidRDefault="0097317E">
            <w:pPr>
              <w:pStyle w:val="ConsPlusNormal"/>
            </w:pPr>
            <w:r>
              <w:t>Санитар</w:t>
            </w:r>
          </w:p>
        </w:tc>
        <w:tc>
          <w:tcPr>
            <w:tcW w:w="6270" w:type="dxa"/>
          </w:tcPr>
          <w:p w:rsidR="0097317E" w:rsidRDefault="0097317E">
            <w:pPr>
              <w:pStyle w:val="ConsPlusNormal"/>
            </w:pPr>
            <w:r>
              <w:t>1 на 3 кабинета</w:t>
            </w:r>
          </w:p>
        </w:tc>
      </w:tr>
    </w:tbl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  <w:r>
        <w:t>Примечания: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 - детского кардиолога не распространяются на медицинские организации частной системы здравоохранения.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кабинета врача - детского кардиолога устанавливается исходя из меньшей численности детского населения.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2410), количество штатных единиц врача - детского кардиолога устанавливается вне зависимости от численности прикрепленного детского населения.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right"/>
        <w:outlineLvl w:val="1"/>
      </w:pPr>
      <w:r>
        <w:t>Приложение N 3</w:t>
      </w:r>
    </w:p>
    <w:p w:rsidR="0097317E" w:rsidRDefault="0097317E">
      <w:pPr>
        <w:pStyle w:val="ConsPlusNormal"/>
        <w:jc w:val="right"/>
      </w:pPr>
      <w:r>
        <w:t>к Порядку оказания</w:t>
      </w:r>
    </w:p>
    <w:p w:rsidR="0097317E" w:rsidRDefault="0097317E">
      <w:pPr>
        <w:pStyle w:val="ConsPlusNormal"/>
        <w:jc w:val="right"/>
      </w:pPr>
      <w:r>
        <w:t>медицинской помощи по профилю</w:t>
      </w:r>
    </w:p>
    <w:p w:rsidR="0097317E" w:rsidRDefault="0097317E">
      <w:pPr>
        <w:pStyle w:val="ConsPlusNormal"/>
        <w:jc w:val="right"/>
      </w:pPr>
      <w:r>
        <w:t>"детская кардиология",</w:t>
      </w:r>
    </w:p>
    <w:p w:rsidR="0097317E" w:rsidRDefault="0097317E">
      <w:pPr>
        <w:pStyle w:val="ConsPlusNormal"/>
        <w:jc w:val="right"/>
      </w:pPr>
      <w:r>
        <w:t>утвержденному приказом</w:t>
      </w:r>
    </w:p>
    <w:p w:rsidR="0097317E" w:rsidRDefault="0097317E">
      <w:pPr>
        <w:pStyle w:val="ConsPlusNormal"/>
        <w:jc w:val="right"/>
      </w:pPr>
      <w:r>
        <w:t>Министерства здравоохранения</w:t>
      </w:r>
    </w:p>
    <w:p w:rsidR="0097317E" w:rsidRDefault="0097317E">
      <w:pPr>
        <w:pStyle w:val="ConsPlusNormal"/>
        <w:jc w:val="right"/>
      </w:pPr>
      <w:r>
        <w:t>Российской Федерации</w:t>
      </w:r>
    </w:p>
    <w:p w:rsidR="0097317E" w:rsidRDefault="0097317E">
      <w:pPr>
        <w:pStyle w:val="ConsPlusNormal"/>
        <w:jc w:val="right"/>
      </w:pPr>
      <w:r>
        <w:t>от 25 октября 2012 г. N 440н</w:t>
      </w:r>
    </w:p>
    <w:p w:rsidR="0097317E" w:rsidRDefault="0097317E">
      <w:pPr>
        <w:pStyle w:val="ConsPlusNormal"/>
        <w:jc w:val="right"/>
      </w:pPr>
    </w:p>
    <w:p w:rsidR="0097317E" w:rsidRDefault="0097317E">
      <w:pPr>
        <w:pStyle w:val="ConsPlusNormal"/>
        <w:jc w:val="center"/>
      </w:pPr>
      <w:bookmarkStart w:id="3" w:name="P166"/>
      <w:bookmarkEnd w:id="3"/>
      <w:r>
        <w:t>СТАНДАРТ ОСНАЩЕНИЯ КАБИНЕТА ВРАЧА - ДЕТСКОГО КАРДИОЛОГА</w:t>
      </w:r>
    </w:p>
    <w:p w:rsidR="0097317E" w:rsidRDefault="009731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8250"/>
        <w:gridCol w:w="2970"/>
      </w:tblGrid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</w:pPr>
            <w:r>
              <w:t>Количество, штук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Стол рабочий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Кресло рабочее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Стул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Кушетка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Ростомер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Настольная лампа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Ширма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Пеленальный стол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Шкаф для хранения медицинских документов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Весы электронные для детей до 1 года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Весы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  <w:jc w:val="both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Портативный электрокардиограф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Персональный компьютер с выходом в интернет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990" w:type="dxa"/>
          </w:tcPr>
          <w:p w:rsidR="0097317E" w:rsidRDefault="0097317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50" w:type="dxa"/>
          </w:tcPr>
          <w:p w:rsidR="0097317E" w:rsidRDefault="0097317E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97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</w:tbl>
    <w:p w:rsidR="0097317E" w:rsidRDefault="0097317E">
      <w:pPr>
        <w:sectPr w:rsidR="0097317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right"/>
        <w:outlineLvl w:val="1"/>
      </w:pPr>
      <w:r>
        <w:t>Приложение N 4</w:t>
      </w:r>
    </w:p>
    <w:p w:rsidR="0097317E" w:rsidRDefault="0097317E">
      <w:pPr>
        <w:pStyle w:val="ConsPlusNormal"/>
        <w:jc w:val="right"/>
      </w:pPr>
      <w:r>
        <w:t>к Порядку оказания</w:t>
      </w:r>
    </w:p>
    <w:p w:rsidR="0097317E" w:rsidRDefault="0097317E">
      <w:pPr>
        <w:pStyle w:val="ConsPlusNormal"/>
        <w:jc w:val="right"/>
      </w:pPr>
      <w:r>
        <w:t>медицинской помощи по профилю</w:t>
      </w:r>
    </w:p>
    <w:p w:rsidR="0097317E" w:rsidRDefault="0097317E">
      <w:pPr>
        <w:pStyle w:val="ConsPlusNormal"/>
        <w:jc w:val="right"/>
      </w:pPr>
      <w:r>
        <w:t>"детская кардиология",</w:t>
      </w:r>
    </w:p>
    <w:p w:rsidR="0097317E" w:rsidRDefault="0097317E">
      <w:pPr>
        <w:pStyle w:val="ConsPlusNormal"/>
        <w:jc w:val="right"/>
      </w:pPr>
      <w:r>
        <w:t>утвержденному приказом</w:t>
      </w:r>
    </w:p>
    <w:p w:rsidR="0097317E" w:rsidRDefault="0097317E">
      <w:pPr>
        <w:pStyle w:val="ConsPlusNormal"/>
        <w:jc w:val="right"/>
      </w:pPr>
      <w:r>
        <w:t>Министерства здравоохранения</w:t>
      </w:r>
    </w:p>
    <w:p w:rsidR="0097317E" w:rsidRDefault="0097317E">
      <w:pPr>
        <w:pStyle w:val="ConsPlusNormal"/>
        <w:jc w:val="right"/>
      </w:pPr>
      <w:r>
        <w:t>Российской Федерации</w:t>
      </w:r>
    </w:p>
    <w:p w:rsidR="0097317E" w:rsidRDefault="0097317E">
      <w:pPr>
        <w:pStyle w:val="ConsPlusNormal"/>
        <w:jc w:val="right"/>
      </w:pPr>
      <w:r>
        <w:t>от 25 октября 2012 г. N 440н</w:t>
      </w:r>
    </w:p>
    <w:p w:rsidR="0097317E" w:rsidRDefault="0097317E">
      <w:pPr>
        <w:pStyle w:val="ConsPlusNormal"/>
        <w:jc w:val="right"/>
      </w:pPr>
    </w:p>
    <w:p w:rsidR="0097317E" w:rsidRDefault="0097317E">
      <w:pPr>
        <w:pStyle w:val="ConsPlusNormal"/>
        <w:jc w:val="center"/>
      </w:pPr>
      <w:r>
        <w:t>ПРАВИЛА</w:t>
      </w:r>
    </w:p>
    <w:p w:rsidR="0097317E" w:rsidRDefault="0097317E">
      <w:pPr>
        <w:pStyle w:val="ConsPlusNormal"/>
        <w:jc w:val="center"/>
      </w:pPr>
      <w:r>
        <w:t>ОРГАНИЗАЦИИ ДЕЯТЕЛЬНОСТИ ДЕТСКОГО</w:t>
      </w:r>
    </w:p>
    <w:p w:rsidR="0097317E" w:rsidRDefault="0097317E">
      <w:pPr>
        <w:pStyle w:val="ConsPlusNormal"/>
        <w:jc w:val="center"/>
      </w:pPr>
      <w:r>
        <w:t>КАРДИОЛОГИЧЕСКОГО ОТДЕЛЕНИЯ</w:t>
      </w:r>
    </w:p>
    <w:p w:rsidR="0097317E" w:rsidRDefault="0097317E">
      <w:pPr>
        <w:pStyle w:val="ConsPlusNormal"/>
        <w:jc w:val="center"/>
      </w:pPr>
    </w:p>
    <w:p w:rsidR="0097317E" w:rsidRDefault="0097317E">
      <w:pPr>
        <w:pStyle w:val="ConsPlusNormal"/>
        <w:jc w:val="center"/>
      </w:pPr>
      <w:r>
        <w:t>Список изменяющих документов</w:t>
      </w:r>
    </w:p>
    <w:p w:rsidR="0097317E" w:rsidRDefault="0097317E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кардиологического отделения в организациях, оказывающих медицинскую помощь детям по профилю "детская кардиология" (далее - медицинская организация).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2. Детское кардиологическое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Квалификационным </w:t>
      </w:r>
      <w:hyperlink r:id="rId22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Требования), по специальности "детская кардиология".</w:t>
      </w:r>
    </w:p>
    <w:p w:rsidR="0097317E" w:rsidRDefault="0097317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4. На должность врача Отделения назначается специалист, соответствующий </w:t>
      </w:r>
      <w:hyperlink r:id="rId24" w:history="1">
        <w:r>
          <w:rPr>
            <w:color w:val="0000FF"/>
          </w:rPr>
          <w:t>Требованиям</w:t>
        </w:r>
      </w:hyperlink>
      <w:r>
        <w:t>, по специальности "детская кардиология".</w:t>
      </w:r>
    </w:p>
    <w:p w:rsidR="0097317E" w:rsidRDefault="0097317E">
      <w:pPr>
        <w:pStyle w:val="ConsPlusNormal"/>
        <w:jc w:val="both"/>
      </w:pPr>
      <w:r>
        <w:t xml:space="preserve">(п. 4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5. Штатная численность медицинских и иных работников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317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"детская кардиология", утвержденному настоящим приказом.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 xml:space="preserve">Оснащение Отделения осуществляется в соответствии со стандартом оснащения Отделения, предусмотренным </w:t>
      </w:r>
      <w:hyperlink w:anchor="P415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"детская кардиология", утвержденному настоящим приказом.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процедурную;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lastRenderedPageBreak/>
        <w:t>кабинет ультразвуковых исследований &lt;*&gt;;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кабинеты функциональной диагностики (не менее 3) &lt;*&gt;;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&lt;*&gt; Предусматривается для детских кардиологических отделений, созданных в качестве структурных подразделений республиканских, краевых, областных и городских больниц с населением 500 000 чел.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  <w:r>
        <w:t>палату (блок) реанимации и интенсивной терапии;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дневной стационар, включающий помещение для приема детей, палаты для размещения детей, помещение для медицинских работников, санитарную комнату, туалет для медицинских работников, туалет для детей и их родителей, комнату для отдыха родителей.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палаты для детей, в том числе одноместные;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комнату для среднего медицинского персонала;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столовую;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учебный класс;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комнату для отдыха родителей;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подготовка к проведению и проведение диагностических процедур, осуществление которых выполняется в условиях стационара;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lastRenderedPageBreak/>
        <w:t>направление детей в медицинские организации для хирургического лечения;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осуществление реабилитации детей в стационарных условиях;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оказание методической и консультативной помощи врачам медицинской организации по вопросам профилактики, диагностики и лечения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у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организация повышения профессиональной квалификации медицинских работников по вопросам диагностики и оказания медицинской помощи детям;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освоение и внедрение в медицинскую практику новых эффективных методов профилактики, диагностики, лечения и реабилитации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порядке, сбор и представление первичных данных о медицинской деятельности для информационных систем в сфере здравоохранения.</w:t>
      </w:r>
    </w:p>
    <w:p w:rsidR="0097317E" w:rsidRDefault="0097317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Минздрава России от 12.10.2016 N 773н)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right"/>
        <w:outlineLvl w:val="1"/>
      </w:pPr>
      <w:r>
        <w:t>Приложение N 5</w:t>
      </w:r>
    </w:p>
    <w:p w:rsidR="0097317E" w:rsidRDefault="0097317E">
      <w:pPr>
        <w:pStyle w:val="ConsPlusNormal"/>
        <w:jc w:val="right"/>
      </w:pPr>
      <w:r>
        <w:t>к Порядку оказания</w:t>
      </w:r>
    </w:p>
    <w:p w:rsidR="0097317E" w:rsidRDefault="0097317E">
      <w:pPr>
        <w:pStyle w:val="ConsPlusNormal"/>
        <w:jc w:val="right"/>
      </w:pPr>
      <w:r>
        <w:t>медицинской помощи по профилю</w:t>
      </w:r>
    </w:p>
    <w:p w:rsidR="0097317E" w:rsidRDefault="0097317E">
      <w:pPr>
        <w:pStyle w:val="ConsPlusNormal"/>
        <w:jc w:val="right"/>
      </w:pPr>
      <w:r>
        <w:t>"детская кардиология",</w:t>
      </w:r>
    </w:p>
    <w:p w:rsidR="0097317E" w:rsidRDefault="0097317E">
      <w:pPr>
        <w:pStyle w:val="ConsPlusNormal"/>
        <w:jc w:val="right"/>
      </w:pPr>
      <w:r>
        <w:t>утвержденному приказом</w:t>
      </w:r>
    </w:p>
    <w:p w:rsidR="0097317E" w:rsidRDefault="0097317E">
      <w:pPr>
        <w:pStyle w:val="ConsPlusNormal"/>
        <w:jc w:val="right"/>
      </w:pPr>
      <w:r>
        <w:t>Министерства здравоохранения</w:t>
      </w:r>
    </w:p>
    <w:p w:rsidR="0097317E" w:rsidRDefault="0097317E">
      <w:pPr>
        <w:pStyle w:val="ConsPlusNormal"/>
        <w:jc w:val="right"/>
      </w:pPr>
      <w:r>
        <w:t>Российской Федерации</w:t>
      </w:r>
    </w:p>
    <w:p w:rsidR="0097317E" w:rsidRDefault="0097317E">
      <w:pPr>
        <w:pStyle w:val="ConsPlusNormal"/>
        <w:jc w:val="right"/>
      </w:pPr>
      <w:r>
        <w:t>от 25 октября 2012 г. N 440н</w:t>
      </w:r>
    </w:p>
    <w:p w:rsidR="0097317E" w:rsidRDefault="0097317E">
      <w:pPr>
        <w:pStyle w:val="ConsPlusNormal"/>
        <w:jc w:val="right"/>
      </w:pPr>
    </w:p>
    <w:p w:rsidR="0097317E" w:rsidRDefault="0097317E">
      <w:pPr>
        <w:pStyle w:val="ConsPlusNormal"/>
        <w:jc w:val="center"/>
      </w:pPr>
      <w:bookmarkStart w:id="4" w:name="P317"/>
      <w:bookmarkEnd w:id="4"/>
      <w:r>
        <w:t>РЕКОМЕНДУЕМЫЕ ШТАТНЫЕ НОРМАТИВЫ</w:t>
      </w:r>
    </w:p>
    <w:p w:rsidR="0097317E" w:rsidRDefault="0097317E">
      <w:pPr>
        <w:pStyle w:val="ConsPlusNormal"/>
        <w:jc w:val="center"/>
      </w:pPr>
      <w:r>
        <w:t>ДЕТСКОГО КАРДИОЛОГИЧЕСКОГО ОТДЕЛЕНИЯ (НА 30 КОЕК) &lt;*&gt;</w:t>
      </w:r>
    </w:p>
    <w:p w:rsidR="0097317E" w:rsidRDefault="0097317E">
      <w:pPr>
        <w:pStyle w:val="ConsPlusNormal"/>
        <w:jc w:val="center"/>
      </w:pPr>
    </w:p>
    <w:p w:rsidR="0097317E" w:rsidRDefault="0097317E">
      <w:pPr>
        <w:pStyle w:val="ConsPlusNormal"/>
        <w:ind w:firstLine="540"/>
        <w:jc w:val="both"/>
      </w:pPr>
      <w:r>
        <w:t>--------------------------------</w:t>
      </w:r>
    </w:p>
    <w:p w:rsidR="0097317E" w:rsidRDefault="0097317E">
      <w:pPr>
        <w:pStyle w:val="ConsPlusNormal"/>
        <w:spacing w:before="220"/>
        <w:ind w:firstLine="540"/>
        <w:jc w:val="both"/>
      </w:pPr>
      <w:r>
        <w:t>&lt;*&gt; Рекомендуемые штатные нормативы детского кардиологического отделения не распространяются на медицинские организации частной системы здравоохранения.</w:t>
      </w:r>
    </w:p>
    <w:p w:rsidR="0097317E" w:rsidRDefault="0097317E">
      <w:pPr>
        <w:sectPr w:rsidR="0097317E">
          <w:pgSz w:w="11905" w:h="16838"/>
          <w:pgMar w:top="1134" w:right="850" w:bottom="1134" w:left="1701" w:header="0" w:footer="0" w:gutter="0"/>
          <w:cols w:space="720"/>
        </w:sectPr>
      </w:pPr>
    </w:p>
    <w:p w:rsidR="0097317E" w:rsidRDefault="0097317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6930"/>
        <w:gridCol w:w="4125"/>
      </w:tblGrid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N</w:t>
            </w:r>
          </w:p>
          <w:p w:rsidR="0097317E" w:rsidRDefault="0097317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Заведующий отделением - врач - детский кардиолог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Врач - детский кардиолог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 xml:space="preserve">Врач ультразвуковой диагностики </w:t>
            </w:r>
            <w:hyperlink w:anchor="P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 xml:space="preserve">Врач функциональной диагностики </w:t>
            </w:r>
            <w:hyperlink w:anchor="P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3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 xml:space="preserve">Медицинская сестра (кабинета функциональной и ультразвуковой диагностики) </w:t>
            </w:r>
            <w:hyperlink w:anchor="P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4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9,5 на 30 коек (для обеспечения круглосуточной</w:t>
            </w:r>
          </w:p>
          <w:p w:rsidR="0097317E" w:rsidRDefault="0097317E">
            <w:pPr>
              <w:pStyle w:val="ConsPlusNormal"/>
              <w:jc w:val="center"/>
            </w:pPr>
            <w:r>
              <w:t>работы)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Младшая медицинская сестра по уходу за больным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9,5 на 30 коек (для обеспечения круглосуточной</w:t>
            </w:r>
          </w:p>
          <w:p w:rsidR="0097317E" w:rsidRDefault="0097317E">
            <w:pPr>
              <w:pStyle w:val="ConsPlusNormal"/>
              <w:jc w:val="center"/>
            </w:pPr>
            <w:r>
              <w:t>работы)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Сестра-хозяйка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0,25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Воспитатель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Санитар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4 на 30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Врач анестезиолог-реаниматолог (палаты (блока) реанимации и интенсивной терапии)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4,75 на 6 коек (для обеспечения круглосуточной работы)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Медицинская сестра-анестезист (палаты (блока) реанимации и интенсивной терапии)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6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Медицинская сестра (палатная палаты (блока) реанимации и интенсивной терапии)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4,75 на 6 коек (для обеспечения круглосуточной работы)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Младшая медицинская сестра по уходу за больным (палаты (блока) реанимации и интенсивной терапии)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4,75 на 6 коек (для обеспечения круглосуточной работы)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Санитар (уборщик палаты (блока) реанимации и интенсивной терапии)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6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Врач - детский кардиолог (дневного стационара)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Медицинская сестра палатная (дневного стационара)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  <w:jc w:val="both"/>
            </w:pPr>
            <w:r>
              <w:t>Младшая медицинская сестра по уходу за больными (дневного стационара)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97317E">
        <w:tc>
          <w:tcPr>
            <w:tcW w:w="1155" w:type="dxa"/>
          </w:tcPr>
          <w:p w:rsidR="0097317E" w:rsidRDefault="0097317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30" w:type="dxa"/>
          </w:tcPr>
          <w:p w:rsidR="0097317E" w:rsidRDefault="0097317E">
            <w:pPr>
              <w:pStyle w:val="ConsPlusNormal"/>
            </w:pPr>
            <w:r>
              <w:t>Санитар (дневного стационара)</w:t>
            </w:r>
          </w:p>
        </w:tc>
        <w:tc>
          <w:tcPr>
            <w:tcW w:w="4125" w:type="dxa"/>
          </w:tcPr>
          <w:p w:rsidR="0097317E" w:rsidRDefault="0097317E">
            <w:pPr>
              <w:pStyle w:val="ConsPlusNormal"/>
              <w:jc w:val="center"/>
            </w:pPr>
            <w:r>
              <w:t>0,25 на 15 коек</w:t>
            </w:r>
          </w:p>
        </w:tc>
      </w:tr>
    </w:tbl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  <w:r>
        <w:t>--------------------------------</w:t>
      </w:r>
    </w:p>
    <w:p w:rsidR="0097317E" w:rsidRDefault="0097317E">
      <w:pPr>
        <w:pStyle w:val="ConsPlusNormal"/>
        <w:spacing w:before="220"/>
        <w:ind w:firstLine="540"/>
        <w:jc w:val="both"/>
      </w:pPr>
      <w:bookmarkStart w:id="5" w:name="P400"/>
      <w:bookmarkEnd w:id="5"/>
      <w:r>
        <w:t>&lt;*&gt; Предусматривается для детских кардиологических отделений, созданных в качестве структурных подразделений республиканских, краевых, областных и городских больниц с населением 500 000 чел.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right"/>
        <w:outlineLvl w:val="1"/>
      </w:pPr>
      <w:r>
        <w:t>Приложение N 6</w:t>
      </w:r>
    </w:p>
    <w:p w:rsidR="0097317E" w:rsidRDefault="0097317E">
      <w:pPr>
        <w:pStyle w:val="ConsPlusNormal"/>
        <w:jc w:val="right"/>
      </w:pPr>
      <w:r>
        <w:t>к Порядку оказания</w:t>
      </w:r>
    </w:p>
    <w:p w:rsidR="0097317E" w:rsidRDefault="0097317E">
      <w:pPr>
        <w:pStyle w:val="ConsPlusNormal"/>
        <w:jc w:val="right"/>
      </w:pPr>
      <w:r>
        <w:t>медицинской помощи по профилю</w:t>
      </w:r>
    </w:p>
    <w:p w:rsidR="0097317E" w:rsidRDefault="0097317E">
      <w:pPr>
        <w:pStyle w:val="ConsPlusNormal"/>
        <w:jc w:val="right"/>
      </w:pPr>
      <w:r>
        <w:lastRenderedPageBreak/>
        <w:t>"детская кардиология",</w:t>
      </w:r>
    </w:p>
    <w:p w:rsidR="0097317E" w:rsidRDefault="0097317E">
      <w:pPr>
        <w:pStyle w:val="ConsPlusNormal"/>
        <w:jc w:val="right"/>
      </w:pPr>
      <w:r>
        <w:t>утвержденному приказом</w:t>
      </w:r>
    </w:p>
    <w:p w:rsidR="0097317E" w:rsidRDefault="0097317E">
      <w:pPr>
        <w:pStyle w:val="ConsPlusNormal"/>
        <w:jc w:val="right"/>
      </w:pPr>
      <w:r>
        <w:t>Министерства здравоохранения</w:t>
      </w:r>
    </w:p>
    <w:p w:rsidR="0097317E" w:rsidRDefault="0097317E">
      <w:pPr>
        <w:pStyle w:val="ConsPlusNormal"/>
        <w:jc w:val="right"/>
      </w:pPr>
      <w:r>
        <w:t>Российской Федерации</w:t>
      </w:r>
    </w:p>
    <w:p w:rsidR="0097317E" w:rsidRDefault="0097317E">
      <w:pPr>
        <w:pStyle w:val="ConsPlusNormal"/>
        <w:jc w:val="right"/>
      </w:pPr>
      <w:r>
        <w:t>от 25 октября 2012 г. N 440н</w:t>
      </w:r>
    </w:p>
    <w:p w:rsidR="0097317E" w:rsidRDefault="0097317E">
      <w:pPr>
        <w:pStyle w:val="ConsPlusNormal"/>
        <w:jc w:val="right"/>
      </w:pPr>
    </w:p>
    <w:p w:rsidR="0097317E" w:rsidRDefault="0097317E">
      <w:pPr>
        <w:pStyle w:val="ConsPlusNormal"/>
        <w:jc w:val="center"/>
        <w:outlineLvl w:val="2"/>
      </w:pPr>
      <w:bookmarkStart w:id="6" w:name="P415"/>
      <w:bookmarkEnd w:id="6"/>
      <w:r>
        <w:t>Стандарт оснащения</w:t>
      </w:r>
    </w:p>
    <w:p w:rsidR="0097317E" w:rsidRDefault="0097317E">
      <w:pPr>
        <w:pStyle w:val="ConsPlusNormal"/>
        <w:jc w:val="center"/>
      </w:pPr>
      <w:r>
        <w:t>детского кардиологического отделения (за исключением палаты</w:t>
      </w:r>
    </w:p>
    <w:p w:rsidR="0097317E" w:rsidRDefault="0097317E">
      <w:pPr>
        <w:pStyle w:val="ConsPlusNormal"/>
        <w:jc w:val="center"/>
      </w:pPr>
      <w:r>
        <w:t>(блока) реанимации и интенсивной терапии)</w:t>
      </w:r>
    </w:p>
    <w:p w:rsidR="0097317E" w:rsidRDefault="0097317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8745"/>
        <w:gridCol w:w="2640"/>
      </w:tblGrid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N</w:t>
            </w:r>
          </w:p>
          <w:p w:rsidR="0097317E" w:rsidRDefault="0097317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Количество, штук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Функциональная кровать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Функциональная кроватка для детей грудного возраста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6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Кроватка с подогревом или матрасик для обогрева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9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Противопролежневый матрасик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3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Пеленальный стол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Прикроватный столик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Прикроватная информационная доска (маркерная)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Кресло-каталка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4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Каталка для перевозки больных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Тележка грузовая межкорпусная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Каталка для перевозки больных с подъемным механизмом и съемными носилками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Массажная кушетка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Сейф для хранения сильнодействующих лекарственных средств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Монитор с определением температуры тела, частоты дыхания, пульсоксиметрией, электрокардиографией, неинвазивным измерением артериального давления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Стационарный электрокардиограф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3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 xml:space="preserve">Стационарный аппарат для ультразвуковых исследований с набором датчиков </w:t>
            </w:r>
            <w:hyperlink w:anchor="P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 xml:space="preserve">Передвижной аппарат для ультразвуковых исследований с набором датчиков </w:t>
            </w:r>
            <w:hyperlink w:anchor="P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Аппарат искусственной вентиляции легких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Мешок Амбу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Переносной набор для реанимации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Мобильная реанимационная тележка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Портативный электрокардиограф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Система холтеровского электрокардиографического мониторирования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 и 6 регистраторов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Система мониторирования артериального давления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Аппарат для проведения стресс-теста (тредмил)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Дефибриллятор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Аппарат для чреспищеводной стимуляции предсердий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Глюкометр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Инфузомат - автоматический дозатор лекарственных веществ шприцевой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Перфузор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Бактерицидный облучатель воздуха, в том числе переносной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1 врача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Негатоскоп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Кислородная подводка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1 койку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Инструментальный стол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Весы электронные для детей до 1 года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Весы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Ростометр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1 врача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Термометр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 на 1 койку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97317E" w:rsidRDefault="0097317E">
      <w:pPr>
        <w:sectPr w:rsidR="0097317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  <w:r>
        <w:t>--------------------------------</w:t>
      </w:r>
    </w:p>
    <w:p w:rsidR="0097317E" w:rsidRDefault="0097317E">
      <w:pPr>
        <w:pStyle w:val="ConsPlusNormal"/>
        <w:spacing w:before="220"/>
        <w:ind w:firstLine="540"/>
        <w:jc w:val="both"/>
      </w:pPr>
      <w:bookmarkStart w:id="7" w:name="P563"/>
      <w:bookmarkEnd w:id="7"/>
      <w:r>
        <w:t>&lt;*&gt; Предусматривается для детских кардиологических отделений, созданных в качестве структурных подразделений республиканских, краевых, областных и городских больниц с населением 500 000 чел.</w:t>
      </w: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jc w:val="center"/>
        <w:outlineLvl w:val="2"/>
      </w:pPr>
      <w:r>
        <w:t>Стандарт оснащения</w:t>
      </w:r>
    </w:p>
    <w:p w:rsidR="0097317E" w:rsidRDefault="0097317E">
      <w:pPr>
        <w:pStyle w:val="ConsPlusNormal"/>
        <w:jc w:val="center"/>
      </w:pPr>
      <w:r>
        <w:t>палаты (блока) реанимации и интенсивной терапии детского</w:t>
      </w:r>
    </w:p>
    <w:p w:rsidR="0097317E" w:rsidRDefault="0097317E">
      <w:pPr>
        <w:pStyle w:val="ConsPlusNormal"/>
        <w:jc w:val="center"/>
      </w:pPr>
      <w:r>
        <w:t>кардиологического отделения</w:t>
      </w:r>
    </w:p>
    <w:p w:rsidR="0097317E" w:rsidRDefault="009731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8745"/>
        <w:gridCol w:w="2640"/>
      </w:tblGrid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N</w:t>
            </w:r>
          </w:p>
          <w:p w:rsidR="0097317E" w:rsidRDefault="0097317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Количество, штук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Функциональная кровать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6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Функциональная кроватка для детей грудного возраста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Кроватка с подогревом или матрасик для обогрева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Источник лучистого тепла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Пеленальный стол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Прикроватный столик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Прикроватная информационная доска (маркерная)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Монитор с определением температуры тела, частоты дыхания, пульсоксиметрией, электрокардиографией, неинвазивным измерением артериального давления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1 койку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Дефибриллятор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Аппарат искусственной вентиляции легких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Мешок Амбу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Мобильная реанимационная медицинская тележка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Портативный электрокардиограф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Глюкометр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Перфузор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 на койку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Бактерицидный облучатель воздуха, в том числе переносной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Тромбомиксер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Сейф для хранения сильнодействующих лекарственных средств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Негатоскоп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Кислородная подводка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 на 1 койку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Инструментальный стол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Весы электронные для детей до 1 года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Весы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Термометр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1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2</w:t>
            </w:r>
          </w:p>
        </w:tc>
      </w:tr>
      <w:tr w:rsidR="0097317E">
        <w:tc>
          <w:tcPr>
            <w:tcW w:w="825" w:type="dxa"/>
          </w:tcPr>
          <w:p w:rsidR="0097317E" w:rsidRDefault="0097317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745" w:type="dxa"/>
          </w:tcPr>
          <w:p w:rsidR="0097317E" w:rsidRDefault="0097317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0" w:type="dxa"/>
          </w:tcPr>
          <w:p w:rsidR="0097317E" w:rsidRDefault="0097317E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ind w:firstLine="540"/>
        <w:jc w:val="both"/>
      </w:pPr>
    </w:p>
    <w:p w:rsidR="0097317E" w:rsidRDefault="00973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E03F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7317E"/>
    <w:rsid w:val="002C7B3D"/>
    <w:rsid w:val="00531BEA"/>
    <w:rsid w:val="0069379A"/>
    <w:rsid w:val="009655BB"/>
    <w:rsid w:val="0097317E"/>
    <w:rsid w:val="009E26A8"/>
    <w:rsid w:val="00C4342C"/>
    <w:rsid w:val="00DD3267"/>
    <w:rsid w:val="00E502C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3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3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3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3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3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3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31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7D6247B54BA1A4F106D3F563A74AC2C827ED9CADDFC5F81ED61423962l1I" TargetMode="External"/><Relationship Id="rId13" Type="http://schemas.openxmlformats.org/officeDocument/2006/relationships/hyperlink" Target="consultantplus://offline/ref=8947D6247B54BA1A4F106D3F563A74AC2F8B7DDFC8DBFC5F81ED614239216B361EA2F0F8465B1B626AlAI" TargetMode="External"/><Relationship Id="rId18" Type="http://schemas.openxmlformats.org/officeDocument/2006/relationships/hyperlink" Target="consultantplus://offline/ref=8947D6247B54BA1A4F106D3F563A74AC2F8B7DDFC8DBFC5F81ED614239216B361EA2F0F8465B1B616AlEI" TargetMode="External"/><Relationship Id="rId26" Type="http://schemas.openxmlformats.org/officeDocument/2006/relationships/hyperlink" Target="consultantplus://offline/ref=8947D6247B54BA1A4F106D3F563A74AC2F8B7DDFC8DBFC5F81ED614239216B361EA2F0F8465B1B606Al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47D6247B54BA1A4F106D3F563A74AC2F8B7DDFC8DBFC5F81ED614239216B361EA2F0F8465B1B616AlAI" TargetMode="External"/><Relationship Id="rId7" Type="http://schemas.openxmlformats.org/officeDocument/2006/relationships/hyperlink" Target="consultantplus://offline/ref=8947D6247B54BA1A4F106D3F563A74AC2F8B7DDFC8DBFC5F81ED614239216B361EA2F0F8465B1B626AlFI" TargetMode="External"/><Relationship Id="rId12" Type="http://schemas.openxmlformats.org/officeDocument/2006/relationships/hyperlink" Target="consultantplus://offline/ref=8947D6247B54BA1A4F106D3F563A74AC2C8D79DCC9DEFC5F81ED614239216B361EA2F0F8465B1B626AlCI" TargetMode="External"/><Relationship Id="rId17" Type="http://schemas.openxmlformats.org/officeDocument/2006/relationships/hyperlink" Target="consultantplus://offline/ref=8947D6247B54BA1A4F106D3F563A74AC2F8B72DDC2D8FC5F81ED614239216B361EA2F0F8465B1B626AlCI" TargetMode="External"/><Relationship Id="rId25" Type="http://schemas.openxmlformats.org/officeDocument/2006/relationships/hyperlink" Target="consultantplus://offline/ref=8947D6247B54BA1A4F106D3F563A74AC2F8B7DDFC8DBFC5F81ED614239216B361EA2F0F8465B1B616Al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47D6247B54BA1A4F106D3F563A74AC2F8B7DDFC8DBFC5F81ED614239216B361EA2F0F8465B1B626Al7I" TargetMode="External"/><Relationship Id="rId20" Type="http://schemas.openxmlformats.org/officeDocument/2006/relationships/hyperlink" Target="consultantplus://offline/ref=8947D6247B54BA1A4F106D3F563A74AC2F8A7ED3CCDDFC5F81ED61423962l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7D6247B54BA1A4F106D3F563A74AC2F8A7DDACED6FC5F81ED614239216B361EA2F0F8465B186A6Al7I" TargetMode="External"/><Relationship Id="rId11" Type="http://schemas.openxmlformats.org/officeDocument/2006/relationships/hyperlink" Target="consultantplus://offline/ref=8947D6247B54BA1A4F106D3F563A74AC2F8B7DDFC8DBFC5F81ED614239216B361EA2F0F8465B1B626AlCI" TargetMode="External"/><Relationship Id="rId24" Type="http://schemas.openxmlformats.org/officeDocument/2006/relationships/hyperlink" Target="consultantplus://offline/ref=8947D6247B54BA1A4F106D3F563A74AC2F8A72DCC2D7FC5F81ED614239216B361EA2F0F8465B1A656AlCI" TargetMode="External"/><Relationship Id="rId5" Type="http://schemas.openxmlformats.org/officeDocument/2006/relationships/hyperlink" Target="consultantplus://offline/ref=8947D6247B54BA1A4F106D3F563A74AC2F8B7DDFC8DBFC5F81ED614239216B361EA2F0F8465B1B636Al9I" TargetMode="External"/><Relationship Id="rId15" Type="http://schemas.openxmlformats.org/officeDocument/2006/relationships/hyperlink" Target="consultantplus://offline/ref=8947D6247B54BA1A4F106D3F563A74AC2F8A72DCC2D7FC5F81ED614239216B361EA2F0F8465B1A656AlCI" TargetMode="External"/><Relationship Id="rId23" Type="http://schemas.openxmlformats.org/officeDocument/2006/relationships/hyperlink" Target="consultantplus://offline/ref=8947D6247B54BA1A4F106D3F563A74AC2F8B7DDFC8DBFC5F81ED614239216B361EA2F0F8465B1B616Al9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947D6247B54BA1A4F106D3F563A74AC2F8B72DDC2D8FC5F81ED614239216B361EA2F0F8465B1B626AlCI" TargetMode="External"/><Relationship Id="rId19" Type="http://schemas.openxmlformats.org/officeDocument/2006/relationships/hyperlink" Target="consultantplus://offline/ref=8947D6247B54BA1A4F106D3F563A74AC2F8B7DDFC8DBFC5F81ED614239216B361EA2F0F8465B1B616AlC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47D6247B54BA1A4F106D3F563A74AC2F8B7DDFC8DBFC5F81ED614239216B361EA2F0F8465B1B626AlEI" TargetMode="External"/><Relationship Id="rId14" Type="http://schemas.openxmlformats.org/officeDocument/2006/relationships/hyperlink" Target="consultantplus://offline/ref=8947D6247B54BA1A4F106D3F563A74AC2F8B7DDFC8DBFC5F81ED614239216B361EA2F0F8465B1B626Al8I" TargetMode="External"/><Relationship Id="rId22" Type="http://schemas.openxmlformats.org/officeDocument/2006/relationships/hyperlink" Target="consultantplus://offline/ref=8947D6247B54BA1A4F106D3F563A74AC2F8A72DCC2D7FC5F81ED614239216B361EA2F0F8465B1A656AlC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4372</Words>
  <Characters>24922</Characters>
  <Application>Microsoft Office Word</Application>
  <DocSecurity>0</DocSecurity>
  <Lines>207</Lines>
  <Paragraphs>58</Paragraphs>
  <ScaleCrop>false</ScaleCrop>
  <Company/>
  <LinksUpToDate>false</LinksUpToDate>
  <CharactersWithSpaces>29236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2017-07-28T08:37:00Z</dcterms:created>
  <dcterms:modified xsi:type="dcterms:W3CDTF">2017-07-28T08:38:00Z</dcterms:modified>
</cp:coreProperties>
</file>