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A1E46" w14:textId="77777777" w:rsidR="00D97F2B" w:rsidRDefault="00D97F2B" w:rsidP="00AE3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F2B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нормативных правовых актов, </w:t>
      </w:r>
    </w:p>
    <w:p w14:paraId="6906485A" w14:textId="2DE20582" w:rsidR="00D97F2B" w:rsidRPr="00D97F2B" w:rsidRDefault="00D97F2B" w:rsidP="00AE3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F2B">
        <w:rPr>
          <w:rFonts w:ascii="Times New Roman" w:hAnsi="Times New Roman" w:cs="Times New Roman"/>
          <w:b/>
          <w:bCs/>
          <w:sz w:val="28"/>
          <w:szCs w:val="28"/>
        </w:rPr>
        <w:t>регламентирующих предоставление государственной услуги</w:t>
      </w:r>
    </w:p>
    <w:p w14:paraId="32A064FD" w14:textId="77777777" w:rsidR="00D97F2B" w:rsidRDefault="00D97F2B" w:rsidP="00D97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80D57ED" w14:textId="77777777" w:rsidR="00D97F2B" w:rsidRDefault="00D97F2B" w:rsidP="00D97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5E2A944" w14:textId="77777777" w:rsidR="003E0DA0" w:rsidRDefault="00D97F2B" w:rsidP="003E0D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7F2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" w:history="1">
        <w:r w:rsidRPr="00D97F2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97F2B">
        <w:rPr>
          <w:rFonts w:ascii="Times New Roman" w:hAnsi="Times New Roman" w:cs="Times New Roman"/>
          <w:sz w:val="28"/>
          <w:szCs w:val="28"/>
        </w:rPr>
        <w:t xml:space="preserve"> от 21 ноября 2011 г. № 323-ФЗ "Об основах охраны здоровья граждан в Российской Федерации" (официальный интернет-портал правовой информации http://www.pravo.gov.ru, 22.11.2011, "Российская газета", N 263, 23.11.2011, "Парламентская газета", № 50, 24.11 - 01.12.2011, Собрание законодательства РФ, 28.11.2011, № 48, ст. 6724);</w:t>
      </w:r>
    </w:p>
    <w:p w14:paraId="2193BE6D" w14:textId="77777777" w:rsidR="003E0DA0" w:rsidRPr="00AE3CD3" w:rsidRDefault="003E0DA0" w:rsidP="003E0D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0DA0">
        <w:rPr>
          <w:rFonts w:ascii="Times New Roman" w:hAnsi="Times New Roman" w:cs="Times New Roman"/>
          <w:sz w:val="28"/>
          <w:szCs w:val="28"/>
        </w:rPr>
        <w:t>риказ комитета здравоохранения Волгоградской обл</w:t>
      </w:r>
      <w:r w:rsidRPr="003E0DA0">
        <w:rPr>
          <w:rFonts w:ascii="Times New Roman" w:hAnsi="Times New Roman" w:cs="Times New Roman"/>
          <w:sz w:val="28"/>
          <w:szCs w:val="28"/>
        </w:rPr>
        <w:t>асти</w:t>
      </w:r>
      <w:r w:rsidRPr="003E0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E0DA0">
        <w:rPr>
          <w:rFonts w:ascii="Times New Roman" w:hAnsi="Times New Roman" w:cs="Times New Roman"/>
          <w:sz w:val="28"/>
          <w:szCs w:val="28"/>
        </w:rPr>
        <w:t>от 26</w:t>
      </w:r>
      <w:r w:rsidRPr="003E0DA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3E0DA0">
        <w:rPr>
          <w:rFonts w:ascii="Times New Roman" w:hAnsi="Times New Roman" w:cs="Times New Roman"/>
          <w:sz w:val="28"/>
          <w:szCs w:val="28"/>
        </w:rPr>
        <w:t>2024</w:t>
      </w:r>
      <w:r w:rsidRPr="003E0DA0">
        <w:rPr>
          <w:rFonts w:ascii="Times New Roman" w:hAnsi="Times New Roman" w:cs="Times New Roman"/>
          <w:sz w:val="28"/>
          <w:szCs w:val="28"/>
        </w:rPr>
        <w:t xml:space="preserve"> г.</w:t>
      </w:r>
      <w:r w:rsidRPr="003E0DA0">
        <w:rPr>
          <w:rFonts w:ascii="Times New Roman" w:hAnsi="Times New Roman" w:cs="Times New Roman"/>
          <w:sz w:val="28"/>
          <w:szCs w:val="28"/>
        </w:rPr>
        <w:t xml:space="preserve"> </w:t>
      </w:r>
      <w:r w:rsidRPr="003E0DA0">
        <w:rPr>
          <w:rFonts w:ascii="Times New Roman" w:hAnsi="Times New Roman" w:cs="Times New Roman"/>
          <w:sz w:val="28"/>
          <w:szCs w:val="28"/>
        </w:rPr>
        <w:t>№</w:t>
      </w:r>
      <w:r w:rsidRPr="003E0DA0">
        <w:rPr>
          <w:rFonts w:ascii="Times New Roman" w:hAnsi="Times New Roman" w:cs="Times New Roman"/>
          <w:sz w:val="28"/>
          <w:szCs w:val="28"/>
        </w:rPr>
        <w:t xml:space="preserve"> 155н</w:t>
      </w:r>
      <w:r w:rsidRPr="003E0DA0">
        <w:rPr>
          <w:rFonts w:ascii="Times New Roman" w:hAnsi="Times New Roman" w:cs="Times New Roman"/>
          <w:sz w:val="28"/>
          <w:szCs w:val="28"/>
        </w:rPr>
        <w:t xml:space="preserve"> </w:t>
      </w:r>
      <w:r w:rsidRPr="003E0DA0">
        <w:rPr>
          <w:rFonts w:ascii="Times New Roman" w:hAnsi="Times New Roman" w:cs="Times New Roman"/>
          <w:sz w:val="28"/>
          <w:szCs w:val="28"/>
        </w:rPr>
        <w:t>"Об утверждении административного регламента предоставления комитетом здравоохранения Волгоградской области государственной услуги по выдаче разрешения на занятие народной медициной на территории Волгоградской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A0">
        <w:rPr>
          <w:rFonts w:ascii="Times New Roman" w:hAnsi="Times New Roman" w:cs="Times New Roman"/>
          <w:sz w:val="28"/>
          <w:szCs w:val="28"/>
        </w:rPr>
        <w:t>(</w:t>
      </w:r>
      <w:r w:rsidRPr="003E0DA0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</w:t>
      </w:r>
      <w:r w:rsidRPr="00AE3CD3">
        <w:rPr>
          <w:rFonts w:ascii="Times New Roman" w:hAnsi="Times New Roman" w:cs="Times New Roman"/>
          <w:sz w:val="28"/>
          <w:szCs w:val="28"/>
        </w:rPr>
        <w:t xml:space="preserve">информации </w:t>
      </w:r>
      <w:hyperlink r:id="rId5" w:tgtFrame="_blank" w:tooltip="&lt;div class=&quot;doc www&quot;&gt;&lt;span class=&quot;aligner&quot;&gt;&lt;div class=&quot;icon listDocWWW-16&quot;&gt;&lt;/div&gt;&lt;/span&gt;http://pravo.gov.ru&lt;/div&gt;" w:history="1">
        <w:r w:rsidRPr="00AE3CD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http://pravo.gov.ru</w:t>
        </w:r>
      </w:hyperlink>
      <w:r w:rsidRPr="00AE3CD3">
        <w:rPr>
          <w:rFonts w:ascii="Times New Roman" w:hAnsi="Times New Roman" w:cs="Times New Roman"/>
          <w:sz w:val="28"/>
          <w:szCs w:val="28"/>
        </w:rPr>
        <w:t>, 28</w:t>
      </w:r>
      <w:r w:rsidRPr="00AE3CD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E3CD3">
        <w:rPr>
          <w:rFonts w:ascii="Times New Roman" w:hAnsi="Times New Roman" w:cs="Times New Roman"/>
          <w:sz w:val="28"/>
          <w:szCs w:val="28"/>
        </w:rPr>
        <w:t>2024</w:t>
      </w:r>
      <w:r w:rsidRPr="00AE3CD3">
        <w:rPr>
          <w:rFonts w:ascii="Times New Roman" w:hAnsi="Times New Roman" w:cs="Times New Roman"/>
          <w:sz w:val="28"/>
          <w:szCs w:val="28"/>
        </w:rPr>
        <w:t xml:space="preserve"> г.</w:t>
      </w:r>
      <w:r w:rsidRPr="00AE3CD3">
        <w:rPr>
          <w:rFonts w:ascii="Times New Roman" w:hAnsi="Times New Roman" w:cs="Times New Roman"/>
          <w:sz w:val="28"/>
          <w:szCs w:val="28"/>
        </w:rPr>
        <w:t>,</w:t>
      </w:r>
      <w:r w:rsidRPr="00AE3CD3">
        <w:rPr>
          <w:rFonts w:ascii="Times New Roman" w:hAnsi="Times New Roman" w:cs="Times New Roman"/>
          <w:sz w:val="28"/>
          <w:szCs w:val="28"/>
        </w:rPr>
        <w:t xml:space="preserve"> </w:t>
      </w:r>
      <w:r w:rsidRPr="00AE3CD3">
        <w:rPr>
          <w:rFonts w:ascii="Times New Roman" w:hAnsi="Times New Roman" w:cs="Times New Roman"/>
          <w:sz w:val="28"/>
          <w:szCs w:val="28"/>
        </w:rPr>
        <w:t>Сетевое издание "</w:t>
      </w:r>
      <w:proofErr w:type="spellStart"/>
      <w:r w:rsidRPr="00AE3CD3">
        <w:rPr>
          <w:rFonts w:ascii="Times New Roman" w:hAnsi="Times New Roman" w:cs="Times New Roman"/>
          <w:sz w:val="28"/>
          <w:szCs w:val="28"/>
        </w:rPr>
        <w:t>Волгоград.Ру</w:t>
      </w:r>
      <w:proofErr w:type="spellEnd"/>
      <w:r w:rsidRPr="00AE3CD3">
        <w:rPr>
          <w:rFonts w:ascii="Times New Roman" w:hAnsi="Times New Roman" w:cs="Times New Roman"/>
          <w:sz w:val="28"/>
          <w:szCs w:val="28"/>
        </w:rPr>
        <w:t xml:space="preserve">" </w:t>
      </w:r>
      <w:hyperlink r:id="rId6" w:tgtFrame="_blank" w:tooltip="&lt;div class=&quot;doc www&quot;&gt;&lt;span class=&quot;aligner&quot;&gt;&lt;div class=&quot;icon listDocWWW-16&quot;&gt;&lt;/div&gt;&lt;/span&gt;www.pravo.volgograd.ru&lt;/div&gt;" w:history="1">
        <w:r w:rsidRPr="00AE3CD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www.pravo.volgograd.ru</w:t>
        </w:r>
      </w:hyperlink>
      <w:r w:rsidRPr="00AE3CD3">
        <w:rPr>
          <w:rFonts w:ascii="Times New Roman" w:hAnsi="Times New Roman" w:cs="Times New Roman"/>
          <w:sz w:val="28"/>
          <w:szCs w:val="28"/>
        </w:rPr>
        <w:t>, 28</w:t>
      </w:r>
      <w:r w:rsidRPr="00AE3CD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E3CD3">
        <w:rPr>
          <w:rFonts w:ascii="Times New Roman" w:hAnsi="Times New Roman" w:cs="Times New Roman"/>
          <w:sz w:val="28"/>
          <w:szCs w:val="28"/>
        </w:rPr>
        <w:t xml:space="preserve">2024, "Волгоградская правда", </w:t>
      </w:r>
      <w:r w:rsidRPr="00AE3CD3">
        <w:rPr>
          <w:rFonts w:ascii="Times New Roman" w:hAnsi="Times New Roman" w:cs="Times New Roman"/>
          <w:sz w:val="28"/>
          <w:szCs w:val="28"/>
        </w:rPr>
        <w:t>№</w:t>
      </w:r>
      <w:r w:rsidRPr="00AE3CD3">
        <w:rPr>
          <w:rFonts w:ascii="Times New Roman" w:hAnsi="Times New Roman" w:cs="Times New Roman"/>
          <w:sz w:val="28"/>
          <w:szCs w:val="28"/>
        </w:rPr>
        <w:t xml:space="preserve"> 97, 17</w:t>
      </w:r>
      <w:r w:rsidRPr="00AE3CD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E3CD3">
        <w:rPr>
          <w:rFonts w:ascii="Times New Roman" w:hAnsi="Times New Roman" w:cs="Times New Roman"/>
          <w:sz w:val="28"/>
          <w:szCs w:val="28"/>
        </w:rPr>
        <w:t>2024</w:t>
      </w:r>
      <w:r w:rsidRPr="00AE3CD3">
        <w:rPr>
          <w:rFonts w:ascii="Times New Roman" w:hAnsi="Times New Roman" w:cs="Times New Roman"/>
          <w:sz w:val="28"/>
          <w:szCs w:val="28"/>
        </w:rPr>
        <w:t>);</w:t>
      </w:r>
    </w:p>
    <w:p w14:paraId="20A409EF" w14:textId="523528FF" w:rsidR="00311B40" w:rsidRPr="00AE3CD3" w:rsidRDefault="003E0DA0" w:rsidP="00311B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3CD3">
        <w:rPr>
          <w:rFonts w:ascii="Times New Roman" w:hAnsi="Times New Roman" w:cs="Times New Roman"/>
          <w:sz w:val="28"/>
          <w:szCs w:val="28"/>
        </w:rPr>
        <w:t>п</w:t>
      </w:r>
      <w:r w:rsidRPr="00AE3CD3">
        <w:rPr>
          <w:rFonts w:ascii="Times New Roman" w:hAnsi="Times New Roman" w:cs="Times New Roman"/>
          <w:sz w:val="28"/>
          <w:szCs w:val="28"/>
        </w:rPr>
        <w:t>риказ министерства здравоохранения Волгоградской обл</w:t>
      </w:r>
      <w:r w:rsidRPr="00AE3CD3">
        <w:rPr>
          <w:rFonts w:ascii="Times New Roman" w:hAnsi="Times New Roman" w:cs="Times New Roman"/>
          <w:sz w:val="28"/>
          <w:szCs w:val="28"/>
        </w:rPr>
        <w:t>асти</w:t>
      </w:r>
      <w:r w:rsidRPr="00AE3CD3">
        <w:rPr>
          <w:rFonts w:ascii="Times New Roman" w:hAnsi="Times New Roman" w:cs="Times New Roman"/>
          <w:sz w:val="28"/>
          <w:szCs w:val="28"/>
        </w:rPr>
        <w:t xml:space="preserve"> </w:t>
      </w:r>
      <w:r w:rsidRPr="00AE3CD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E3CD3">
        <w:rPr>
          <w:rFonts w:ascii="Times New Roman" w:hAnsi="Times New Roman" w:cs="Times New Roman"/>
          <w:sz w:val="28"/>
          <w:szCs w:val="28"/>
        </w:rPr>
        <w:t>от 19</w:t>
      </w:r>
      <w:r w:rsidRPr="00AE3CD3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AE3CD3">
        <w:rPr>
          <w:rFonts w:ascii="Times New Roman" w:hAnsi="Times New Roman" w:cs="Times New Roman"/>
          <w:sz w:val="28"/>
          <w:szCs w:val="28"/>
        </w:rPr>
        <w:t>2012</w:t>
      </w:r>
      <w:r w:rsidRPr="00AE3CD3">
        <w:rPr>
          <w:rFonts w:ascii="Times New Roman" w:hAnsi="Times New Roman" w:cs="Times New Roman"/>
          <w:sz w:val="28"/>
          <w:szCs w:val="28"/>
        </w:rPr>
        <w:t xml:space="preserve"> г.</w:t>
      </w:r>
      <w:r w:rsidRPr="00AE3CD3">
        <w:rPr>
          <w:rFonts w:ascii="Times New Roman" w:hAnsi="Times New Roman" w:cs="Times New Roman"/>
          <w:sz w:val="28"/>
          <w:szCs w:val="28"/>
        </w:rPr>
        <w:t xml:space="preserve"> </w:t>
      </w:r>
      <w:r w:rsidRPr="00AE3CD3">
        <w:rPr>
          <w:rFonts w:ascii="Times New Roman" w:hAnsi="Times New Roman" w:cs="Times New Roman"/>
          <w:sz w:val="28"/>
          <w:szCs w:val="28"/>
        </w:rPr>
        <w:t>№</w:t>
      </w:r>
      <w:r w:rsidRPr="00AE3CD3">
        <w:rPr>
          <w:rFonts w:ascii="Times New Roman" w:hAnsi="Times New Roman" w:cs="Times New Roman"/>
          <w:sz w:val="28"/>
          <w:szCs w:val="28"/>
        </w:rPr>
        <w:t xml:space="preserve"> 833</w:t>
      </w:r>
      <w:r w:rsidRPr="00AE3CD3">
        <w:rPr>
          <w:rFonts w:ascii="Times New Roman" w:hAnsi="Times New Roman" w:cs="Times New Roman"/>
          <w:sz w:val="28"/>
          <w:szCs w:val="28"/>
        </w:rPr>
        <w:t xml:space="preserve"> </w:t>
      </w:r>
      <w:r w:rsidRPr="00AE3CD3">
        <w:rPr>
          <w:rFonts w:ascii="Times New Roman" w:hAnsi="Times New Roman" w:cs="Times New Roman"/>
          <w:sz w:val="28"/>
          <w:szCs w:val="28"/>
        </w:rPr>
        <w:t xml:space="preserve">"Об утверждении Порядка занятия народной медициной на территории Волгоградской области" </w:t>
      </w:r>
      <w:r w:rsidRPr="00AE3CD3">
        <w:rPr>
          <w:rFonts w:ascii="Times New Roman" w:hAnsi="Times New Roman" w:cs="Times New Roman"/>
          <w:sz w:val="28"/>
          <w:szCs w:val="28"/>
        </w:rPr>
        <w:t>(</w:t>
      </w:r>
      <w:r w:rsidRPr="00AE3CD3">
        <w:rPr>
          <w:rFonts w:ascii="Times New Roman" w:hAnsi="Times New Roman" w:cs="Times New Roman"/>
          <w:sz w:val="28"/>
          <w:szCs w:val="28"/>
        </w:rPr>
        <w:t xml:space="preserve">"Волгоградская правда", </w:t>
      </w:r>
      <w:r w:rsidR="00311B40" w:rsidRPr="00AE3CD3">
        <w:rPr>
          <w:rFonts w:ascii="Times New Roman" w:hAnsi="Times New Roman" w:cs="Times New Roman"/>
          <w:sz w:val="28"/>
          <w:szCs w:val="28"/>
        </w:rPr>
        <w:t>№</w:t>
      </w:r>
      <w:r w:rsidRPr="00AE3CD3">
        <w:rPr>
          <w:rFonts w:ascii="Times New Roman" w:hAnsi="Times New Roman" w:cs="Times New Roman"/>
          <w:sz w:val="28"/>
          <w:szCs w:val="28"/>
        </w:rPr>
        <w:t xml:space="preserve"> 81, 11</w:t>
      </w:r>
      <w:r w:rsidR="00AE3CD3" w:rsidRPr="00AE3CD3">
        <w:rPr>
          <w:rFonts w:ascii="Times New Roman" w:hAnsi="Times New Roman" w:cs="Times New Roman"/>
          <w:sz w:val="28"/>
          <w:szCs w:val="28"/>
        </w:rPr>
        <w:t xml:space="preserve"> мая </w:t>
      </w:r>
      <w:r w:rsidRPr="00AE3CD3">
        <w:rPr>
          <w:rFonts w:ascii="Times New Roman" w:hAnsi="Times New Roman" w:cs="Times New Roman"/>
          <w:sz w:val="28"/>
          <w:szCs w:val="28"/>
        </w:rPr>
        <w:t>2012</w:t>
      </w:r>
      <w:r w:rsidR="00AE3CD3" w:rsidRPr="00AE3CD3">
        <w:rPr>
          <w:rFonts w:ascii="Times New Roman" w:hAnsi="Times New Roman" w:cs="Times New Roman"/>
          <w:sz w:val="28"/>
          <w:szCs w:val="28"/>
        </w:rPr>
        <w:t xml:space="preserve"> г.</w:t>
      </w:r>
      <w:r w:rsidRPr="00AE3CD3">
        <w:rPr>
          <w:rFonts w:ascii="Times New Roman" w:hAnsi="Times New Roman" w:cs="Times New Roman"/>
          <w:sz w:val="28"/>
          <w:szCs w:val="28"/>
        </w:rPr>
        <w:t>);</w:t>
      </w:r>
    </w:p>
    <w:p w14:paraId="0C92316D" w14:textId="0CE3BC75" w:rsidR="00AE3CD3" w:rsidRPr="00AE3CD3" w:rsidRDefault="00311B40" w:rsidP="00AE3C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3CD3">
        <w:rPr>
          <w:rFonts w:ascii="Times New Roman" w:hAnsi="Times New Roman" w:cs="Times New Roman"/>
          <w:sz w:val="28"/>
          <w:szCs w:val="28"/>
        </w:rPr>
        <w:t>п</w:t>
      </w:r>
      <w:r w:rsidRPr="00AE3CD3">
        <w:rPr>
          <w:rFonts w:ascii="Times New Roman" w:hAnsi="Times New Roman" w:cs="Times New Roman"/>
          <w:sz w:val="28"/>
          <w:szCs w:val="28"/>
        </w:rPr>
        <w:t xml:space="preserve">риказ комитета </w:t>
      </w:r>
      <w:r w:rsidRPr="00AE3CD3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AE3CD3">
        <w:rPr>
          <w:rFonts w:ascii="Times New Roman" w:hAnsi="Times New Roman" w:cs="Times New Roman"/>
          <w:sz w:val="28"/>
          <w:szCs w:val="28"/>
        </w:rPr>
        <w:t xml:space="preserve"> Волгоградской обл</w:t>
      </w:r>
      <w:r w:rsidRPr="00AE3CD3">
        <w:rPr>
          <w:rFonts w:ascii="Times New Roman" w:hAnsi="Times New Roman" w:cs="Times New Roman"/>
          <w:sz w:val="28"/>
          <w:szCs w:val="28"/>
        </w:rPr>
        <w:t>асти</w:t>
      </w:r>
      <w:r w:rsidRPr="00AE3CD3">
        <w:rPr>
          <w:rFonts w:ascii="Times New Roman" w:hAnsi="Times New Roman" w:cs="Times New Roman"/>
          <w:sz w:val="28"/>
          <w:szCs w:val="28"/>
        </w:rPr>
        <w:t xml:space="preserve"> от 15</w:t>
      </w:r>
      <w:r w:rsidRPr="00AE3CD3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AE3CD3">
        <w:rPr>
          <w:rFonts w:ascii="Times New Roman" w:hAnsi="Times New Roman" w:cs="Times New Roman"/>
          <w:sz w:val="28"/>
          <w:szCs w:val="28"/>
        </w:rPr>
        <w:t>2022</w:t>
      </w:r>
      <w:r w:rsidRPr="00AE3CD3">
        <w:rPr>
          <w:rFonts w:ascii="Times New Roman" w:hAnsi="Times New Roman" w:cs="Times New Roman"/>
          <w:sz w:val="28"/>
          <w:szCs w:val="28"/>
        </w:rPr>
        <w:t xml:space="preserve"> г.</w:t>
      </w:r>
      <w:r w:rsidRPr="00AE3CD3">
        <w:rPr>
          <w:rFonts w:ascii="Times New Roman" w:hAnsi="Times New Roman" w:cs="Times New Roman"/>
          <w:sz w:val="28"/>
          <w:szCs w:val="28"/>
        </w:rPr>
        <w:t xml:space="preserve"> </w:t>
      </w:r>
      <w:r w:rsidRPr="00AE3CD3">
        <w:rPr>
          <w:rFonts w:ascii="Times New Roman" w:hAnsi="Times New Roman" w:cs="Times New Roman"/>
          <w:sz w:val="28"/>
          <w:szCs w:val="28"/>
        </w:rPr>
        <w:t>№</w:t>
      </w:r>
      <w:r w:rsidRPr="00AE3CD3">
        <w:rPr>
          <w:rFonts w:ascii="Times New Roman" w:hAnsi="Times New Roman" w:cs="Times New Roman"/>
          <w:sz w:val="28"/>
          <w:szCs w:val="28"/>
        </w:rPr>
        <w:t xml:space="preserve"> 177н</w:t>
      </w:r>
      <w:r w:rsidRPr="00AE3CD3">
        <w:rPr>
          <w:rFonts w:ascii="Times New Roman" w:hAnsi="Times New Roman" w:cs="Times New Roman"/>
          <w:sz w:val="28"/>
          <w:szCs w:val="28"/>
        </w:rPr>
        <w:t xml:space="preserve"> </w:t>
      </w:r>
      <w:r w:rsidRPr="00AE3CD3">
        <w:rPr>
          <w:rFonts w:ascii="Times New Roman" w:hAnsi="Times New Roman" w:cs="Times New Roman"/>
          <w:sz w:val="28"/>
          <w:szCs w:val="28"/>
        </w:rPr>
        <w:t xml:space="preserve">"Об утверждении Положения о комиссии по выдаче разрешения на занятие народной медициной на территории Волгоградской области" </w:t>
      </w:r>
      <w:r w:rsidRPr="00AE3CD3">
        <w:rPr>
          <w:rFonts w:ascii="Times New Roman" w:hAnsi="Times New Roman" w:cs="Times New Roman"/>
          <w:sz w:val="28"/>
          <w:szCs w:val="28"/>
        </w:rPr>
        <w:t>(</w:t>
      </w:r>
      <w:r w:rsidRPr="00AE3CD3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hyperlink r:id="rId7" w:tgtFrame="_blank" w:tooltip="&lt;div class=&quot;doc www&quot;&gt;&lt;span class=&quot;aligner&quot;&gt;&lt;div class=&quot;icon listDocWWW-16&quot;&gt;&lt;/div&gt;&lt;/span&gt;http://pravo.gov.ru&lt;/div&gt;" w:history="1">
        <w:r w:rsidRPr="00AE3CD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http://pravo.gov.ru</w:t>
        </w:r>
      </w:hyperlink>
      <w:r w:rsidRPr="00AE3CD3">
        <w:rPr>
          <w:rFonts w:ascii="Times New Roman" w:hAnsi="Times New Roman" w:cs="Times New Roman"/>
          <w:sz w:val="28"/>
          <w:szCs w:val="28"/>
        </w:rPr>
        <w:t>, 16</w:t>
      </w:r>
      <w:r w:rsidR="00AE3CD3" w:rsidRPr="00AE3CD3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AE3CD3">
        <w:rPr>
          <w:rFonts w:ascii="Times New Roman" w:hAnsi="Times New Roman" w:cs="Times New Roman"/>
          <w:sz w:val="28"/>
          <w:szCs w:val="28"/>
        </w:rPr>
        <w:t>2022</w:t>
      </w:r>
      <w:r w:rsidR="00AE3CD3" w:rsidRPr="00AE3CD3">
        <w:rPr>
          <w:rFonts w:ascii="Times New Roman" w:hAnsi="Times New Roman" w:cs="Times New Roman"/>
          <w:sz w:val="28"/>
          <w:szCs w:val="28"/>
        </w:rPr>
        <w:t xml:space="preserve"> г.</w:t>
      </w:r>
      <w:r w:rsidRPr="00AE3CD3">
        <w:rPr>
          <w:rFonts w:ascii="Times New Roman" w:hAnsi="Times New Roman" w:cs="Times New Roman"/>
          <w:sz w:val="28"/>
          <w:szCs w:val="28"/>
        </w:rPr>
        <w:t>,</w:t>
      </w:r>
      <w:r w:rsidRPr="00AE3CD3">
        <w:rPr>
          <w:rFonts w:ascii="Times New Roman" w:hAnsi="Times New Roman" w:cs="Times New Roman"/>
          <w:sz w:val="28"/>
          <w:szCs w:val="28"/>
        </w:rPr>
        <w:t xml:space="preserve"> </w:t>
      </w:r>
      <w:r w:rsidRPr="00AE3CD3">
        <w:rPr>
          <w:rFonts w:ascii="Times New Roman" w:hAnsi="Times New Roman" w:cs="Times New Roman"/>
          <w:sz w:val="28"/>
          <w:szCs w:val="28"/>
        </w:rPr>
        <w:t>Сетевое издание "</w:t>
      </w:r>
      <w:proofErr w:type="spellStart"/>
      <w:r w:rsidRPr="00AE3CD3">
        <w:rPr>
          <w:rFonts w:ascii="Times New Roman" w:hAnsi="Times New Roman" w:cs="Times New Roman"/>
          <w:sz w:val="28"/>
          <w:szCs w:val="28"/>
        </w:rPr>
        <w:t>Волгоград.Ру</w:t>
      </w:r>
      <w:proofErr w:type="spellEnd"/>
      <w:r w:rsidRPr="00AE3CD3">
        <w:rPr>
          <w:rFonts w:ascii="Times New Roman" w:hAnsi="Times New Roman" w:cs="Times New Roman"/>
          <w:sz w:val="28"/>
          <w:szCs w:val="28"/>
        </w:rPr>
        <w:t xml:space="preserve">" </w:t>
      </w:r>
      <w:hyperlink r:id="rId8" w:tgtFrame="_blank" w:tooltip="&lt;div class=&quot;doc www&quot;&gt;&lt;span class=&quot;aligner&quot;&gt;&lt;div class=&quot;icon listDocWWW-16&quot;&gt;&lt;/div&gt;&lt;/span&gt;www.pravo.volgograd.ru&lt;/div&gt;" w:history="1">
        <w:r w:rsidRPr="00AE3CD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www.pravo.volgograd.ru</w:t>
        </w:r>
      </w:hyperlink>
      <w:r w:rsidRPr="00AE3CD3">
        <w:rPr>
          <w:rFonts w:ascii="Times New Roman" w:hAnsi="Times New Roman" w:cs="Times New Roman"/>
          <w:sz w:val="28"/>
          <w:szCs w:val="28"/>
        </w:rPr>
        <w:t>, 16</w:t>
      </w:r>
      <w:r w:rsidR="00AE3CD3" w:rsidRPr="00AE3CD3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AE3CD3">
        <w:rPr>
          <w:rFonts w:ascii="Times New Roman" w:hAnsi="Times New Roman" w:cs="Times New Roman"/>
          <w:sz w:val="28"/>
          <w:szCs w:val="28"/>
        </w:rPr>
        <w:t>2022</w:t>
      </w:r>
      <w:r w:rsidR="00AE3CD3" w:rsidRPr="00AE3CD3">
        <w:rPr>
          <w:rFonts w:ascii="Times New Roman" w:hAnsi="Times New Roman" w:cs="Times New Roman"/>
          <w:sz w:val="28"/>
          <w:szCs w:val="28"/>
        </w:rPr>
        <w:t xml:space="preserve"> г.</w:t>
      </w:r>
      <w:r w:rsidRPr="00AE3CD3">
        <w:rPr>
          <w:rFonts w:ascii="Times New Roman" w:hAnsi="Times New Roman" w:cs="Times New Roman"/>
          <w:sz w:val="28"/>
          <w:szCs w:val="28"/>
        </w:rPr>
        <w:t xml:space="preserve">, "Волгоградская правда", </w:t>
      </w:r>
      <w:r w:rsidRPr="00AE3CD3">
        <w:rPr>
          <w:rFonts w:ascii="Times New Roman" w:hAnsi="Times New Roman" w:cs="Times New Roman"/>
          <w:sz w:val="28"/>
          <w:szCs w:val="28"/>
        </w:rPr>
        <w:t>№</w:t>
      </w:r>
      <w:r w:rsidRPr="00AE3CD3">
        <w:rPr>
          <w:rFonts w:ascii="Times New Roman" w:hAnsi="Times New Roman" w:cs="Times New Roman"/>
          <w:sz w:val="28"/>
          <w:szCs w:val="28"/>
        </w:rPr>
        <w:t xml:space="preserve"> 91, 26</w:t>
      </w:r>
      <w:r w:rsidR="00AE3CD3" w:rsidRPr="00AE3CD3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AE3CD3">
        <w:rPr>
          <w:rFonts w:ascii="Times New Roman" w:hAnsi="Times New Roman" w:cs="Times New Roman"/>
          <w:sz w:val="28"/>
          <w:szCs w:val="28"/>
        </w:rPr>
        <w:t>2022</w:t>
      </w:r>
      <w:r w:rsidR="00AE3CD3" w:rsidRPr="00AE3CD3">
        <w:rPr>
          <w:rFonts w:ascii="Times New Roman" w:hAnsi="Times New Roman" w:cs="Times New Roman"/>
          <w:sz w:val="28"/>
          <w:szCs w:val="28"/>
        </w:rPr>
        <w:t xml:space="preserve"> г.</w:t>
      </w:r>
      <w:r w:rsidRPr="00AE3CD3">
        <w:rPr>
          <w:rFonts w:ascii="Times New Roman" w:hAnsi="Times New Roman" w:cs="Times New Roman"/>
          <w:sz w:val="28"/>
          <w:szCs w:val="28"/>
        </w:rPr>
        <w:t>);</w:t>
      </w:r>
      <w:r w:rsidRPr="00AE3C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F1299A" w14:textId="245FFC43" w:rsidR="00AE3CD3" w:rsidRPr="00AE3CD3" w:rsidRDefault="00AE3CD3" w:rsidP="00AE3C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3CD3">
        <w:rPr>
          <w:rFonts w:ascii="Times New Roman" w:hAnsi="Times New Roman" w:cs="Times New Roman"/>
          <w:sz w:val="28"/>
          <w:szCs w:val="28"/>
        </w:rPr>
        <w:t>п</w:t>
      </w:r>
      <w:r w:rsidRPr="00AE3CD3">
        <w:rPr>
          <w:rFonts w:ascii="Times New Roman" w:hAnsi="Times New Roman" w:cs="Times New Roman"/>
          <w:sz w:val="28"/>
          <w:szCs w:val="28"/>
        </w:rPr>
        <w:t>риказ министерства здравоохранения Волгоградской обл</w:t>
      </w:r>
      <w:r w:rsidRPr="00AE3CD3">
        <w:rPr>
          <w:rFonts w:ascii="Times New Roman" w:hAnsi="Times New Roman" w:cs="Times New Roman"/>
          <w:sz w:val="28"/>
          <w:szCs w:val="28"/>
        </w:rPr>
        <w:t>асти</w:t>
      </w:r>
      <w:r w:rsidRPr="00AE3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E3CD3">
        <w:rPr>
          <w:rFonts w:ascii="Times New Roman" w:hAnsi="Times New Roman" w:cs="Times New Roman"/>
          <w:sz w:val="28"/>
          <w:szCs w:val="28"/>
        </w:rPr>
        <w:t>от 17</w:t>
      </w:r>
      <w:r w:rsidRPr="00AE3CD3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AE3CD3">
        <w:rPr>
          <w:rFonts w:ascii="Times New Roman" w:hAnsi="Times New Roman" w:cs="Times New Roman"/>
          <w:sz w:val="28"/>
          <w:szCs w:val="28"/>
        </w:rPr>
        <w:t xml:space="preserve">2012 </w:t>
      </w:r>
      <w:r w:rsidRPr="00AE3CD3">
        <w:rPr>
          <w:rFonts w:ascii="Times New Roman" w:hAnsi="Times New Roman" w:cs="Times New Roman"/>
          <w:sz w:val="28"/>
          <w:szCs w:val="28"/>
        </w:rPr>
        <w:t>г. №</w:t>
      </w:r>
      <w:r w:rsidRPr="00AE3CD3">
        <w:rPr>
          <w:rFonts w:ascii="Times New Roman" w:hAnsi="Times New Roman" w:cs="Times New Roman"/>
          <w:sz w:val="28"/>
          <w:szCs w:val="28"/>
        </w:rPr>
        <w:t xml:space="preserve"> 800</w:t>
      </w:r>
      <w:r w:rsidRPr="00AE3CD3">
        <w:rPr>
          <w:rFonts w:ascii="Times New Roman" w:hAnsi="Times New Roman" w:cs="Times New Roman"/>
          <w:sz w:val="28"/>
          <w:szCs w:val="28"/>
        </w:rPr>
        <w:t xml:space="preserve"> </w:t>
      </w:r>
      <w:r w:rsidRPr="00AE3CD3">
        <w:rPr>
          <w:rFonts w:ascii="Times New Roman" w:hAnsi="Times New Roman" w:cs="Times New Roman"/>
          <w:sz w:val="28"/>
          <w:szCs w:val="28"/>
        </w:rPr>
        <w:t xml:space="preserve">"Об утверждении состава комиссии по выдаче разрешения на занятие народной медициной" </w:t>
      </w:r>
      <w:r w:rsidRPr="00AE3CD3">
        <w:rPr>
          <w:rFonts w:ascii="Times New Roman" w:hAnsi="Times New Roman" w:cs="Times New Roman"/>
          <w:sz w:val="28"/>
          <w:szCs w:val="28"/>
        </w:rPr>
        <w:t>(</w:t>
      </w:r>
      <w:r w:rsidRPr="00AE3CD3">
        <w:rPr>
          <w:rFonts w:ascii="Times New Roman" w:hAnsi="Times New Roman" w:cs="Times New Roman"/>
          <w:sz w:val="28"/>
          <w:szCs w:val="28"/>
        </w:rPr>
        <w:t xml:space="preserve">"Волгоградская правда",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3CD3">
        <w:rPr>
          <w:rFonts w:ascii="Times New Roman" w:hAnsi="Times New Roman" w:cs="Times New Roman"/>
          <w:sz w:val="28"/>
          <w:szCs w:val="28"/>
        </w:rPr>
        <w:t xml:space="preserve"> 81, 11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AE3CD3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E3CD3">
        <w:rPr>
          <w:rFonts w:ascii="Times New Roman" w:hAnsi="Times New Roman" w:cs="Times New Roman"/>
          <w:sz w:val="28"/>
          <w:szCs w:val="28"/>
        </w:rPr>
        <w:t>)</w:t>
      </w:r>
      <w:r w:rsidRPr="00AE3CD3">
        <w:rPr>
          <w:rFonts w:ascii="Times New Roman" w:hAnsi="Times New Roman" w:cs="Times New Roman"/>
          <w:sz w:val="28"/>
          <w:szCs w:val="28"/>
        </w:rPr>
        <w:t>.</w:t>
      </w:r>
    </w:p>
    <w:p w14:paraId="200D4F62" w14:textId="07D5E825" w:rsidR="00AE3CD3" w:rsidRDefault="00AE3CD3" w:rsidP="00AE3CD3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14:paraId="274E62BC" w14:textId="0DAF403E" w:rsidR="00311B40" w:rsidRPr="00311B40" w:rsidRDefault="00311B40" w:rsidP="00311B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48D9F6F" w14:textId="77777777" w:rsidR="003E0DA0" w:rsidRPr="003E0DA0" w:rsidRDefault="003E0DA0" w:rsidP="003E0D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426B0AD" w14:textId="454F74D4" w:rsidR="003E0DA0" w:rsidRPr="003E0DA0" w:rsidRDefault="003E0DA0" w:rsidP="003E0D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8978D19" w14:textId="77777777" w:rsidR="003E0DA0" w:rsidRPr="003E0DA0" w:rsidRDefault="003E0DA0" w:rsidP="003E0D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258902A" w14:textId="0E58F69F" w:rsidR="003E0DA0" w:rsidRPr="003E0DA0" w:rsidRDefault="003E0DA0" w:rsidP="003E0D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0D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0918AE" w14:textId="77777777" w:rsidR="00D97F2B" w:rsidRPr="003E0DA0" w:rsidRDefault="00D97F2B" w:rsidP="00D97F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068394C" w14:textId="77777777" w:rsidR="00D97F2B" w:rsidRPr="003E0DA0" w:rsidRDefault="00D97F2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97F2B" w:rsidRPr="003E0DA0" w:rsidSect="006B7DA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3F"/>
    <w:rsid w:val="001A6452"/>
    <w:rsid w:val="00311B40"/>
    <w:rsid w:val="003E0DA0"/>
    <w:rsid w:val="00AB1652"/>
    <w:rsid w:val="00AE3CD3"/>
    <w:rsid w:val="00D97F2B"/>
    <w:rsid w:val="00E45EF7"/>
    <w:rsid w:val="00E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F28E"/>
  <w15:chartTrackingRefBased/>
  <w15:docId w15:val="{3D4C14DC-8E4E-46A6-87C8-393B5478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0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volgogra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volgograd.ru" TargetMode="External"/><Relationship Id="rId5" Type="http://schemas.openxmlformats.org/officeDocument/2006/relationships/hyperlink" Target="http://pravo.gov.ru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67484E8D3BF28FE12DC574DD2D5E8432BAC6A60C2EE8DFCABD242428C5F7B83FC825242FB0C86441AFC6332D2623EDF144B2326012FAE56uEF0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Косенькова Алла Сергеевна</dc:creator>
  <cp:keywords/>
  <dc:description/>
  <cp:lastModifiedBy>Косенькова Алла Сергеевна</cp:lastModifiedBy>
  <cp:revision>5</cp:revision>
  <dcterms:created xsi:type="dcterms:W3CDTF">2022-09-22T12:05:00Z</dcterms:created>
  <dcterms:modified xsi:type="dcterms:W3CDTF">2025-01-16T11:06:00Z</dcterms:modified>
</cp:coreProperties>
</file>