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77C" w:rsidRDefault="00AD0686" w:rsidP="007A177C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986902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Вопросы нарушения слуха и профилактика заболеваний уха</w:t>
      </w:r>
    </w:p>
    <w:p w:rsidR="00AD0686" w:rsidRDefault="00AD0686" w:rsidP="007A177C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</w:p>
    <w:p w:rsidR="007A177C" w:rsidRPr="007A177C" w:rsidRDefault="007A177C" w:rsidP="007A177C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A177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Информация для населения</w:t>
      </w:r>
    </w:p>
    <w:p w:rsidR="00986902" w:rsidRPr="00986902" w:rsidRDefault="00986902" w:rsidP="007A177C">
      <w:pPr>
        <w:shd w:val="clear" w:color="auto" w:fill="FFFFFF"/>
        <w:spacing w:after="0" w:line="315" w:lineRule="atLeast"/>
        <w:rPr>
          <w:rFonts w:ascii="Arial" w:eastAsia="Times New Roman" w:hAnsi="Arial" w:cs="Arial"/>
          <w:b/>
          <w:bCs/>
          <w:color w:val="555555"/>
          <w:sz w:val="26"/>
          <w:szCs w:val="26"/>
          <w:lang w:eastAsia="ru-RU"/>
        </w:rPr>
      </w:pPr>
    </w:p>
    <w:p w:rsidR="00AD0686" w:rsidRDefault="007A177C" w:rsidP="007A177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настоящее время</w:t>
      </w:r>
      <w:r w:rsidR="00AD0686" w:rsidRPr="00AD06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редко можно встретить человека, который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бы </w:t>
      </w:r>
      <w:r w:rsidR="00AD0686" w:rsidRPr="00AD06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сохранил до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пожилого возраста</w:t>
      </w:r>
      <w:r w:rsidR="00AD0686" w:rsidRPr="00AD06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хороший</w:t>
      </w:r>
      <w:r w:rsidR="00AD0686" w:rsidRPr="00AD06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слух. Слабо слышащие люди не могут нормально общаться, поэтому часто замыкаются в себе. Можно ли им помочь, и как сохранить хороший слух?</w:t>
      </w:r>
      <w:r w:rsidR="00AD0686" w:rsidRPr="009869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Какие нарушения слуха существуют?</w:t>
      </w:r>
      <w:r w:rsidR="00AD0686" w:rsidRPr="00AD06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986902" w:rsidRPr="00986902" w:rsidRDefault="00986902" w:rsidP="007A177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6A4B" w:rsidRDefault="00AD0686" w:rsidP="007A177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 слуха действительно устроен очень сложно. Он состоит из наружного, среднего и внутреннего уха, </w:t>
      </w:r>
      <w:proofErr w:type="gramStart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которые</w:t>
      </w:r>
      <w:proofErr w:type="gramEnd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тоже непросто устроены. Например, во внутреннем ухе находится еще и орган равновесия. Если он не в порядке, то человек чувствует</w:t>
      </w:r>
      <w:r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4" w:tgtFrame="_blank" w:history="1">
        <w:r w:rsidRPr="007A177C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головокружение</w:t>
        </w:r>
      </w:hyperlink>
      <w:r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не может нормально передвигаться.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Благодаря гармоничному взаимодействию всех трех «инструментов» мы общаемся друг с другом и восп</w:t>
      </w:r>
      <w:r w:rsidR="007A17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ринимаем звуки окружающего мира. 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 с возрастом, к сожалению, не каждый человек способен воспринять все разнообразие звуков окружающего мира. Ограничивается уровень восприятия д</w:t>
      </w:r>
      <w:r w:rsidR="007A17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аже так называемых разговорных 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частот.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9869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</w:t>
      </w:r>
      <w:r w:rsidRPr="00AD06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Почему все-таки у многих людей</w:t>
      </w:r>
      <w:r w:rsidRPr="009869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hyperlink r:id="rId5" w:tgtFrame="_blank" w:history="1">
        <w:r w:rsidRPr="00196A4B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>слух</w:t>
        </w:r>
      </w:hyperlink>
      <w:r w:rsidRPr="00196A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r w:rsidRPr="00AD06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ухудшается?</w:t>
      </w:r>
      <w:r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 </w:t>
      </w:r>
      <w:r w:rsidR="007A17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Одной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главных </w:t>
      </w:r>
      <w:r w:rsidR="007A17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проблем 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снижения слуха является шум. Наверное, многие замечали: если в течение какого-то времени приходится слышать сильный шум, то после его прекращения вы чувствуете себя оглохшим. Так реагирует на шум слуховой анализатор. Чтобы приспособиться к раздражителю, он снижает свою чувствительность. </w:t>
      </w:r>
      <w:proofErr w:type="gramStart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если подвергать его постоянному </w:t>
      </w:r>
      <w:proofErr w:type="spellStart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травмированию</w:t>
      </w:r>
      <w:proofErr w:type="spellEnd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шумом, то возникает слуховое</w:t>
      </w:r>
      <w:r w:rsidR="00B07E5F"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6" w:tgtFrame="_blank" w:history="1">
        <w:r w:rsidRPr="00196A4B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переутомление</w:t>
        </w:r>
      </w:hyperlink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которое приводит к ускоренному изнашиванию слуховой системы.</w:t>
      </w:r>
      <w:proofErr w:type="gramEnd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 случайно</w:t>
      </w:r>
      <w:r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7" w:tgtFrame="_blank" w:history="1">
        <w:r w:rsidRPr="00196A4B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люди</w:t>
        </w:r>
      </w:hyperlink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которые трудились в условиях сильного производственного шума (на заводах, транспорте, стройках), приобретают профе</w:t>
      </w:r>
      <w:r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ссиональную шумовую тугоухость. 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издержки профессии.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9869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М</w:t>
      </w:r>
      <w:r w:rsidRPr="00AD06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олодые</w:t>
      </w:r>
      <w:r w:rsidRPr="009869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hyperlink r:id="rId8" w:tgtFrame="_blank" w:history="1">
        <w:r w:rsidRPr="00196A4B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>люди</w:t>
        </w:r>
      </w:hyperlink>
      <w:r w:rsidRPr="00196A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r w:rsidRPr="00AD06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теперь все чаще теряют</w:t>
      </w:r>
      <w:r w:rsidRPr="009869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hyperlink r:id="rId9" w:tgtFrame="_blank" w:history="1">
        <w:r w:rsidRPr="00196A4B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>слух</w:t>
        </w:r>
      </w:hyperlink>
      <w:r w:rsidRPr="00AD06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r w:rsidRPr="009869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Причины</w:t>
      </w:r>
      <w:r w:rsidRPr="00AD06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?</w:t>
      </w:r>
      <w:r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 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Нередко причиной такой же шумовой тугоухости служит увлечение громкой музыкой. Сегодня молодежь посещает клубы, дискотеки, </w:t>
      </w:r>
      <w:proofErr w:type="spellStart"/>
      <w:proofErr w:type="gramStart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рок-концерты</w:t>
      </w:r>
      <w:proofErr w:type="spellEnd"/>
      <w:proofErr w:type="gramEnd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 звучит недопустимо громкая, травмирующая</w:t>
      </w:r>
      <w:r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10" w:tgtFrame="_blank" w:history="1">
        <w:r w:rsidRPr="00196A4B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слух</w:t>
        </w:r>
      </w:hyperlink>
      <w:r w:rsidRPr="00196A4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музыка. Очень многие увлекаются постоянным прослушиванием музыкальных записей через наушники, что также очень вредно. </w:t>
      </w:r>
      <w:r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Отмечается, что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многих молодых людей уже есть нарушения слуха на уровне восприятия высокого диапазона, а нередко и более низких тонов, что соответствует начальным формам тугоухости. В старшем возрасте их ожидают еще более серьезные проблемы со слухом. </w:t>
      </w:r>
      <w:r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акое же вредное воздействие на слуховую систему оказывает стрельба.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07E5F" w:rsidRPr="009869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</w:t>
      </w:r>
      <w:r w:rsidRPr="00AD06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B07E5F" w:rsidRPr="009869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Какие болезни могут привести к снижению слуха</w:t>
      </w:r>
      <w:r w:rsidRPr="00AD06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?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07E5F"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Прежде </w:t>
      </w:r>
      <w:proofErr w:type="gramStart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</w:t>
      </w:r>
      <w:proofErr w:type="gramEnd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влияет воздействие вирусов и болезнетворных бактерий. Особенно </w:t>
      </w:r>
      <w:proofErr w:type="gramStart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опасны</w:t>
      </w:r>
      <w:proofErr w:type="gramEnd"/>
      <w:r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11" w:tgtFrame="_blank" w:history="1">
        <w:r w:rsidRPr="00196A4B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>грипп</w:t>
        </w:r>
      </w:hyperlink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96A4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12" w:tgtFrame="_blank" w:history="1">
        <w:r w:rsidRPr="00196A4B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>ангина</w:t>
        </w:r>
      </w:hyperlink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96A4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13" w:tgtFrame="_blank" w:history="1">
        <w:r w:rsidRPr="00196A4B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>менингит</w:t>
        </w:r>
      </w:hyperlink>
      <w:r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даже весьма распространенная детская инфекция - паротит (</w:t>
      </w:r>
      <w:hyperlink r:id="rId14" w:tgtFrame="_blank" w:history="1">
        <w:r w:rsidRPr="00196A4B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>свинка</w:t>
        </w:r>
      </w:hyperlink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Нередки ситуации, когда малыш, переболевший паротитом, перестает слышать на одно ухо, но в силу возраста не может оценить свое состояние. И дефект слуха выявляется случайно через много лет, когда молодой человек, </w:t>
      </w:r>
      <w:r w:rsidR="00B07E5F"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например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проходит медицинскую комиссию при приеме в военное училище или обследует</w:t>
      </w:r>
      <w:r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15" w:tgtFrame="_blank" w:history="1">
        <w:r w:rsidRPr="00196A4B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слух</w:t>
        </w:r>
      </w:hyperlink>
      <w:r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другому поводу.</w:t>
      </w:r>
      <w:r w:rsidR="00B07E5F"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Чаще всего, </w:t>
      </w:r>
      <w:r w:rsidR="00B07E5F"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 как п</w:t>
      </w:r>
      <w:r w:rsidR="00B07E5F"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>рошло уже слишком много времени, восстановить слух уже невозможно.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07E5F" w:rsidRPr="009869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</w:t>
      </w:r>
      <w:r w:rsidRPr="00AD06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 каком все-таки возрасте обычно начинает ухудшаться</w:t>
      </w:r>
      <w:r w:rsidRPr="009869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hyperlink r:id="rId16" w:tgtFrame="_blank" w:history="1">
        <w:r w:rsidRPr="00196A4B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>слух</w:t>
        </w:r>
      </w:hyperlink>
      <w:r w:rsidRPr="00AD06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?</w:t>
      </w:r>
      <w:r w:rsidR="00B07E5F"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 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Возрастное снижение слуха очень распространено. К примеру, если среди 40-50-летних плохо слышат всего 6%, то среди людей в возрасте 50-60 лет нарушен</w:t>
      </w:r>
      <w:r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17" w:tgtFrame="_blank" w:history="1">
        <w:r w:rsidRPr="00196A4B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слух</w:t>
        </w:r>
      </w:hyperlink>
      <w:r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уже у 25%. В 60-70 лет тугоухость отмечается у 40%, а после 70 лет ее имеют уже больше половины людей. В отличие, например, от старческой дальнозоркости, которую можно откорректировать с помощью очков, старческая тугоухость - явление гораздо более коварное. Этот процесс развивается очень медленно и часто незаметно.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07E5F" w:rsidRPr="009869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</w:t>
      </w:r>
      <w:r w:rsidRPr="00AD06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Как </w:t>
      </w:r>
      <w:r w:rsidR="00B07E5F" w:rsidRPr="009869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определить </w:t>
      </w:r>
      <w:r w:rsidRPr="00AD06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возрастное снижение слуха?</w:t>
      </w:r>
      <w:r w:rsidR="00B07E5F"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7E5F"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Пожилой человек перестает слышать тихие голоса, высокочастотные звуки (например, пение птиц или телефонные звонки), плохо различает похожие согласные. Это приводит к трудностям в общении с другими людьми, эмоциональной подавленности и ускоряет процесс интеллектуального угасания.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07E5F" w:rsidRPr="009869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6.</w:t>
      </w:r>
      <w:r w:rsidRPr="00AD06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 чем связано </w:t>
      </w:r>
      <w:r w:rsidR="00B07E5F" w:rsidRPr="009869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такое</w:t>
      </w:r>
      <w:r w:rsidRPr="00AD06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заболевание</w:t>
      </w:r>
      <w:r w:rsidR="00B07E5F" w:rsidRPr="009869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как </w:t>
      </w:r>
      <w:proofErr w:type="spellStart"/>
      <w:r w:rsidR="00B07E5F" w:rsidRPr="009869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нейросенсорная</w:t>
      </w:r>
      <w:proofErr w:type="spellEnd"/>
      <w:r w:rsidR="00B07E5F" w:rsidRPr="009869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тугоухость</w:t>
      </w:r>
      <w:r w:rsidRPr="00AD06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?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- С</w:t>
      </w:r>
      <w:r w:rsidR="00B07E5F"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вязано с 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повреждением чувствительных нервных клеток внутреннего уха, слухового нерва и центральных образований слуховой системы. </w:t>
      </w:r>
      <w:proofErr w:type="spellStart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Нейросенсорная</w:t>
      </w:r>
      <w:proofErr w:type="spellEnd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тугоухость сейчас отмечается в 74% случаев. И одна из самых распространенных ее причин - влияние </w:t>
      </w:r>
      <w:proofErr w:type="spellStart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ототоксических</w:t>
      </w:r>
      <w:proofErr w:type="spellEnd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препаратов. </w:t>
      </w:r>
      <w:proofErr w:type="gramStart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 выяснилось в последнее время, широко применявшиеся ранее антибиотики </w:t>
      </w:r>
      <w:proofErr w:type="spellStart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аминогликозидного</w:t>
      </w:r>
      <w:proofErr w:type="spellEnd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ряда (стрептомицин, </w:t>
      </w:r>
      <w:proofErr w:type="spellStart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мономицин</w:t>
      </w:r>
      <w:proofErr w:type="spellEnd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канамицин</w:t>
      </w:r>
      <w:proofErr w:type="spellEnd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неомицин</w:t>
      </w:r>
      <w:proofErr w:type="spellEnd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софромицин</w:t>
      </w:r>
      <w:proofErr w:type="spellEnd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) оказывают вредное воздействие на слуховой и вестибулярный аппараты.</w:t>
      </w:r>
      <w:proofErr w:type="gramEnd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особенно в сочетании с </w:t>
      </w:r>
      <w:proofErr w:type="spellStart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диуретиками</w:t>
      </w:r>
      <w:proofErr w:type="spellEnd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(мочегонными средствами).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0684B"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Сегодня</w:t>
      </w:r>
      <w:r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18" w:tgtFrame="_blank" w:history="1">
        <w:r w:rsidRPr="00196A4B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врачи</w:t>
        </w:r>
      </w:hyperlink>
      <w:r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имеют возможность выбирать для лечения множество антибиотиков других классов, которые не имеют </w:t>
      </w:r>
      <w:proofErr w:type="spellStart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ототоксического</w:t>
      </w:r>
      <w:proofErr w:type="spellEnd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действия. Но ведь многие болезни </w:t>
      </w:r>
      <w:r w:rsidR="00B0684B"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получены в детстве</w:t>
      </w:r>
      <w:proofErr w:type="gramStart"/>
      <w:r w:rsidR="00B0684B"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End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И если у человека выявляется снижение слуха, не исключено, что это влияние препаратов, которыми его лечили в юном возрасте.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Ототоксическая</w:t>
      </w:r>
      <w:proofErr w:type="spellEnd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тугоухость плоха тем, что она всегда двусторонняя, то есть поражает оба уха. Зато, в отличие от других форм тугоухости, она не прогрессирует. Если же снижение слуха неуклонно продолжается, то следует искать другую причину. И чаще всего эта причина связана с сосудистыми изменениями.</w:t>
      </w:r>
      <w:r w:rsidR="00CD2C04"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Ухо</w:t>
      </w:r>
      <w:r w:rsidR="00CD2C04"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снабжается кровью, питанием через одну длинную и тонкую артерию, которая легко </w:t>
      </w:r>
      <w:proofErr w:type="spellStart"/>
      <w:r w:rsidR="00CD2C04"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спазмируется</w:t>
      </w:r>
      <w:proofErr w:type="spellEnd"/>
      <w:r w:rsidR="00CD2C04"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Поэтому орган слуха практически всегда страдает при нарушениях кровообращения и нехватке кислорода. Так случается при общих сосудистых патологиях: </w:t>
      </w:r>
      <w:proofErr w:type="spellStart"/>
      <w:r w:rsidR="00CD2C04"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дисциркуляторной</w:t>
      </w:r>
      <w:proofErr w:type="spellEnd"/>
      <w:r w:rsidR="00CD2C04"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энцефалопатии, ИБС, артериальной гипертонии, сахарном диабете.</w:t>
      </w:r>
    </w:p>
    <w:p w:rsidR="00AD0686" w:rsidRPr="00AD0686" w:rsidRDefault="00AD0686" w:rsidP="007A177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br/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D2C04" w:rsidRPr="009869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7.</w:t>
      </w:r>
      <w:r w:rsidRPr="00AD06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Можно ли помочь таким больным?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D2C04"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восстановлении нормального слуха в подобных случаях говорить не приходится. Но позаботиться о стабилизации состояния крайне необходимо. Для этого проводится комплексное лечение с назначением препаратов, улучшающих</w:t>
      </w:r>
      <w:r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19" w:tgtFrame="_blank" w:history="1">
        <w:r w:rsidRPr="00986902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кровообращение</w:t>
        </w:r>
      </w:hyperlink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обеспечивающих</w:t>
      </w:r>
      <w:r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20" w:tgtFrame="_blank" w:history="1">
        <w:r w:rsidRPr="00196A4B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питание</w:t>
        </w:r>
      </w:hyperlink>
      <w:r w:rsidR="00A93DD5"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мозга, снимающих </w:t>
      </w:r>
      <w:proofErr w:type="spellStart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психо-эмоциональное</w:t>
      </w:r>
      <w:proofErr w:type="spellEnd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напряжение. Лечение такими препаратами проводится в зависимости от результатов </w:t>
      </w:r>
      <w:proofErr w:type="spellStart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аудиологического</w:t>
      </w:r>
      <w:proofErr w:type="spellEnd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обследования (а</w:t>
      </w:r>
      <w:r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21" w:tgtFrame="_blank" w:history="1">
        <w:r w:rsidRPr="00AE0DE6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люди</w:t>
        </w:r>
      </w:hyperlink>
      <w:r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с нарушенным слухом должны проходить его не менее чем раз в год). Если</w:t>
      </w:r>
      <w:r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22" w:tgtFrame="_blank" w:history="1">
        <w:r w:rsidRPr="00AE0DE6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слух</w:t>
        </w:r>
      </w:hyperlink>
      <w:r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снижается заметно, то препараты вводятся в капельной форме в условиях стационара. Если тугоухость медленно прогрессирует, то можно ограничиваться </w:t>
      </w:r>
      <w:r w:rsidR="00A93DD5"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амбулаторным 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лечением.</w:t>
      </w:r>
      <w:r w:rsidR="00A93DD5"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3DD5"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Многим больным хорошо помогают акупунктура, </w:t>
      </w:r>
      <w:proofErr w:type="spellStart"/>
      <w:r w:rsidR="00A93DD5"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магнит</w:t>
      </w:r>
      <w:proofErr w:type="gramStart"/>
      <w:r w:rsidR="00A93DD5"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proofErr w:type="spellEnd"/>
      <w:r w:rsidR="00A93DD5"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gramEnd"/>
      <w:r w:rsidR="00A93DD5"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лазерная терапия. И особенно специальные методы физиотерапии – структурирующие токи и метод </w:t>
      </w:r>
      <w:proofErr w:type="spellStart"/>
      <w:r w:rsidR="00A93DD5"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фонофореза</w:t>
      </w:r>
      <w:proofErr w:type="spellEnd"/>
      <w:r w:rsidR="00A93DD5"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который обеспечивает введение лекарств непосредственно в ухо.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93DD5" w:rsidRPr="009869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8.</w:t>
      </w:r>
      <w:r w:rsidRPr="00AD06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Есть ли какие-нибудь средства профилактики</w:t>
      </w:r>
      <w:r w:rsidR="00A93DD5" w:rsidRPr="009869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A93DD5" w:rsidRPr="00AD06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снижения слух</w:t>
      </w:r>
      <w:r w:rsidR="00A93DD5" w:rsidRPr="009869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а?</w:t>
      </w:r>
      <w:r w:rsidR="00A93DD5"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93DD5"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Такая профилактика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сводится к профилактике различных болезней, сопутствующих старости. Умение отодвигать</w:t>
      </w:r>
      <w:r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23" w:tgtFrame="_blank" w:history="1">
        <w:r w:rsidRPr="00AE0DE6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старение</w:t>
        </w:r>
      </w:hyperlink>
      <w:r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организма неотделимо от умения жить. Замечено, что</w:t>
      </w:r>
      <w:r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24" w:tgtFrame="_blank" w:history="1">
        <w:r w:rsidRPr="00AE0DE6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люди</w:t>
        </w:r>
      </w:hyperlink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, ведущие</w:t>
      </w:r>
      <w:r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25" w:tgtFrame="_blank" w:history="1">
        <w:r w:rsidRPr="00AE0DE6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здоровый образ жизни</w:t>
        </w:r>
      </w:hyperlink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придерживающиеся рациональной диеты, поддерживающие интеллектуальную и общественную активность, имеют лучший</w:t>
      </w:r>
      <w:r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26" w:tgtFrame="_blank" w:history="1">
        <w:r w:rsidRPr="00AE0DE6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слух</w:t>
        </w:r>
      </w:hyperlink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, чем</w:t>
      </w:r>
      <w:r w:rsidR="00A93DD5"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27" w:tgtFrame="_blank" w:history="1">
        <w:r w:rsidRPr="00AE0DE6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люди</w:t>
        </w:r>
      </w:hyperlink>
      <w:r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того же возраста, не соблюдающие требований здорового образа жизни. Ну а если никакие меры не помогают, и у человека наблюдается резкое необратимое снижение слуха, на выручку приходят слуховые аппараты.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93DD5" w:rsidRPr="009869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9.Правильно ли мнение, что</w:t>
      </w:r>
      <w:r w:rsidRPr="00AD06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слуховой аппарат только усиливает тугоухость</w:t>
      </w:r>
      <w:r w:rsidR="00A93DD5" w:rsidRPr="009869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?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- </w:t>
      </w:r>
      <w:r w:rsidR="00A93DD5"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к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райне неправильное, даже вредное представление. Оно основано на незнании сегодняшних средств коррекции слуха. Современные слуховые аппараты, особенно цифровые, отличаются высокой точностью обработки звука, удобством пользования и красивым дизайном. Специалисты по </w:t>
      </w:r>
      <w:proofErr w:type="spellStart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слухопротезированию</w:t>
      </w:r>
      <w:proofErr w:type="spellEnd"/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подбирают их в зависимости от индивидуальных нарушений слуха, что облегчает адаптацию к ношению прибора. Тем более что вовсе не обязательно пользоваться аппаратом постоянно. Достаточно его надевать, когда требуется общение с людьми или планируется посещение театра, собрания.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7A177C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юдям, имеющим сниженный</w:t>
      </w:r>
      <w:r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28" w:tgtFrame="_blank" w:history="1">
        <w:r w:rsidRPr="00AE0DE6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слух</w:t>
        </w:r>
      </w:hyperlink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не надо замыкаться в мире глухой тишины. </w:t>
      </w:r>
      <w:r w:rsidR="00A93DD5"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D0686">
        <w:rPr>
          <w:rFonts w:ascii="Times New Roman" w:eastAsia="Times New Roman" w:hAnsi="Times New Roman" w:cs="Times New Roman"/>
          <w:sz w:val="26"/>
          <w:szCs w:val="26"/>
          <w:lang w:eastAsia="ru-RU"/>
        </w:rPr>
        <w:t>сть много возможностей, чтобы общаться с близкими, друзьями и чу</w:t>
      </w:r>
      <w:r w:rsidR="00A93DD5"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вствовать себя вполне комфортно в окружающей среде</w:t>
      </w:r>
      <w:r w:rsidR="007A17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 обществе в целом.</w:t>
      </w:r>
    </w:p>
    <w:p w:rsidR="00AD0686" w:rsidRPr="00AD0686" w:rsidRDefault="00AD0686" w:rsidP="007A177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690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6058F" w:rsidRPr="00986902" w:rsidRDefault="007A177C" w:rsidP="007A177C">
      <w:pPr>
        <w:rPr>
          <w:rFonts w:ascii="Times New Roman" w:hAnsi="Times New Roman" w:cs="Times New Roman"/>
          <w:sz w:val="26"/>
          <w:szCs w:val="26"/>
        </w:rPr>
      </w:pPr>
    </w:p>
    <w:sectPr w:rsidR="0006058F" w:rsidRPr="00986902" w:rsidSect="00620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686"/>
    <w:rsid w:val="00196A4B"/>
    <w:rsid w:val="00620D0D"/>
    <w:rsid w:val="006E5016"/>
    <w:rsid w:val="007A177C"/>
    <w:rsid w:val="00986902"/>
    <w:rsid w:val="00A93DD5"/>
    <w:rsid w:val="00AD0686"/>
    <w:rsid w:val="00AE0DE6"/>
    <w:rsid w:val="00B0684B"/>
    <w:rsid w:val="00B07E5F"/>
    <w:rsid w:val="00CD2C04"/>
    <w:rsid w:val="00D83042"/>
    <w:rsid w:val="00E82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D0686"/>
  </w:style>
  <w:style w:type="character" w:styleId="a3">
    <w:name w:val="Hyperlink"/>
    <w:basedOn w:val="a0"/>
    <w:uiPriority w:val="99"/>
    <w:semiHidden/>
    <w:unhideWhenUsed/>
    <w:rsid w:val="00AD06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ural-medicine.ru/tags/%D0%BB%D1%8E%D0%B4%D0%B8/" TargetMode="External"/><Relationship Id="rId13" Type="http://schemas.openxmlformats.org/officeDocument/2006/relationships/hyperlink" Target="http://natural-medicine.ru/tags/%D0%BC%D0%B5%D0%BD%D0%B8%D0%BD%D0%B3%D0%B8%D1%82/" TargetMode="External"/><Relationship Id="rId18" Type="http://schemas.openxmlformats.org/officeDocument/2006/relationships/hyperlink" Target="http://natural-medicine.ru/tags/%D0%B2%D1%80%D0%B0%D1%87%D0%B8/" TargetMode="External"/><Relationship Id="rId26" Type="http://schemas.openxmlformats.org/officeDocument/2006/relationships/hyperlink" Target="http://natural-medicine.ru/tags/%D1%81%D0%BB%D1%83%D1%85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natural-medicine.ru/tags/%D0%BB%D1%8E%D0%B4%D0%B8/" TargetMode="External"/><Relationship Id="rId7" Type="http://schemas.openxmlformats.org/officeDocument/2006/relationships/hyperlink" Target="http://natural-medicine.ru/tags/%D0%BB%D1%8E%D0%B4%D0%B8/" TargetMode="External"/><Relationship Id="rId12" Type="http://schemas.openxmlformats.org/officeDocument/2006/relationships/hyperlink" Target="http://natural-medicine.ru/tags/%D0%B0%D0%BD%D0%B3%D0%B8%D0%BD%D0%B0/" TargetMode="External"/><Relationship Id="rId17" Type="http://schemas.openxmlformats.org/officeDocument/2006/relationships/hyperlink" Target="http://natural-medicine.ru/tags/%D1%81%D0%BB%D1%83%D1%85/" TargetMode="External"/><Relationship Id="rId25" Type="http://schemas.openxmlformats.org/officeDocument/2006/relationships/hyperlink" Target="http://natural-medicine.ru/tags/%D0%B7%D0%B4%D0%BE%D1%80%D0%BE%D0%B2%D1%8B%D0%B9%20%D0%BE%D0%B1%D1%80%D0%B0%D0%B7%20%D0%B6%D0%B8%D0%B7%D0%BD%D0%B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atural-medicine.ru/tags/%D1%81%D0%BB%D1%83%D1%85/" TargetMode="External"/><Relationship Id="rId20" Type="http://schemas.openxmlformats.org/officeDocument/2006/relationships/hyperlink" Target="http://natural-medicine.ru/tags/%D0%BF%D0%B8%D1%82%D0%B0%D0%BD%D0%B8%D0%B5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natural-medicine.ru/tags/%D0%BF%D0%B5%D1%80%D0%B5%D1%83%D1%82%D0%BE%D0%BC%D0%BB%D0%B5%D0%BD%D0%B8%D0%B5/" TargetMode="External"/><Relationship Id="rId11" Type="http://schemas.openxmlformats.org/officeDocument/2006/relationships/hyperlink" Target="http://natural-medicine.ru/tags/%D0%B3%D1%80%D0%B8%D0%BF%D0%BF/" TargetMode="External"/><Relationship Id="rId24" Type="http://schemas.openxmlformats.org/officeDocument/2006/relationships/hyperlink" Target="http://natural-medicine.ru/tags/%D0%BB%D1%8E%D0%B4%D0%B8/" TargetMode="External"/><Relationship Id="rId5" Type="http://schemas.openxmlformats.org/officeDocument/2006/relationships/hyperlink" Target="http://natural-medicine.ru/tags/%D1%81%D0%BB%D1%83%D1%85/" TargetMode="External"/><Relationship Id="rId15" Type="http://schemas.openxmlformats.org/officeDocument/2006/relationships/hyperlink" Target="http://natural-medicine.ru/tags/%D1%81%D0%BB%D1%83%D1%85/" TargetMode="External"/><Relationship Id="rId23" Type="http://schemas.openxmlformats.org/officeDocument/2006/relationships/hyperlink" Target="http://natural-medicine.ru/tags/%D1%81%D1%82%D0%B0%D1%80%D0%B5%D0%BD%D0%B8%D0%B5/" TargetMode="External"/><Relationship Id="rId28" Type="http://schemas.openxmlformats.org/officeDocument/2006/relationships/hyperlink" Target="http://natural-medicine.ru/tags/%D1%81%D0%BB%D1%83%D1%85/" TargetMode="External"/><Relationship Id="rId10" Type="http://schemas.openxmlformats.org/officeDocument/2006/relationships/hyperlink" Target="http://natural-medicine.ru/tags/%D1%81%D0%BB%D1%83%D1%85/" TargetMode="External"/><Relationship Id="rId19" Type="http://schemas.openxmlformats.org/officeDocument/2006/relationships/hyperlink" Target="http://natural-medicine.ru/tags/%D0%BA%D1%80%D0%BE%D0%B2%D0%BE%D0%BE%D0%B1%D1%80%D0%B0%D1%89%D0%B5%D0%BD%D0%B8%D0%B5/" TargetMode="External"/><Relationship Id="rId4" Type="http://schemas.openxmlformats.org/officeDocument/2006/relationships/hyperlink" Target="http://natural-medicine.ru/tags/%D0%B3%D0%BE%D0%BB%D0%BE%D0%B2%D0%BE%D0%BA%D1%80%D1%83%D0%B6%D0%B5%D0%BD%D0%B8%D0%B5/" TargetMode="External"/><Relationship Id="rId9" Type="http://schemas.openxmlformats.org/officeDocument/2006/relationships/hyperlink" Target="http://natural-medicine.ru/tags/%D1%81%D0%BB%D1%83%D1%85/" TargetMode="External"/><Relationship Id="rId14" Type="http://schemas.openxmlformats.org/officeDocument/2006/relationships/hyperlink" Target="http://natural-medicine.ru/tags/%D1%81%D0%B2%D0%B8%D0%BD%D0%BA%D0%B0/" TargetMode="External"/><Relationship Id="rId22" Type="http://schemas.openxmlformats.org/officeDocument/2006/relationships/hyperlink" Target="http://natural-medicine.ru/tags/%D1%81%D0%BB%D1%83%D1%85/" TargetMode="External"/><Relationship Id="rId27" Type="http://schemas.openxmlformats.org/officeDocument/2006/relationships/hyperlink" Target="http://natural-medicine.ru/tags/%D0%BB%D1%8E%D0%B4%D0%B8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ГКУЗ "ВОЦМП"</Company>
  <LinksUpToDate>false</LinksUpToDate>
  <CharactersWithSpaces>10206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2013-02-13T08:55:00Z</dcterms:created>
  <dcterms:modified xsi:type="dcterms:W3CDTF">2013-02-18T07:38:00Z</dcterms:modified>
</cp:coreProperties>
</file>