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CF" w:rsidRPr="008C3BCD" w:rsidRDefault="00FF4759" w:rsidP="000402CF">
      <w:pPr>
        <w:jc w:val="center"/>
        <w:rPr>
          <w:sz w:val="36"/>
          <w:szCs w:val="36"/>
        </w:rPr>
      </w:pPr>
      <w:r w:rsidRPr="008C3BCD">
        <w:rPr>
          <w:sz w:val="36"/>
          <w:szCs w:val="36"/>
        </w:rPr>
        <w:t xml:space="preserve">Рекомендации по питанию беременных женщин в </w:t>
      </w:r>
      <w:r w:rsidRPr="008C3BCD">
        <w:rPr>
          <w:sz w:val="36"/>
          <w:szCs w:val="36"/>
          <w:lang w:val="en-US"/>
        </w:rPr>
        <w:t>I</w:t>
      </w:r>
      <w:r w:rsidRPr="008C3BCD">
        <w:rPr>
          <w:sz w:val="36"/>
          <w:szCs w:val="36"/>
        </w:rPr>
        <w:t xml:space="preserve"> триместре беременности.</w:t>
      </w:r>
    </w:p>
    <w:p w:rsidR="00524034" w:rsidRPr="008C3BCD" w:rsidRDefault="000402CF" w:rsidP="008C3BCD">
      <w:pPr>
        <w:jc w:val="center"/>
        <w:rPr>
          <w:sz w:val="28"/>
          <w:szCs w:val="28"/>
        </w:rPr>
      </w:pPr>
      <w:r w:rsidRPr="008C3BCD">
        <w:rPr>
          <w:sz w:val="28"/>
          <w:szCs w:val="28"/>
        </w:rPr>
        <w:t>Не отказывайтесь от еды, ощутив тошноту</w:t>
      </w:r>
      <w:r w:rsidR="008C3BCD">
        <w:rPr>
          <w:sz w:val="28"/>
          <w:szCs w:val="28"/>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3780"/>
        <w:gridCol w:w="2520"/>
      </w:tblGrid>
      <w:tr w:rsidR="00524034" w:rsidTr="00524034">
        <w:tblPrEx>
          <w:tblCellMar>
            <w:top w:w="0" w:type="dxa"/>
            <w:bottom w:w="0" w:type="dxa"/>
          </w:tblCellMar>
        </w:tblPrEx>
        <w:trPr>
          <w:trHeight w:val="1590"/>
        </w:trPr>
        <w:tc>
          <w:tcPr>
            <w:tcW w:w="10440" w:type="dxa"/>
            <w:gridSpan w:val="3"/>
          </w:tcPr>
          <w:p w:rsidR="005B4D19" w:rsidRPr="008C3BCD" w:rsidRDefault="00524034">
            <w:pPr>
              <w:rPr>
                <w:sz w:val="48"/>
                <w:szCs w:val="48"/>
              </w:rPr>
            </w:pPr>
            <w:r>
              <w:rPr>
                <w:noProof/>
              </w:rPr>
              <w:pict>
                <v:oval id="_x0000_s1028" style="position:absolute;margin-left:3.6pt;margin-top:14pt;width:66.6pt;height:63pt;z-index:251652096" fillcolor="red"/>
              </w:pict>
            </w:r>
            <w:r>
              <w:t xml:space="preserve">                                       </w:t>
            </w:r>
            <w:r w:rsidRPr="008C3BCD">
              <w:rPr>
                <w:sz w:val="48"/>
                <w:szCs w:val="48"/>
              </w:rPr>
              <w:t>СТОП</w:t>
            </w:r>
            <w:r w:rsidR="000402CF" w:rsidRPr="008C3BCD">
              <w:rPr>
                <w:sz w:val="48"/>
                <w:szCs w:val="48"/>
              </w:rPr>
              <w:t xml:space="preserve"> </w:t>
            </w:r>
          </w:p>
          <w:p w:rsidR="00524034" w:rsidRPr="008C3BCD" w:rsidRDefault="005B4D19">
            <w:pPr>
              <w:rPr>
                <w:sz w:val="26"/>
                <w:szCs w:val="26"/>
              </w:rPr>
            </w:pPr>
            <w:r>
              <w:rPr>
                <w:sz w:val="52"/>
                <w:szCs w:val="52"/>
              </w:rPr>
              <w:t xml:space="preserve">                                </w:t>
            </w:r>
            <w:r w:rsidR="00A70789" w:rsidRPr="008C3BCD">
              <w:rPr>
                <w:sz w:val="26"/>
                <w:szCs w:val="26"/>
              </w:rPr>
              <w:t>Ни грамма алкоголя, в т. ч и пива!</w:t>
            </w:r>
          </w:p>
          <w:p w:rsidR="00A70789" w:rsidRPr="008C3BCD" w:rsidRDefault="00A70789">
            <w:pPr>
              <w:rPr>
                <w:sz w:val="26"/>
                <w:szCs w:val="26"/>
              </w:rPr>
            </w:pPr>
            <w:r w:rsidRPr="008C3BCD">
              <w:rPr>
                <w:sz w:val="26"/>
                <w:szCs w:val="26"/>
              </w:rPr>
              <w:t xml:space="preserve">                                                                 Бросьте курить!</w:t>
            </w:r>
          </w:p>
          <w:p w:rsidR="00A70789" w:rsidRPr="008C3BCD" w:rsidRDefault="00A70789">
            <w:pPr>
              <w:rPr>
                <w:sz w:val="26"/>
                <w:szCs w:val="26"/>
              </w:rPr>
            </w:pPr>
            <w:r w:rsidRPr="008C3BCD">
              <w:rPr>
                <w:sz w:val="26"/>
                <w:szCs w:val="26"/>
              </w:rPr>
              <w:t xml:space="preserve">                                                                 Нет</w:t>
            </w:r>
            <w:r w:rsidR="005B4D19" w:rsidRPr="008C3BCD">
              <w:rPr>
                <w:sz w:val="26"/>
                <w:szCs w:val="26"/>
              </w:rPr>
              <w:t xml:space="preserve"> </w:t>
            </w:r>
            <w:r w:rsidRPr="008C3BCD">
              <w:rPr>
                <w:sz w:val="26"/>
                <w:szCs w:val="26"/>
              </w:rPr>
              <w:t>-</w:t>
            </w:r>
            <w:r w:rsidR="005B4D19" w:rsidRPr="008C3BCD">
              <w:rPr>
                <w:sz w:val="26"/>
                <w:szCs w:val="26"/>
              </w:rPr>
              <w:t xml:space="preserve"> </w:t>
            </w:r>
            <w:r w:rsidRPr="008C3BCD">
              <w:rPr>
                <w:sz w:val="26"/>
                <w:szCs w:val="26"/>
              </w:rPr>
              <w:t>наркотикам!</w:t>
            </w:r>
          </w:p>
          <w:p w:rsidR="00A70789" w:rsidRPr="008C3BCD" w:rsidRDefault="00A70789">
            <w:pPr>
              <w:rPr>
                <w:sz w:val="26"/>
                <w:szCs w:val="26"/>
              </w:rPr>
            </w:pPr>
            <w:r w:rsidRPr="008C3BCD">
              <w:rPr>
                <w:sz w:val="26"/>
                <w:szCs w:val="26"/>
              </w:rPr>
              <w:t xml:space="preserve">                                                                 Никаких лекарств без назначений врача!</w:t>
            </w:r>
          </w:p>
          <w:p w:rsidR="00524034" w:rsidRPr="008C3BCD" w:rsidRDefault="00A70789">
            <w:pPr>
              <w:rPr>
                <w:sz w:val="28"/>
                <w:szCs w:val="28"/>
              </w:rPr>
            </w:pPr>
            <w:r w:rsidRPr="008C3BCD">
              <w:rPr>
                <w:sz w:val="26"/>
                <w:szCs w:val="26"/>
              </w:rPr>
              <w:t xml:space="preserve">                                                                 </w:t>
            </w:r>
            <w:r w:rsidR="002D079E" w:rsidRPr="008C3BCD">
              <w:rPr>
                <w:sz w:val="26"/>
                <w:szCs w:val="26"/>
              </w:rPr>
              <w:t>Суточная норма потребления соли-</w:t>
            </w:r>
            <w:r w:rsidRPr="008C3BCD">
              <w:rPr>
                <w:sz w:val="26"/>
                <w:szCs w:val="26"/>
              </w:rPr>
              <w:t>12-15г</w:t>
            </w:r>
            <w:r w:rsidR="002D079E" w:rsidRPr="008C3BCD">
              <w:rPr>
                <w:sz w:val="26"/>
                <w:szCs w:val="26"/>
              </w:rPr>
              <w:t>.</w:t>
            </w:r>
          </w:p>
        </w:tc>
      </w:tr>
      <w:tr w:rsidR="00524034" w:rsidTr="00013D98">
        <w:tblPrEx>
          <w:tblCellMar>
            <w:top w:w="0" w:type="dxa"/>
            <w:bottom w:w="0" w:type="dxa"/>
          </w:tblCellMar>
        </w:tblPrEx>
        <w:trPr>
          <w:trHeight w:val="371"/>
        </w:trPr>
        <w:tc>
          <w:tcPr>
            <w:tcW w:w="4140" w:type="dxa"/>
          </w:tcPr>
          <w:p w:rsidR="00524034" w:rsidRPr="008C3BCD" w:rsidRDefault="00524034">
            <w:pPr>
              <w:rPr>
                <w:b/>
                <w:sz w:val="26"/>
                <w:szCs w:val="26"/>
              </w:rPr>
            </w:pPr>
            <w:r w:rsidRPr="008C3BCD">
              <w:rPr>
                <w:b/>
                <w:sz w:val="26"/>
                <w:szCs w:val="26"/>
              </w:rPr>
              <w:t>Источник углеводов</w:t>
            </w:r>
          </w:p>
        </w:tc>
        <w:tc>
          <w:tcPr>
            <w:tcW w:w="3780" w:type="dxa"/>
          </w:tcPr>
          <w:p w:rsidR="00524034" w:rsidRPr="008C3BCD" w:rsidRDefault="00524034">
            <w:pPr>
              <w:rPr>
                <w:b/>
                <w:sz w:val="26"/>
                <w:szCs w:val="26"/>
              </w:rPr>
            </w:pPr>
            <w:r w:rsidRPr="008C3BCD">
              <w:rPr>
                <w:b/>
                <w:sz w:val="26"/>
                <w:szCs w:val="26"/>
              </w:rPr>
              <w:t>Источник белков</w:t>
            </w:r>
          </w:p>
        </w:tc>
        <w:tc>
          <w:tcPr>
            <w:tcW w:w="2520" w:type="dxa"/>
          </w:tcPr>
          <w:p w:rsidR="00524034" w:rsidRPr="008C3BCD" w:rsidRDefault="00524034">
            <w:pPr>
              <w:rPr>
                <w:b/>
                <w:sz w:val="26"/>
                <w:szCs w:val="26"/>
              </w:rPr>
            </w:pPr>
            <w:r w:rsidRPr="008C3BCD">
              <w:rPr>
                <w:b/>
                <w:sz w:val="26"/>
                <w:szCs w:val="26"/>
              </w:rPr>
              <w:t>Источник жиров</w:t>
            </w:r>
          </w:p>
        </w:tc>
      </w:tr>
      <w:tr w:rsidR="00524034" w:rsidTr="00013D98">
        <w:tblPrEx>
          <w:tblCellMar>
            <w:top w:w="0" w:type="dxa"/>
            <w:bottom w:w="0" w:type="dxa"/>
          </w:tblCellMar>
        </w:tblPrEx>
        <w:trPr>
          <w:trHeight w:val="1620"/>
        </w:trPr>
        <w:tc>
          <w:tcPr>
            <w:tcW w:w="4140" w:type="dxa"/>
          </w:tcPr>
          <w:p w:rsidR="00524034" w:rsidRDefault="00A70789">
            <w:r>
              <w:t>Кофе натуральный, крепкий чай,</w:t>
            </w:r>
            <w:r w:rsidR="002D079E">
              <w:t xml:space="preserve"> </w:t>
            </w:r>
            <w:r>
              <w:t>газ</w:t>
            </w:r>
            <w:r w:rsidR="002D079E">
              <w:t>ированные напитки типа «Кока-кола», «Пепси»и</w:t>
            </w:r>
            <w:r w:rsidR="005B4D19">
              <w:t xml:space="preserve"> </w:t>
            </w:r>
            <w:r w:rsidR="002D079E">
              <w:t>др.,</w:t>
            </w:r>
            <w:r w:rsidR="005B4D19">
              <w:t xml:space="preserve"> </w:t>
            </w:r>
            <w:r w:rsidR="002D079E">
              <w:t>чипсы.</w:t>
            </w:r>
            <w:r w:rsidR="005B4D19">
              <w:t xml:space="preserve"> </w:t>
            </w:r>
            <w:r w:rsidR="002D079E">
              <w:t>Не использовать продукты с пищевыми добавками(</w:t>
            </w:r>
            <w:proofErr w:type="spellStart"/>
            <w:r w:rsidR="002D079E">
              <w:t>аспартам</w:t>
            </w:r>
            <w:proofErr w:type="spellEnd"/>
            <w:r w:rsidR="002D079E">
              <w:t>,</w:t>
            </w:r>
            <w:r w:rsidR="005B4D19">
              <w:t xml:space="preserve"> </w:t>
            </w:r>
            <w:proofErr w:type="spellStart"/>
            <w:r w:rsidR="002D079E">
              <w:t>глютамат</w:t>
            </w:r>
            <w:proofErr w:type="spellEnd"/>
            <w:r w:rsidR="002D079E">
              <w:t>,</w:t>
            </w:r>
            <w:r w:rsidR="005B4D19">
              <w:t xml:space="preserve"> </w:t>
            </w:r>
            <w:proofErr w:type="spellStart"/>
            <w:r w:rsidR="002D079E">
              <w:t>цикламаты</w:t>
            </w:r>
            <w:proofErr w:type="spellEnd"/>
            <w:r w:rsidR="00F47428">
              <w:t xml:space="preserve"> и др.</w:t>
            </w:r>
            <w:r w:rsidR="002D079E">
              <w:t>)</w:t>
            </w:r>
            <w:r w:rsidR="005B4D19">
              <w:t>.</w:t>
            </w:r>
          </w:p>
        </w:tc>
        <w:tc>
          <w:tcPr>
            <w:tcW w:w="3780" w:type="dxa"/>
          </w:tcPr>
          <w:p w:rsidR="00524034" w:rsidRDefault="002D079E">
            <w:proofErr w:type="spellStart"/>
            <w:r>
              <w:t>Фаст-фуды</w:t>
            </w:r>
            <w:proofErr w:type="spellEnd"/>
            <w:r>
              <w:t>, копчености, консервированные продукты</w:t>
            </w:r>
            <w:r w:rsidR="005B4D19">
              <w:t xml:space="preserve"> </w:t>
            </w:r>
            <w:r>
              <w:t>(мясные,</w:t>
            </w:r>
            <w:r w:rsidR="005B4D19">
              <w:t xml:space="preserve"> </w:t>
            </w:r>
            <w:r>
              <w:t>рыбные), всевозможные паштеты.</w:t>
            </w:r>
          </w:p>
        </w:tc>
        <w:tc>
          <w:tcPr>
            <w:tcW w:w="2520" w:type="dxa"/>
          </w:tcPr>
          <w:p w:rsidR="00524034" w:rsidRDefault="002D079E">
            <w:r>
              <w:t>Насыщенные жиры из тропических масел, майонезы, маргарины.</w:t>
            </w:r>
          </w:p>
        </w:tc>
      </w:tr>
      <w:tr w:rsidR="00524034" w:rsidTr="00524034">
        <w:tblPrEx>
          <w:tblCellMar>
            <w:top w:w="0" w:type="dxa"/>
            <w:bottom w:w="0" w:type="dxa"/>
          </w:tblCellMar>
        </w:tblPrEx>
        <w:trPr>
          <w:trHeight w:val="1245"/>
        </w:trPr>
        <w:tc>
          <w:tcPr>
            <w:tcW w:w="10440" w:type="dxa"/>
            <w:gridSpan w:val="3"/>
          </w:tcPr>
          <w:p w:rsidR="00524034" w:rsidRDefault="00524034">
            <w:r>
              <w:rPr>
                <w:noProof/>
              </w:rPr>
              <w:pict>
                <v:oval id="_x0000_s1029" style="position:absolute;margin-left:3.6pt;margin-top:11pt;width:63pt;height:63pt;z-index:251653120;mso-position-horizontal-relative:text;mso-position-vertical-relative:text" fillcolor="yellow"/>
              </w:pict>
            </w:r>
          </w:p>
          <w:p w:rsidR="005B4D19" w:rsidRPr="008C3BCD" w:rsidRDefault="00524034">
            <w:pPr>
              <w:rPr>
                <w:sz w:val="48"/>
                <w:szCs w:val="48"/>
              </w:rPr>
            </w:pPr>
            <w:r>
              <w:t xml:space="preserve">                                   </w:t>
            </w:r>
            <w:r w:rsidRPr="008C3BCD">
              <w:rPr>
                <w:sz w:val="48"/>
                <w:szCs w:val="48"/>
              </w:rPr>
              <w:t>ОСТОРОЖНО</w:t>
            </w:r>
            <w:r w:rsidR="005B4D19" w:rsidRPr="008C3BCD">
              <w:rPr>
                <w:sz w:val="48"/>
                <w:szCs w:val="48"/>
              </w:rPr>
              <w:t xml:space="preserve"> </w:t>
            </w:r>
          </w:p>
          <w:p w:rsidR="008C3BCD" w:rsidRPr="008C3BCD" w:rsidRDefault="008C3BCD">
            <w:pPr>
              <w:rPr>
                <w:sz w:val="26"/>
                <w:szCs w:val="26"/>
              </w:rPr>
            </w:pPr>
            <w:r w:rsidRPr="008C3BCD">
              <w:rPr>
                <w:sz w:val="26"/>
                <w:szCs w:val="26"/>
              </w:rPr>
              <w:t xml:space="preserve">       </w:t>
            </w:r>
            <w:r>
              <w:rPr>
                <w:sz w:val="26"/>
                <w:szCs w:val="26"/>
              </w:rPr>
              <w:t xml:space="preserve">                  </w:t>
            </w:r>
            <w:r w:rsidRPr="008C3BCD">
              <w:rPr>
                <w:sz w:val="26"/>
                <w:szCs w:val="26"/>
              </w:rPr>
              <w:t xml:space="preserve">Ограничить употребление острых блюд и таких  пряностей, как перец, </w:t>
            </w:r>
            <w:r>
              <w:rPr>
                <w:sz w:val="26"/>
                <w:szCs w:val="26"/>
              </w:rPr>
              <w:t xml:space="preserve"> </w:t>
            </w:r>
            <w:r>
              <w:rPr>
                <w:sz w:val="26"/>
                <w:szCs w:val="26"/>
              </w:rPr>
              <w:br/>
              <w:t xml:space="preserve">                         </w:t>
            </w:r>
            <w:r w:rsidRPr="008C3BCD">
              <w:rPr>
                <w:sz w:val="26"/>
                <w:szCs w:val="26"/>
              </w:rPr>
              <w:t>горчица, уксус.</w:t>
            </w:r>
          </w:p>
          <w:p w:rsidR="005B4D19" w:rsidRPr="008C3BCD" w:rsidRDefault="005B4D19">
            <w:pPr>
              <w:rPr>
                <w:sz w:val="26"/>
                <w:szCs w:val="26"/>
              </w:rPr>
            </w:pPr>
            <w:r w:rsidRPr="008C3BCD">
              <w:rPr>
                <w:sz w:val="26"/>
                <w:szCs w:val="26"/>
              </w:rPr>
              <w:t xml:space="preserve">          </w:t>
            </w:r>
            <w:r w:rsidR="008C3BCD">
              <w:rPr>
                <w:sz w:val="26"/>
                <w:szCs w:val="26"/>
              </w:rPr>
              <w:t xml:space="preserve">         </w:t>
            </w:r>
            <w:r w:rsidRPr="008C3BCD">
              <w:rPr>
                <w:sz w:val="26"/>
                <w:szCs w:val="26"/>
              </w:rPr>
              <w:t>Нельзя употреблять в больших количествах такие  продукты, как:</w:t>
            </w:r>
          </w:p>
        </w:tc>
      </w:tr>
      <w:tr w:rsidR="00524034" w:rsidTr="00FD61AB">
        <w:tblPrEx>
          <w:tblCellMar>
            <w:top w:w="0" w:type="dxa"/>
            <w:bottom w:w="0" w:type="dxa"/>
          </w:tblCellMar>
        </w:tblPrEx>
        <w:trPr>
          <w:trHeight w:val="271"/>
        </w:trPr>
        <w:tc>
          <w:tcPr>
            <w:tcW w:w="4140" w:type="dxa"/>
          </w:tcPr>
          <w:p w:rsidR="00524034" w:rsidRPr="008C3BCD" w:rsidRDefault="00524034" w:rsidP="00524034">
            <w:pPr>
              <w:rPr>
                <w:b/>
                <w:sz w:val="26"/>
                <w:szCs w:val="26"/>
              </w:rPr>
            </w:pPr>
            <w:r w:rsidRPr="008C3BCD">
              <w:rPr>
                <w:b/>
                <w:sz w:val="26"/>
                <w:szCs w:val="26"/>
              </w:rPr>
              <w:t>Источник углеводов</w:t>
            </w:r>
          </w:p>
        </w:tc>
        <w:tc>
          <w:tcPr>
            <w:tcW w:w="3780" w:type="dxa"/>
          </w:tcPr>
          <w:p w:rsidR="00524034" w:rsidRPr="008C3BCD" w:rsidRDefault="00524034" w:rsidP="00524034">
            <w:pPr>
              <w:rPr>
                <w:b/>
                <w:sz w:val="26"/>
                <w:szCs w:val="26"/>
              </w:rPr>
            </w:pPr>
            <w:r w:rsidRPr="008C3BCD">
              <w:rPr>
                <w:b/>
                <w:sz w:val="26"/>
                <w:szCs w:val="26"/>
              </w:rPr>
              <w:t>Источник белков</w:t>
            </w:r>
          </w:p>
        </w:tc>
        <w:tc>
          <w:tcPr>
            <w:tcW w:w="2520" w:type="dxa"/>
          </w:tcPr>
          <w:p w:rsidR="00524034" w:rsidRPr="008C3BCD" w:rsidRDefault="00524034" w:rsidP="00524034">
            <w:pPr>
              <w:rPr>
                <w:b/>
                <w:sz w:val="26"/>
                <w:szCs w:val="26"/>
              </w:rPr>
            </w:pPr>
            <w:r w:rsidRPr="008C3BCD">
              <w:rPr>
                <w:b/>
                <w:sz w:val="26"/>
                <w:szCs w:val="26"/>
              </w:rPr>
              <w:t>Источник жиров</w:t>
            </w:r>
          </w:p>
        </w:tc>
      </w:tr>
      <w:tr w:rsidR="00524034" w:rsidTr="00FD61AB">
        <w:tblPrEx>
          <w:tblCellMar>
            <w:top w:w="0" w:type="dxa"/>
            <w:bottom w:w="0" w:type="dxa"/>
          </w:tblCellMar>
        </w:tblPrEx>
        <w:trPr>
          <w:trHeight w:val="1440"/>
        </w:trPr>
        <w:tc>
          <w:tcPr>
            <w:tcW w:w="4140" w:type="dxa"/>
          </w:tcPr>
          <w:p w:rsidR="00524034" w:rsidRDefault="005B4D19">
            <w:r>
              <w:t>Торты, пирожные,  шоколадные конфеты.</w:t>
            </w:r>
          </w:p>
        </w:tc>
        <w:tc>
          <w:tcPr>
            <w:tcW w:w="3780" w:type="dxa"/>
          </w:tcPr>
          <w:p w:rsidR="00524034" w:rsidRDefault="005B4D19">
            <w:r>
              <w:t>Колбасные изделия, сосиски, жареные мясные продукты (изменить способ приготовления – предпочтение отварным, тушеным мясным продуктам).</w:t>
            </w:r>
          </w:p>
        </w:tc>
        <w:tc>
          <w:tcPr>
            <w:tcW w:w="2520" w:type="dxa"/>
          </w:tcPr>
          <w:p w:rsidR="00524034" w:rsidRDefault="008C3BCD">
            <w:r>
              <w:t>Ограничить употребление сливочного масла, сметан и сливок высокой жирности.</w:t>
            </w:r>
          </w:p>
        </w:tc>
      </w:tr>
      <w:tr w:rsidR="00524034" w:rsidTr="00524034">
        <w:tblPrEx>
          <w:tblCellMar>
            <w:top w:w="0" w:type="dxa"/>
            <w:bottom w:w="0" w:type="dxa"/>
          </w:tblCellMar>
        </w:tblPrEx>
        <w:trPr>
          <w:trHeight w:val="1245"/>
        </w:trPr>
        <w:tc>
          <w:tcPr>
            <w:tcW w:w="10440" w:type="dxa"/>
            <w:gridSpan w:val="3"/>
          </w:tcPr>
          <w:p w:rsidR="00524034" w:rsidRDefault="008C3BCD">
            <w:r>
              <w:rPr>
                <w:noProof/>
              </w:rPr>
              <w:pict>
                <v:oval id="_x0000_s1031" style="position:absolute;margin-left:3.6pt;margin-top:3.15pt;width:63pt;height:63pt;z-index:251654144;mso-position-horizontal-relative:text;mso-position-vertical-relative:text" fillcolor="green"/>
              </w:pict>
            </w:r>
          </w:p>
          <w:p w:rsidR="00524034" w:rsidRPr="008C3BCD" w:rsidRDefault="00524034">
            <w:pPr>
              <w:rPr>
                <w:sz w:val="48"/>
                <w:szCs w:val="48"/>
              </w:rPr>
            </w:pPr>
            <w:r>
              <w:t xml:space="preserve">                                       </w:t>
            </w:r>
            <w:r w:rsidRPr="008C3BCD">
              <w:rPr>
                <w:sz w:val="48"/>
                <w:szCs w:val="48"/>
              </w:rPr>
              <w:t>ВЫБИРАЙТЕ</w:t>
            </w:r>
          </w:p>
          <w:p w:rsidR="00524034" w:rsidRDefault="00524034"/>
          <w:p w:rsidR="008C3BCD" w:rsidRDefault="008C3BCD"/>
        </w:tc>
      </w:tr>
      <w:tr w:rsidR="00524034" w:rsidTr="00013D98">
        <w:tblPrEx>
          <w:tblCellMar>
            <w:top w:w="0" w:type="dxa"/>
            <w:bottom w:w="0" w:type="dxa"/>
          </w:tblCellMar>
        </w:tblPrEx>
        <w:trPr>
          <w:trHeight w:val="360"/>
        </w:trPr>
        <w:tc>
          <w:tcPr>
            <w:tcW w:w="4140" w:type="dxa"/>
          </w:tcPr>
          <w:p w:rsidR="00524034" w:rsidRPr="008C3BCD" w:rsidRDefault="00524034" w:rsidP="00524034">
            <w:pPr>
              <w:rPr>
                <w:b/>
                <w:sz w:val="26"/>
                <w:szCs w:val="26"/>
              </w:rPr>
            </w:pPr>
            <w:r w:rsidRPr="008C3BCD">
              <w:rPr>
                <w:b/>
                <w:sz w:val="26"/>
                <w:szCs w:val="26"/>
              </w:rPr>
              <w:t>Источник углеводов</w:t>
            </w:r>
          </w:p>
        </w:tc>
        <w:tc>
          <w:tcPr>
            <w:tcW w:w="3780" w:type="dxa"/>
          </w:tcPr>
          <w:p w:rsidR="00524034" w:rsidRPr="008C3BCD" w:rsidRDefault="00524034" w:rsidP="00524034">
            <w:pPr>
              <w:rPr>
                <w:b/>
                <w:sz w:val="26"/>
                <w:szCs w:val="26"/>
              </w:rPr>
            </w:pPr>
            <w:r w:rsidRPr="008C3BCD">
              <w:rPr>
                <w:b/>
                <w:sz w:val="26"/>
                <w:szCs w:val="26"/>
              </w:rPr>
              <w:t>Источник белков</w:t>
            </w:r>
          </w:p>
        </w:tc>
        <w:tc>
          <w:tcPr>
            <w:tcW w:w="2520" w:type="dxa"/>
          </w:tcPr>
          <w:p w:rsidR="00524034" w:rsidRPr="008C3BCD" w:rsidRDefault="00524034" w:rsidP="00524034">
            <w:pPr>
              <w:rPr>
                <w:b/>
                <w:sz w:val="26"/>
                <w:szCs w:val="26"/>
              </w:rPr>
            </w:pPr>
            <w:r w:rsidRPr="008C3BCD">
              <w:rPr>
                <w:b/>
                <w:sz w:val="26"/>
                <w:szCs w:val="26"/>
              </w:rPr>
              <w:t>Источник жиров</w:t>
            </w:r>
          </w:p>
        </w:tc>
      </w:tr>
      <w:tr w:rsidR="00524034" w:rsidTr="00013D98">
        <w:tblPrEx>
          <w:tblCellMar>
            <w:top w:w="0" w:type="dxa"/>
            <w:bottom w:w="0" w:type="dxa"/>
          </w:tblCellMar>
        </w:tblPrEx>
        <w:trPr>
          <w:trHeight w:val="1230"/>
        </w:trPr>
        <w:tc>
          <w:tcPr>
            <w:tcW w:w="4140" w:type="dxa"/>
          </w:tcPr>
          <w:p w:rsidR="00524034" w:rsidRDefault="008C3BCD">
            <w:r>
              <w:t>Хлеб цельно-зерновой или из муки грубого помола, картофель, каши из различных видов круп, мюсли или хлопья, зеленые салаты, овощи разнообразные (в сыром, отварном, тушеном, запеченном виде), свежие фрукты, сухофрукты, отвары из сухофруктов, неконцентрированные свежеотжатые соки. Не отказывайтесь от гороха, бобов, фасоли, чечевицы.</w:t>
            </w:r>
          </w:p>
        </w:tc>
        <w:tc>
          <w:tcPr>
            <w:tcW w:w="3780" w:type="dxa"/>
          </w:tcPr>
          <w:p w:rsidR="00524034" w:rsidRDefault="008C3BCD">
            <w:r>
              <w:t>Мясо птицы, рыба, нежирная говядина, свинина, баранина, индейка, кролик в отварном или запеченном виде. Молочные продукты (кефир, простокваша, йогурты, молочные десерты с маркировкой отсутствия консервантов</w:t>
            </w:r>
            <w:r w:rsidR="000D7286">
              <w:t>)</w:t>
            </w:r>
            <w:r>
              <w:t xml:space="preserve">. </w:t>
            </w:r>
            <w:r w:rsidR="000D7286">
              <w:t xml:space="preserve">Нежирный творог, твердые и плавленые сыры. </w:t>
            </w:r>
          </w:p>
        </w:tc>
        <w:tc>
          <w:tcPr>
            <w:tcW w:w="2520" w:type="dxa"/>
          </w:tcPr>
          <w:p w:rsidR="00524034" w:rsidRDefault="000D7286">
            <w:r>
              <w:t>Нерафинированные растительные масла для заправки (оливковое, подсолнечное, горчичное, кукурузное), рафинированные масла при термической обработке.</w:t>
            </w:r>
          </w:p>
        </w:tc>
      </w:tr>
    </w:tbl>
    <w:p w:rsidR="00013D98" w:rsidRDefault="00013D98" w:rsidP="00013D98">
      <w:pPr>
        <w:jc w:val="center"/>
        <w:rPr>
          <w:sz w:val="36"/>
          <w:szCs w:val="36"/>
        </w:rPr>
      </w:pPr>
    </w:p>
    <w:p w:rsidR="00013D98" w:rsidRDefault="00013D98" w:rsidP="00013D98">
      <w:pPr>
        <w:jc w:val="center"/>
        <w:rPr>
          <w:sz w:val="36"/>
          <w:szCs w:val="36"/>
        </w:rPr>
      </w:pPr>
    </w:p>
    <w:p w:rsidR="00524034" w:rsidRPr="000D7286" w:rsidRDefault="00FF4759" w:rsidP="00013D98">
      <w:pPr>
        <w:jc w:val="center"/>
        <w:rPr>
          <w:sz w:val="36"/>
          <w:szCs w:val="36"/>
        </w:rPr>
      </w:pPr>
      <w:r w:rsidRPr="000D7286">
        <w:rPr>
          <w:sz w:val="36"/>
          <w:szCs w:val="36"/>
        </w:rPr>
        <w:lastRenderedPageBreak/>
        <w:t>Рекомендации по питанию беременных женщин в</w:t>
      </w:r>
      <w:r w:rsidR="00F47428">
        <w:rPr>
          <w:sz w:val="36"/>
          <w:szCs w:val="36"/>
        </w:rPr>
        <w:t>о</w:t>
      </w:r>
      <w:r w:rsidRPr="000D7286">
        <w:rPr>
          <w:sz w:val="36"/>
          <w:szCs w:val="36"/>
        </w:rPr>
        <w:t xml:space="preserve"> </w:t>
      </w:r>
      <w:r w:rsidRPr="000D7286">
        <w:rPr>
          <w:sz w:val="36"/>
          <w:szCs w:val="36"/>
          <w:lang w:val="en-US"/>
        </w:rPr>
        <w:t>II</w:t>
      </w:r>
      <w:r w:rsidRPr="000D7286">
        <w:rPr>
          <w:sz w:val="36"/>
          <w:szCs w:val="36"/>
        </w:rPr>
        <w:t xml:space="preserve"> триместре беременности.</w:t>
      </w:r>
    </w:p>
    <w:p w:rsidR="00524034" w:rsidRPr="000D7286" w:rsidRDefault="000D7286" w:rsidP="000D7286">
      <w:pPr>
        <w:jc w:val="center"/>
        <w:rPr>
          <w:sz w:val="28"/>
          <w:szCs w:val="28"/>
        </w:rPr>
      </w:pPr>
      <w:r w:rsidRPr="000D7286">
        <w:rPr>
          <w:sz w:val="28"/>
          <w:szCs w:val="28"/>
        </w:rPr>
        <w:t>Доверьтесь своему инстинкту – если вам чего-то ОЧЕНЬ хочется – значит, именно этот продукт необходим вашему малышу.</w:t>
      </w: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36"/>
        <w:gridCol w:w="3420"/>
        <w:gridCol w:w="2520"/>
      </w:tblGrid>
      <w:tr w:rsidR="00524034" w:rsidTr="001C46CF">
        <w:tblPrEx>
          <w:tblCellMar>
            <w:top w:w="0" w:type="dxa"/>
            <w:bottom w:w="0" w:type="dxa"/>
          </w:tblCellMar>
        </w:tblPrEx>
        <w:trPr>
          <w:trHeight w:val="1590"/>
        </w:trPr>
        <w:tc>
          <w:tcPr>
            <w:tcW w:w="10676" w:type="dxa"/>
            <w:gridSpan w:val="4"/>
          </w:tcPr>
          <w:p w:rsidR="000D7286" w:rsidRPr="00013D98" w:rsidRDefault="00524034" w:rsidP="000D7286">
            <w:pPr>
              <w:rPr>
                <w:sz w:val="52"/>
                <w:szCs w:val="52"/>
              </w:rPr>
            </w:pPr>
            <w:r>
              <w:t xml:space="preserve">                                       </w:t>
            </w:r>
            <w:r w:rsidRPr="00524034">
              <w:rPr>
                <w:sz w:val="52"/>
                <w:szCs w:val="52"/>
              </w:rPr>
              <w:t>СТОП</w:t>
            </w:r>
            <w:r w:rsidR="00080ACD">
              <w:rPr>
                <w:noProof/>
              </w:rPr>
              <w:pict>
                <v:oval id="_x0000_s1032" style="position:absolute;margin-left:3.85pt;margin-top:4.25pt;width:63pt;height:63pt;z-index:251655168;mso-position-horizontal-relative:text;mso-position-vertical-relative:text" fillcolor="red"/>
              </w:pict>
            </w:r>
            <w:r w:rsidR="00013D98">
              <w:rPr>
                <w:sz w:val="52"/>
                <w:szCs w:val="52"/>
              </w:rPr>
              <w:t xml:space="preserve">  </w:t>
            </w:r>
            <w:r w:rsidR="000D7286">
              <w:rPr>
                <w:sz w:val="52"/>
                <w:szCs w:val="52"/>
              </w:rPr>
              <w:t xml:space="preserve"> </w:t>
            </w:r>
            <w:r w:rsidR="000D7286" w:rsidRPr="008C3BCD">
              <w:rPr>
                <w:sz w:val="26"/>
                <w:szCs w:val="26"/>
              </w:rPr>
              <w:t>Ни грамма алкоголя, в т. ч и пива!</w:t>
            </w:r>
          </w:p>
          <w:p w:rsidR="000D7286" w:rsidRPr="008C3BCD" w:rsidRDefault="000D7286" w:rsidP="000D7286">
            <w:pPr>
              <w:rPr>
                <w:sz w:val="26"/>
                <w:szCs w:val="26"/>
              </w:rPr>
            </w:pPr>
            <w:r w:rsidRPr="008C3BCD">
              <w:rPr>
                <w:sz w:val="26"/>
                <w:szCs w:val="26"/>
              </w:rPr>
              <w:t xml:space="preserve">                                                                 Бросьте курить!</w:t>
            </w:r>
          </w:p>
          <w:p w:rsidR="000D7286" w:rsidRPr="008C3BCD" w:rsidRDefault="000D7286" w:rsidP="000D7286">
            <w:pPr>
              <w:rPr>
                <w:sz w:val="26"/>
                <w:szCs w:val="26"/>
              </w:rPr>
            </w:pPr>
            <w:r w:rsidRPr="008C3BCD">
              <w:rPr>
                <w:sz w:val="26"/>
                <w:szCs w:val="26"/>
              </w:rPr>
              <w:t xml:space="preserve">                                                                 Нет - наркотикам!</w:t>
            </w:r>
          </w:p>
          <w:p w:rsidR="000D7286" w:rsidRPr="008C3BCD" w:rsidRDefault="000D7286" w:rsidP="000D7286">
            <w:pPr>
              <w:rPr>
                <w:sz w:val="26"/>
                <w:szCs w:val="26"/>
              </w:rPr>
            </w:pPr>
            <w:r w:rsidRPr="008C3BCD">
              <w:rPr>
                <w:sz w:val="26"/>
                <w:szCs w:val="26"/>
              </w:rPr>
              <w:t xml:space="preserve">                                                                 Никаких лекарств без назначений врача!</w:t>
            </w:r>
            <w:r>
              <w:rPr>
                <w:sz w:val="26"/>
                <w:szCs w:val="26"/>
              </w:rPr>
              <w:br/>
              <w:t xml:space="preserve">                                                                 Исключаем соленья!</w:t>
            </w:r>
          </w:p>
          <w:p w:rsidR="00524034" w:rsidRDefault="000D7286" w:rsidP="00524034">
            <w:r w:rsidRPr="008C3BCD">
              <w:rPr>
                <w:sz w:val="26"/>
                <w:szCs w:val="26"/>
              </w:rPr>
              <w:t xml:space="preserve">                                 </w:t>
            </w:r>
            <w:r>
              <w:rPr>
                <w:sz w:val="26"/>
                <w:szCs w:val="26"/>
              </w:rPr>
              <w:t xml:space="preserve">                                </w:t>
            </w:r>
            <w:r w:rsidRPr="008C3BCD">
              <w:rPr>
                <w:sz w:val="26"/>
                <w:szCs w:val="26"/>
              </w:rPr>
              <w:t>Суточная норма потребления соли</w:t>
            </w:r>
            <w:r>
              <w:rPr>
                <w:sz w:val="26"/>
                <w:szCs w:val="26"/>
              </w:rPr>
              <w:t xml:space="preserve"> </w:t>
            </w:r>
            <w:r w:rsidRPr="008C3BCD">
              <w:rPr>
                <w:sz w:val="26"/>
                <w:szCs w:val="26"/>
              </w:rPr>
              <w:t>-</w:t>
            </w:r>
            <w:r>
              <w:rPr>
                <w:sz w:val="26"/>
                <w:szCs w:val="26"/>
              </w:rPr>
              <w:t>8</w:t>
            </w:r>
            <w:r w:rsidRPr="008C3BCD">
              <w:rPr>
                <w:sz w:val="26"/>
                <w:szCs w:val="26"/>
              </w:rPr>
              <w:t>г</w:t>
            </w:r>
            <w:r>
              <w:rPr>
                <w:sz w:val="26"/>
                <w:szCs w:val="26"/>
              </w:rPr>
              <w:t xml:space="preserve"> в сутки</w:t>
            </w:r>
            <w:r w:rsidRPr="008C3BCD">
              <w:rPr>
                <w:sz w:val="26"/>
                <w:szCs w:val="26"/>
              </w:rPr>
              <w:t>.</w:t>
            </w:r>
          </w:p>
        </w:tc>
      </w:tr>
      <w:tr w:rsidR="00524034" w:rsidTr="001C46CF">
        <w:tblPrEx>
          <w:tblCellMar>
            <w:top w:w="0" w:type="dxa"/>
            <w:bottom w:w="0" w:type="dxa"/>
          </w:tblCellMar>
        </w:tblPrEx>
        <w:trPr>
          <w:trHeight w:val="253"/>
        </w:trPr>
        <w:tc>
          <w:tcPr>
            <w:tcW w:w="4736" w:type="dxa"/>
            <w:gridSpan w:val="2"/>
          </w:tcPr>
          <w:p w:rsidR="00524034" w:rsidRPr="000D7286" w:rsidRDefault="00524034" w:rsidP="00524034">
            <w:pPr>
              <w:rPr>
                <w:b/>
                <w:sz w:val="26"/>
                <w:szCs w:val="26"/>
              </w:rPr>
            </w:pPr>
            <w:r w:rsidRPr="000D7286">
              <w:rPr>
                <w:b/>
                <w:sz w:val="26"/>
                <w:szCs w:val="26"/>
              </w:rPr>
              <w:t>Источник углеводов</w:t>
            </w:r>
          </w:p>
        </w:tc>
        <w:tc>
          <w:tcPr>
            <w:tcW w:w="3420" w:type="dxa"/>
          </w:tcPr>
          <w:p w:rsidR="00524034" w:rsidRPr="000D7286" w:rsidRDefault="00524034" w:rsidP="00524034">
            <w:pPr>
              <w:rPr>
                <w:b/>
                <w:sz w:val="26"/>
                <w:szCs w:val="26"/>
              </w:rPr>
            </w:pPr>
            <w:r w:rsidRPr="000D7286">
              <w:rPr>
                <w:b/>
                <w:sz w:val="26"/>
                <w:szCs w:val="26"/>
              </w:rPr>
              <w:t>Источник белков</w:t>
            </w:r>
          </w:p>
        </w:tc>
        <w:tc>
          <w:tcPr>
            <w:tcW w:w="2520" w:type="dxa"/>
          </w:tcPr>
          <w:p w:rsidR="00524034" w:rsidRPr="000D7286" w:rsidRDefault="00524034" w:rsidP="00524034">
            <w:pPr>
              <w:rPr>
                <w:b/>
                <w:sz w:val="26"/>
                <w:szCs w:val="26"/>
              </w:rPr>
            </w:pPr>
            <w:r w:rsidRPr="000D7286">
              <w:rPr>
                <w:b/>
                <w:sz w:val="26"/>
                <w:szCs w:val="26"/>
              </w:rPr>
              <w:t>Источник жиров</w:t>
            </w:r>
          </w:p>
        </w:tc>
      </w:tr>
      <w:tr w:rsidR="000D7286" w:rsidTr="001C46CF">
        <w:tblPrEx>
          <w:tblCellMar>
            <w:top w:w="0" w:type="dxa"/>
            <w:bottom w:w="0" w:type="dxa"/>
          </w:tblCellMar>
        </w:tblPrEx>
        <w:trPr>
          <w:trHeight w:val="1620"/>
        </w:trPr>
        <w:tc>
          <w:tcPr>
            <w:tcW w:w="4736" w:type="dxa"/>
            <w:gridSpan w:val="2"/>
          </w:tcPr>
          <w:p w:rsidR="000D7286" w:rsidRPr="001C46CF" w:rsidRDefault="000D7286" w:rsidP="00524034">
            <w:pPr>
              <w:rPr>
                <w:sz w:val="22"/>
                <w:szCs w:val="22"/>
              </w:rPr>
            </w:pPr>
            <w:r w:rsidRPr="001C46CF">
              <w:rPr>
                <w:sz w:val="22"/>
                <w:szCs w:val="22"/>
              </w:rPr>
              <w:t>Кофе натуральный, крепкий чай, газированные напитки типа «Кока-кола», «Пепси»и др., чипсы, хрустящий картофель. Не использовать продукты с пищевыми добавками(</w:t>
            </w:r>
            <w:proofErr w:type="spellStart"/>
            <w:r w:rsidRPr="001C46CF">
              <w:rPr>
                <w:sz w:val="22"/>
                <w:szCs w:val="22"/>
              </w:rPr>
              <w:t>аспартам</w:t>
            </w:r>
            <w:proofErr w:type="spellEnd"/>
            <w:r w:rsidRPr="001C46CF">
              <w:rPr>
                <w:sz w:val="22"/>
                <w:szCs w:val="22"/>
              </w:rPr>
              <w:t xml:space="preserve">, </w:t>
            </w:r>
            <w:proofErr w:type="spellStart"/>
            <w:r w:rsidRPr="001C46CF">
              <w:rPr>
                <w:sz w:val="22"/>
                <w:szCs w:val="22"/>
              </w:rPr>
              <w:t>глютамат</w:t>
            </w:r>
            <w:proofErr w:type="spellEnd"/>
            <w:r w:rsidRPr="001C46CF">
              <w:rPr>
                <w:sz w:val="22"/>
                <w:szCs w:val="22"/>
              </w:rPr>
              <w:t xml:space="preserve">, </w:t>
            </w:r>
            <w:proofErr w:type="spellStart"/>
            <w:r w:rsidRPr="001C46CF">
              <w:rPr>
                <w:sz w:val="22"/>
                <w:szCs w:val="22"/>
              </w:rPr>
              <w:t>цикламаты</w:t>
            </w:r>
            <w:proofErr w:type="spellEnd"/>
            <w:r w:rsidR="00D869A4">
              <w:rPr>
                <w:sz w:val="22"/>
                <w:szCs w:val="22"/>
              </w:rPr>
              <w:t xml:space="preserve"> и др.</w:t>
            </w:r>
            <w:r w:rsidRPr="001C46CF">
              <w:rPr>
                <w:sz w:val="22"/>
                <w:szCs w:val="22"/>
              </w:rPr>
              <w:t>). Сдобная выпечка и пирожные, шоколадные конфеты.</w:t>
            </w:r>
          </w:p>
        </w:tc>
        <w:tc>
          <w:tcPr>
            <w:tcW w:w="3420" w:type="dxa"/>
          </w:tcPr>
          <w:p w:rsidR="000D7286" w:rsidRPr="001C46CF" w:rsidRDefault="000D7286" w:rsidP="00080ACD">
            <w:pPr>
              <w:rPr>
                <w:sz w:val="22"/>
                <w:szCs w:val="22"/>
              </w:rPr>
            </w:pPr>
            <w:proofErr w:type="spellStart"/>
            <w:r w:rsidRPr="001C46CF">
              <w:rPr>
                <w:sz w:val="22"/>
                <w:szCs w:val="22"/>
              </w:rPr>
              <w:t>Фаст-фуды</w:t>
            </w:r>
            <w:proofErr w:type="spellEnd"/>
            <w:r w:rsidRPr="001C46CF">
              <w:rPr>
                <w:sz w:val="22"/>
                <w:szCs w:val="22"/>
              </w:rPr>
              <w:t xml:space="preserve">, копчености, консервированные продукты (мясные, рыбные), всевозможные паштеты. Колбасные изделия и сосиски. Мясные субпродукты (из-за высокого содержания холестерина). </w:t>
            </w:r>
          </w:p>
        </w:tc>
        <w:tc>
          <w:tcPr>
            <w:tcW w:w="2520" w:type="dxa"/>
          </w:tcPr>
          <w:p w:rsidR="000D7286" w:rsidRPr="001C46CF" w:rsidRDefault="000D7286" w:rsidP="00524034">
            <w:pPr>
              <w:rPr>
                <w:sz w:val="22"/>
                <w:szCs w:val="22"/>
              </w:rPr>
            </w:pPr>
            <w:r w:rsidRPr="001C46CF">
              <w:rPr>
                <w:sz w:val="22"/>
                <w:szCs w:val="22"/>
              </w:rPr>
              <w:t>Насыщенные жиры из тропических масел, майонезы, маргарины.</w:t>
            </w:r>
          </w:p>
        </w:tc>
      </w:tr>
      <w:tr w:rsidR="000D7286" w:rsidTr="001C46CF">
        <w:tblPrEx>
          <w:tblCellMar>
            <w:top w:w="0" w:type="dxa"/>
            <w:bottom w:w="0" w:type="dxa"/>
          </w:tblCellMar>
        </w:tblPrEx>
        <w:trPr>
          <w:trHeight w:val="1245"/>
        </w:trPr>
        <w:tc>
          <w:tcPr>
            <w:tcW w:w="10676" w:type="dxa"/>
            <w:gridSpan w:val="4"/>
          </w:tcPr>
          <w:p w:rsidR="000D7286" w:rsidRDefault="000D7286" w:rsidP="00524034"/>
          <w:p w:rsidR="000D7286" w:rsidRPr="00524034" w:rsidRDefault="00080ACD" w:rsidP="00524034">
            <w:pPr>
              <w:rPr>
                <w:sz w:val="52"/>
                <w:szCs w:val="52"/>
              </w:rPr>
            </w:pPr>
            <w:r>
              <w:rPr>
                <w:noProof/>
              </w:rPr>
              <w:pict>
                <v:oval id="_x0000_s1041" style="position:absolute;margin-left:3.6pt;margin-top:2.3pt;width:63pt;height:63pt;z-index:251660288" fillcolor="yellow"/>
              </w:pict>
            </w:r>
            <w:r w:rsidR="000D7286">
              <w:t xml:space="preserve">                                   </w:t>
            </w:r>
            <w:r w:rsidR="000D7286" w:rsidRPr="00524034">
              <w:rPr>
                <w:sz w:val="52"/>
                <w:szCs w:val="52"/>
              </w:rPr>
              <w:t>ОСТОРОЖНО</w:t>
            </w:r>
          </w:p>
          <w:p w:rsidR="00080ACD" w:rsidRPr="008C3BCD" w:rsidRDefault="00080ACD" w:rsidP="00080ACD">
            <w:pPr>
              <w:rPr>
                <w:sz w:val="26"/>
                <w:szCs w:val="26"/>
              </w:rPr>
            </w:pPr>
            <w:r>
              <w:rPr>
                <w:sz w:val="26"/>
                <w:szCs w:val="26"/>
              </w:rPr>
              <w:t xml:space="preserve">                       </w:t>
            </w:r>
            <w:r w:rsidRPr="008C3BCD">
              <w:rPr>
                <w:sz w:val="26"/>
                <w:szCs w:val="26"/>
              </w:rPr>
              <w:t xml:space="preserve">Ограничить употребление острых блюд и таких  пряностей, как перец, </w:t>
            </w:r>
            <w:r>
              <w:rPr>
                <w:sz w:val="26"/>
                <w:szCs w:val="26"/>
              </w:rPr>
              <w:t xml:space="preserve"> </w:t>
            </w:r>
            <w:r>
              <w:rPr>
                <w:sz w:val="26"/>
                <w:szCs w:val="26"/>
              </w:rPr>
              <w:br/>
              <w:t xml:space="preserve">                       </w:t>
            </w:r>
            <w:r w:rsidR="00AA2F4D">
              <w:rPr>
                <w:sz w:val="26"/>
                <w:szCs w:val="26"/>
              </w:rPr>
              <w:t>горчица, уксус, чеснок.</w:t>
            </w:r>
          </w:p>
          <w:p w:rsidR="000D7286" w:rsidRDefault="00080ACD" w:rsidP="00524034">
            <w:r w:rsidRPr="008C3BCD">
              <w:rPr>
                <w:sz w:val="26"/>
                <w:szCs w:val="26"/>
              </w:rPr>
              <w:t xml:space="preserve">          </w:t>
            </w:r>
            <w:r>
              <w:rPr>
                <w:sz w:val="26"/>
                <w:szCs w:val="26"/>
              </w:rPr>
              <w:t xml:space="preserve">             </w:t>
            </w:r>
            <w:r w:rsidRPr="008C3BCD">
              <w:rPr>
                <w:sz w:val="26"/>
                <w:szCs w:val="26"/>
              </w:rPr>
              <w:t>Нельзя употреблять в больших количествах такие  продукты, как:</w:t>
            </w:r>
          </w:p>
        </w:tc>
      </w:tr>
      <w:tr w:rsidR="000D7286" w:rsidTr="001C46CF">
        <w:tblPrEx>
          <w:tblCellMar>
            <w:top w:w="0" w:type="dxa"/>
            <w:bottom w:w="0" w:type="dxa"/>
          </w:tblCellMar>
        </w:tblPrEx>
        <w:trPr>
          <w:trHeight w:val="335"/>
        </w:trPr>
        <w:tc>
          <w:tcPr>
            <w:tcW w:w="4736" w:type="dxa"/>
            <w:gridSpan w:val="2"/>
          </w:tcPr>
          <w:p w:rsidR="000D7286" w:rsidRPr="00080ACD" w:rsidRDefault="000D7286" w:rsidP="00524034">
            <w:pPr>
              <w:rPr>
                <w:b/>
                <w:sz w:val="26"/>
                <w:szCs w:val="26"/>
              </w:rPr>
            </w:pPr>
            <w:r w:rsidRPr="00080ACD">
              <w:rPr>
                <w:b/>
                <w:sz w:val="26"/>
                <w:szCs w:val="26"/>
              </w:rPr>
              <w:t>Источник углеводов</w:t>
            </w:r>
          </w:p>
        </w:tc>
        <w:tc>
          <w:tcPr>
            <w:tcW w:w="3420" w:type="dxa"/>
          </w:tcPr>
          <w:p w:rsidR="000D7286" w:rsidRPr="00080ACD" w:rsidRDefault="000D7286" w:rsidP="00524034">
            <w:pPr>
              <w:rPr>
                <w:b/>
                <w:sz w:val="26"/>
                <w:szCs w:val="26"/>
              </w:rPr>
            </w:pPr>
            <w:r w:rsidRPr="00080ACD">
              <w:rPr>
                <w:b/>
                <w:sz w:val="26"/>
                <w:szCs w:val="26"/>
              </w:rPr>
              <w:t>Источник белков</w:t>
            </w:r>
          </w:p>
        </w:tc>
        <w:tc>
          <w:tcPr>
            <w:tcW w:w="2520" w:type="dxa"/>
          </w:tcPr>
          <w:p w:rsidR="000D7286" w:rsidRPr="00080ACD" w:rsidRDefault="000D7286" w:rsidP="00524034">
            <w:pPr>
              <w:rPr>
                <w:b/>
                <w:sz w:val="26"/>
                <w:szCs w:val="26"/>
              </w:rPr>
            </w:pPr>
            <w:r w:rsidRPr="00080ACD">
              <w:rPr>
                <w:b/>
                <w:sz w:val="26"/>
                <w:szCs w:val="26"/>
              </w:rPr>
              <w:t>Источник жиров</w:t>
            </w:r>
          </w:p>
        </w:tc>
      </w:tr>
      <w:tr w:rsidR="000D7286" w:rsidTr="001C46CF">
        <w:tblPrEx>
          <w:tblCellMar>
            <w:top w:w="0" w:type="dxa"/>
            <w:bottom w:w="0" w:type="dxa"/>
          </w:tblCellMar>
        </w:tblPrEx>
        <w:trPr>
          <w:trHeight w:val="1440"/>
        </w:trPr>
        <w:tc>
          <w:tcPr>
            <w:tcW w:w="4736" w:type="dxa"/>
            <w:gridSpan w:val="2"/>
          </w:tcPr>
          <w:p w:rsidR="000D7286" w:rsidRPr="001C46CF" w:rsidRDefault="00013D98" w:rsidP="00524034">
            <w:pPr>
              <w:rPr>
                <w:sz w:val="22"/>
                <w:szCs w:val="22"/>
              </w:rPr>
            </w:pPr>
            <w:r w:rsidRPr="001C46CF">
              <w:rPr>
                <w:sz w:val="22"/>
                <w:szCs w:val="22"/>
              </w:rPr>
              <w:t>.Цитрусовые, экзотические фрукты. Джемы, варенья, сливочное мороженое, фрукты в сахаре.</w:t>
            </w:r>
          </w:p>
        </w:tc>
        <w:tc>
          <w:tcPr>
            <w:tcW w:w="3420" w:type="dxa"/>
          </w:tcPr>
          <w:p w:rsidR="000D7286" w:rsidRPr="001C46CF" w:rsidRDefault="00013D98" w:rsidP="00524034">
            <w:pPr>
              <w:rPr>
                <w:sz w:val="22"/>
                <w:szCs w:val="22"/>
              </w:rPr>
            </w:pPr>
            <w:r w:rsidRPr="001C46CF">
              <w:rPr>
                <w:sz w:val="22"/>
                <w:szCs w:val="22"/>
              </w:rPr>
              <w:t>Жирные сорта мяса (удалять в процессе приготовления участки жира и шкуру птиц).</w:t>
            </w:r>
          </w:p>
          <w:p w:rsidR="00013D98" w:rsidRPr="001C46CF" w:rsidRDefault="00013D98" w:rsidP="00524034">
            <w:pPr>
              <w:rPr>
                <w:sz w:val="22"/>
                <w:szCs w:val="22"/>
              </w:rPr>
            </w:pPr>
            <w:r w:rsidRPr="001C46CF">
              <w:rPr>
                <w:sz w:val="22"/>
                <w:szCs w:val="22"/>
              </w:rPr>
              <w:t>Красная и черная икра.</w:t>
            </w:r>
            <w:r w:rsidR="00AA2F4D" w:rsidRPr="001C46CF">
              <w:rPr>
                <w:sz w:val="22"/>
                <w:szCs w:val="22"/>
              </w:rPr>
              <w:t xml:space="preserve"> Яичница и салаты с рубленым желтком яйца (белок можно).</w:t>
            </w:r>
          </w:p>
        </w:tc>
        <w:tc>
          <w:tcPr>
            <w:tcW w:w="2520" w:type="dxa"/>
          </w:tcPr>
          <w:p w:rsidR="000D7286" w:rsidRPr="001C46CF" w:rsidRDefault="00013D98" w:rsidP="00524034">
            <w:pPr>
              <w:rPr>
                <w:sz w:val="22"/>
                <w:szCs w:val="22"/>
              </w:rPr>
            </w:pPr>
            <w:r w:rsidRPr="001C46CF">
              <w:rPr>
                <w:sz w:val="22"/>
                <w:szCs w:val="22"/>
              </w:rPr>
              <w:t>Сливочное масло, сметана и сливки высокой жирности</w:t>
            </w:r>
            <w:r w:rsidR="00AA2F4D">
              <w:rPr>
                <w:sz w:val="22"/>
                <w:szCs w:val="22"/>
              </w:rPr>
              <w:t>, шпик.</w:t>
            </w:r>
          </w:p>
        </w:tc>
      </w:tr>
      <w:tr w:rsidR="000D7286" w:rsidTr="001C46CF">
        <w:tblPrEx>
          <w:tblCellMar>
            <w:top w:w="0" w:type="dxa"/>
            <w:bottom w:w="0" w:type="dxa"/>
          </w:tblCellMar>
        </w:tblPrEx>
        <w:trPr>
          <w:trHeight w:val="1245"/>
        </w:trPr>
        <w:tc>
          <w:tcPr>
            <w:tcW w:w="10676" w:type="dxa"/>
            <w:gridSpan w:val="4"/>
          </w:tcPr>
          <w:p w:rsidR="000D7286" w:rsidRDefault="000D7286" w:rsidP="00524034">
            <w:r>
              <w:rPr>
                <w:noProof/>
              </w:rPr>
              <w:pict>
                <v:oval id="_x0000_s1042" style="position:absolute;margin-left:3.6pt;margin-top:7.05pt;width:63pt;height:63pt;z-index:251661312;mso-position-horizontal-relative:text;mso-position-vertical-relative:text" fillcolor="green"/>
              </w:pict>
            </w:r>
          </w:p>
          <w:p w:rsidR="000D7286" w:rsidRPr="00524034" w:rsidRDefault="000D7286" w:rsidP="00524034">
            <w:pPr>
              <w:rPr>
                <w:sz w:val="52"/>
                <w:szCs w:val="52"/>
              </w:rPr>
            </w:pPr>
            <w:r>
              <w:t xml:space="preserve">       </w:t>
            </w:r>
            <w:r w:rsidR="00080ACD">
              <w:t xml:space="preserve">                          </w:t>
            </w:r>
            <w:r w:rsidRPr="00524034">
              <w:rPr>
                <w:sz w:val="52"/>
                <w:szCs w:val="52"/>
              </w:rPr>
              <w:t>ВЫБИРАЙТЕ</w:t>
            </w:r>
          </w:p>
          <w:p w:rsidR="000D7286" w:rsidRDefault="000D7286" w:rsidP="00524034"/>
          <w:p w:rsidR="000D7286" w:rsidRDefault="000D7286" w:rsidP="00524034"/>
        </w:tc>
      </w:tr>
      <w:tr w:rsidR="000D7286" w:rsidTr="001C46CF">
        <w:tblPrEx>
          <w:tblCellMar>
            <w:top w:w="0" w:type="dxa"/>
            <w:bottom w:w="0" w:type="dxa"/>
          </w:tblCellMar>
        </w:tblPrEx>
        <w:trPr>
          <w:trHeight w:val="525"/>
        </w:trPr>
        <w:tc>
          <w:tcPr>
            <w:tcW w:w="4500" w:type="dxa"/>
          </w:tcPr>
          <w:p w:rsidR="000D7286" w:rsidRPr="001C46CF" w:rsidRDefault="000D7286" w:rsidP="00524034">
            <w:pPr>
              <w:rPr>
                <w:b/>
                <w:sz w:val="26"/>
                <w:szCs w:val="26"/>
              </w:rPr>
            </w:pPr>
            <w:r w:rsidRPr="001C46CF">
              <w:rPr>
                <w:b/>
                <w:sz w:val="26"/>
                <w:szCs w:val="26"/>
              </w:rPr>
              <w:t>Источник углеводов</w:t>
            </w:r>
          </w:p>
        </w:tc>
        <w:tc>
          <w:tcPr>
            <w:tcW w:w="3656" w:type="dxa"/>
            <w:gridSpan w:val="2"/>
          </w:tcPr>
          <w:p w:rsidR="000D7286" w:rsidRPr="001C46CF" w:rsidRDefault="000D7286" w:rsidP="00524034">
            <w:pPr>
              <w:rPr>
                <w:b/>
                <w:sz w:val="26"/>
                <w:szCs w:val="26"/>
              </w:rPr>
            </w:pPr>
            <w:r w:rsidRPr="001C46CF">
              <w:rPr>
                <w:b/>
                <w:sz w:val="26"/>
                <w:szCs w:val="26"/>
              </w:rPr>
              <w:t>Источник белков</w:t>
            </w:r>
          </w:p>
        </w:tc>
        <w:tc>
          <w:tcPr>
            <w:tcW w:w="2520" w:type="dxa"/>
          </w:tcPr>
          <w:p w:rsidR="000D7286" w:rsidRPr="001C46CF" w:rsidRDefault="000D7286" w:rsidP="00524034">
            <w:pPr>
              <w:rPr>
                <w:b/>
                <w:sz w:val="26"/>
                <w:szCs w:val="26"/>
              </w:rPr>
            </w:pPr>
            <w:r w:rsidRPr="001C46CF">
              <w:rPr>
                <w:b/>
                <w:sz w:val="26"/>
                <w:szCs w:val="26"/>
              </w:rPr>
              <w:t>Источник жиров</w:t>
            </w:r>
          </w:p>
        </w:tc>
      </w:tr>
      <w:tr w:rsidR="00013D98" w:rsidTr="001C46CF">
        <w:tblPrEx>
          <w:tblCellMar>
            <w:top w:w="0" w:type="dxa"/>
            <w:bottom w:w="0" w:type="dxa"/>
          </w:tblCellMar>
        </w:tblPrEx>
        <w:trPr>
          <w:trHeight w:val="1230"/>
        </w:trPr>
        <w:tc>
          <w:tcPr>
            <w:tcW w:w="4500" w:type="dxa"/>
          </w:tcPr>
          <w:p w:rsidR="00013D98" w:rsidRPr="001C46CF" w:rsidRDefault="00013D98" w:rsidP="00FD61AB">
            <w:pPr>
              <w:rPr>
                <w:sz w:val="22"/>
                <w:szCs w:val="22"/>
              </w:rPr>
            </w:pPr>
            <w:r w:rsidRPr="001C46CF">
              <w:rPr>
                <w:sz w:val="22"/>
                <w:szCs w:val="22"/>
              </w:rPr>
              <w:t>Хлеб цельно-зерновой или из муки грубого помола, картофель, каши из различных видов круп, мюсли или хлопья, зеленые салаты, овощи разнообразные (в сыром, отварном, тушеном, запеченном виде), свежие фрукты, сухофрукты, отвары из сухофруктов, неконцентрированные свежеотжатые соки. Не отказывайтесь от гороха, бобов, фасоли, чечевицы.</w:t>
            </w:r>
          </w:p>
        </w:tc>
        <w:tc>
          <w:tcPr>
            <w:tcW w:w="3656" w:type="dxa"/>
            <w:gridSpan w:val="2"/>
          </w:tcPr>
          <w:p w:rsidR="00013D98" w:rsidRPr="001C46CF" w:rsidRDefault="00013D98" w:rsidP="00FD61AB">
            <w:pPr>
              <w:rPr>
                <w:sz w:val="22"/>
                <w:szCs w:val="22"/>
              </w:rPr>
            </w:pPr>
            <w:r w:rsidRPr="001C46CF">
              <w:rPr>
                <w:sz w:val="22"/>
                <w:szCs w:val="22"/>
              </w:rPr>
              <w:t xml:space="preserve">Мясо птицы, рыба, нежирная говядина, свинина, баранина, индейка, кролик в отварном или запеченном виде. Молочные продукты (кефир, простокваша, йогурты, молочные десерты с маркировкой отсутствия консервантов). Нежирный творог, твердые и плавленые сыры. </w:t>
            </w:r>
          </w:p>
        </w:tc>
        <w:tc>
          <w:tcPr>
            <w:tcW w:w="2520" w:type="dxa"/>
          </w:tcPr>
          <w:p w:rsidR="00013D98" w:rsidRPr="001C46CF" w:rsidRDefault="00013D98" w:rsidP="00FD61AB">
            <w:pPr>
              <w:rPr>
                <w:sz w:val="22"/>
                <w:szCs w:val="22"/>
              </w:rPr>
            </w:pPr>
            <w:r w:rsidRPr="001C46CF">
              <w:rPr>
                <w:sz w:val="22"/>
                <w:szCs w:val="22"/>
              </w:rPr>
              <w:t>Нерафинированные растительные масла для заправки (оливковое, подсолнечное, горчичное, кукурузное), рафинированные масла</w:t>
            </w:r>
            <w:r w:rsidR="00F47428">
              <w:rPr>
                <w:sz w:val="22"/>
                <w:szCs w:val="22"/>
              </w:rPr>
              <w:t>-</w:t>
            </w:r>
            <w:r w:rsidRPr="001C46CF">
              <w:rPr>
                <w:sz w:val="22"/>
                <w:szCs w:val="22"/>
              </w:rPr>
              <w:t xml:space="preserve"> при термической обработке.</w:t>
            </w:r>
          </w:p>
        </w:tc>
      </w:tr>
    </w:tbl>
    <w:p w:rsidR="00524034" w:rsidRDefault="00524034" w:rsidP="00524034"/>
    <w:p w:rsidR="00524034" w:rsidRDefault="00524034" w:rsidP="00FF4759">
      <w:pPr>
        <w:jc w:val="center"/>
        <w:rPr>
          <w:sz w:val="36"/>
          <w:szCs w:val="36"/>
        </w:rPr>
      </w:pPr>
      <w:r>
        <w:br w:type="page"/>
      </w:r>
      <w:r w:rsidR="00FF4759" w:rsidRPr="001C46CF">
        <w:rPr>
          <w:sz w:val="36"/>
          <w:szCs w:val="36"/>
        </w:rPr>
        <w:lastRenderedPageBreak/>
        <w:t xml:space="preserve">Рекомендации по питанию беременных женщин в </w:t>
      </w:r>
      <w:r w:rsidR="00FF4759" w:rsidRPr="001C46CF">
        <w:rPr>
          <w:sz w:val="36"/>
          <w:szCs w:val="36"/>
          <w:lang w:val="en-US"/>
        </w:rPr>
        <w:t>III</w:t>
      </w:r>
      <w:r w:rsidR="00FF4759" w:rsidRPr="001C46CF">
        <w:rPr>
          <w:sz w:val="36"/>
          <w:szCs w:val="36"/>
        </w:rPr>
        <w:t xml:space="preserve"> триместре беременности.</w:t>
      </w:r>
    </w:p>
    <w:p w:rsidR="001C46CF" w:rsidRPr="001C46CF" w:rsidRDefault="001C46CF" w:rsidP="00FF4759">
      <w:pPr>
        <w:jc w:val="center"/>
        <w:rPr>
          <w:sz w:val="28"/>
          <w:szCs w:val="28"/>
        </w:rPr>
      </w:pPr>
      <w:r>
        <w:rPr>
          <w:sz w:val="28"/>
          <w:szCs w:val="28"/>
        </w:rPr>
        <w:t>Принимайте пищу не торопясь, медленно. Избегайте обильных приемов, лучше часто и малыми порциями. Не ложитесь сразу после приема пищи.</w:t>
      </w:r>
      <w:r w:rsidR="001A4433">
        <w:rPr>
          <w:sz w:val="28"/>
          <w:szCs w:val="28"/>
        </w:rPr>
        <w:t xml:space="preserve"> Количество соли уменьшается до 5г в сутки.</w:t>
      </w:r>
    </w:p>
    <w:p w:rsidR="00524034" w:rsidRDefault="00524034" w:rsidP="00524034"/>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96"/>
        <w:gridCol w:w="4140"/>
        <w:gridCol w:w="2340"/>
      </w:tblGrid>
      <w:tr w:rsidR="00524034" w:rsidTr="001C46CF">
        <w:tblPrEx>
          <w:tblCellMar>
            <w:top w:w="0" w:type="dxa"/>
            <w:bottom w:w="0" w:type="dxa"/>
          </w:tblCellMar>
        </w:tblPrEx>
        <w:trPr>
          <w:trHeight w:val="1590"/>
        </w:trPr>
        <w:tc>
          <w:tcPr>
            <w:tcW w:w="10676" w:type="dxa"/>
            <w:gridSpan w:val="3"/>
          </w:tcPr>
          <w:p w:rsidR="00524034" w:rsidRPr="001C46CF" w:rsidRDefault="00524034" w:rsidP="00524034">
            <w:pPr>
              <w:rPr>
                <w:sz w:val="28"/>
                <w:szCs w:val="28"/>
              </w:rPr>
            </w:pPr>
            <w:r>
              <w:rPr>
                <w:noProof/>
              </w:rPr>
              <w:pict>
                <v:oval id="_x0000_s1035" style="position:absolute;margin-left:3.6pt;margin-top:2.1pt;width:63pt;height:63pt;z-index:251656192" fillcolor="red"/>
              </w:pict>
            </w:r>
            <w:r>
              <w:t xml:space="preserve">                                       </w:t>
            </w:r>
            <w:r w:rsidRPr="00524034">
              <w:rPr>
                <w:sz w:val="52"/>
                <w:szCs w:val="52"/>
              </w:rPr>
              <w:t>СТОП</w:t>
            </w:r>
            <w:r w:rsidR="001C46CF">
              <w:rPr>
                <w:sz w:val="52"/>
                <w:szCs w:val="52"/>
              </w:rPr>
              <w:t xml:space="preserve">     </w:t>
            </w:r>
            <w:r w:rsidR="001C46CF">
              <w:rPr>
                <w:sz w:val="28"/>
                <w:szCs w:val="28"/>
              </w:rPr>
              <w:t>Рекомендуется ограничить и исключить:</w:t>
            </w:r>
          </w:p>
          <w:p w:rsidR="00524034" w:rsidRDefault="008134DC" w:rsidP="00524034">
            <w:r>
              <w:t xml:space="preserve">                                                                           </w:t>
            </w:r>
          </w:p>
          <w:p w:rsidR="00524034" w:rsidRDefault="00524034" w:rsidP="00524034"/>
        </w:tc>
      </w:tr>
      <w:tr w:rsidR="00524034" w:rsidTr="001C46CF">
        <w:tblPrEx>
          <w:tblCellMar>
            <w:top w:w="0" w:type="dxa"/>
            <w:bottom w:w="0" w:type="dxa"/>
          </w:tblCellMar>
        </w:tblPrEx>
        <w:trPr>
          <w:trHeight w:val="411"/>
        </w:trPr>
        <w:tc>
          <w:tcPr>
            <w:tcW w:w="4196" w:type="dxa"/>
          </w:tcPr>
          <w:p w:rsidR="00524034" w:rsidRPr="001C46CF" w:rsidRDefault="00524034" w:rsidP="00524034">
            <w:pPr>
              <w:rPr>
                <w:b/>
                <w:sz w:val="26"/>
                <w:szCs w:val="26"/>
              </w:rPr>
            </w:pPr>
            <w:r w:rsidRPr="001C46CF">
              <w:rPr>
                <w:b/>
                <w:sz w:val="26"/>
                <w:szCs w:val="26"/>
              </w:rPr>
              <w:t>Источник углеводов</w:t>
            </w:r>
          </w:p>
        </w:tc>
        <w:tc>
          <w:tcPr>
            <w:tcW w:w="4140" w:type="dxa"/>
          </w:tcPr>
          <w:p w:rsidR="00524034" w:rsidRPr="001C46CF" w:rsidRDefault="00524034" w:rsidP="00524034">
            <w:pPr>
              <w:rPr>
                <w:b/>
                <w:sz w:val="26"/>
                <w:szCs w:val="26"/>
              </w:rPr>
            </w:pPr>
            <w:r w:rsidRPr="001C46CF">
              <w:rPr>
                <w:b/>
                <w:sz w:val="26"/>
                <w:szCs w:val="26"/>
              </w:rPr>
              <w:t>Источник белков</w:t>
            </w:r>
          </w:p>
        </w:tc>
        <w:tc>
          <w:tcPr>
            <w:tcW w:w="2340" w:type="dxa"/>
          </w:tcPr>
          <w:p w:rsidR="00524034" w:rsidRPr="001C46CF" w:rsidRDefault="00524034" w:rsidP="00524034">
            <w:pPr>
              <w:rPr>
                <w:b/>
                <w:sz w:val="26"/>
                <w:szCs w:val="26"/>
              </w:rPr>
            </w:pPr>
            <w:r w:rsidRPr="001C46CF">
              <w:rPr>
                <w:b/>
                <w:sz w:val="26"/>
                <w:szCs w:val="26"/>
              </w:rPr>
              <w:t>Источник жиров</w:t>
            </w:r>
          </w:p>
        </w:tc>
      </w:tr>
      <w:tr w:rsidR="001C46CF" w:rsidTr="001C46CF">
        <w:tblPrEx>
          <w:tblCellMar>
            <w:top w:w="0" w:type="dxa"/>
            <w:bottom w:w="0" w:type="dxa"/>
          </w:tblCellMar>
        </w:tblPrEx>
        <w:trPr>
          <w:trHeight w:val="1620"/>
        </w:trPr>
        <w:tc>
          <w:tcPr>
            <w:tcW w:w="4196" w:type="dxa"/>
          </w:tcPr>
          <w:p w:rsidR="001C46CF" w:rsidRPr="001C46CF" w:rsidRDefault="001C46CF" w:rsidP="00FD61AB">
            <w:pPr>
              <w:rPr>
                <w:sz w:val="22"/>
                <w:szCs w:val="22"/>
              </w:rPr>
            </w:pPr>
            <w:r w:rsidRPr="001C46CF">
              <w:rPr>
                <w:sz w:val="22"/>
                <w:szCs w:val="22"/>
              </w:rPr>
              <w:t>Кофе натуральный, крепкий чай, газированные напитки типа «Кока-кола», «Пепси»и др., чипсы, хрустящий картофель. Не использовать продукты с пищевыми добавками</w:t>
            </w:r>
            <w:r w:rsidR="002A66BB">
              <w:rPr>
                <w:sz w:val="22"/>
                <w:szCs w:val="22"/>
              </w:rPr>
              <w:t xml:space="preserve"> </w:t>
            </w:r>
            <w:r w:rsidRPr="001C46CF">
              <w:rPr>
                <w:sz w:val="22"/>
                <w:szCs w:val="22"/>
              </w:rPr>
              <w:t>(</w:t>
            </w:r>
            <w:proofErr w:type="spellStart"/>
            <w:r w:rsidRPr="001C46CF">
              <w:rPr>
                <w:sz w:val="22"/>
                <w:szCs w:val="22"/>
              </w:rPr>
              <w:t>аспартам</w:t>
            </w:r>
            <w:proofErr w:type="spellEnd"/>
            <w:r w:rsidRPr="001C46CF">
              <w:rPr>
                <w:sz w:val="22"/>
                <w:szCs w:val="22"/>
              </w:rPr>
              <w:t xml:space="preserve">, </w:t>
            </w:r>
            <w:proofErr w:type="spellStart"/>
            <w:r w:rsidRPr="001C46CF">
              <w:rPr>
                <w:sz w:val="22"/>
                <w:szCs w:val="22"/>
              </w:rPr>
              <w:t>глютамат</w:t>
            </w:r>
            <w:proofErr w:type="spellEnd"/>
            <w:r w:rsidRPr="001C46CF">
              <w:rPr>
                <w:sz w:val="22"/>
                <w:szCs w:val="22"/>
              </w:rPr>
              <w:t xml:space="preserve">, </w:t>
            </w:r>
            <w:proofErr w:type="spellStart"/>
            <w:r w:rsidRPr="001C46CF">
              <w:rPr>
                <w:sz w:val="22"/>
                <w:szCs w:val="22"/>
              </w:rPr>
              <w:t>циклам</w:t>
            </w:r>
            <w:r>
              <w:rPr>
                <w:sz w:val="22"/>
                <w:szCs w:val="22"/>
              </w:rPr>
              <w:t>аты</w:t>
            </w:r>
            <w:proofErr w:type="spellEnd"/>
            <w:r w:rsidR="002A66BB">
              <w:rPr>
                <w:sz w:val="22"/>
                <w:szCs w:val="22"/>
              </w:rPr>
              <w:t xml:space="preserve"> и др.</w:t>
            </w:r>
            <w:r>
              <w:rPr>
                <w:sz w:val="22"/>
                <w:szCs w:val="22"/>
              </w:rPr>
              <w:t>). Мучные изделия</w:t>
            </w:r>
            <w:r w:rsidRPr="001C46CF">
              <w:rPr>
                <w:sz w:val="22"/>
                <w:szCs w:val="22"/>
              </w:rPr>
              <w:t>, шоколадные конфеты.</w:t>
            </w:r>
          </w:p>
        </w:tc>
        <w:tc>
          <w:tcPr>
            <w:tcW w:w="4140" w:type="dxa"/>
          </w:tcPr>
          <w:p w:rsidR="001C46CF" w:rsidRPr="001C46CF" w:rsidRDefault="001C46CF" w:rsidP="00FD61AB">
            <w:pPr>
              <w:rPr>
                <w:sz w:val="22"/>
                <w:szCs w:val="22"/>
              </w:rPr>
            </w:pPr>
            <w:proofErr w:type="spellStart"/>
            <w:r w:rsidRPr="001C46CF">
              <w:rPr>
                <w:sz w:val="22"/>
                <w:szCs w:val="22"/>
              </w:rPr>
              <w:t>Фаст-фуды</w:t>
            </w:r>
            <w:proofErr w:type="spellEnd"/>
            <w:r w:rsidRPr="001C46CF">
              <w:rPr>
                <w:sz w:val="22"/>
                <w:szCs w:val="22"/>
              </w:rPr>
              <w:t>, копчености, консервированные продукты (мясные, рыбные), всевозможные паштеты</w:t>
            </w:r>
            <w:r w:rsidR="002A66BB">
              <w:rPr>
                <w:sz w:val="22"/>
                <w:szCs w:val="22"/>
              </w:rPr>
              <w:t>,</w:t>
            </w:r>
            <w:r w:rsidRPr="001C46CF">
              <w:rPr>
                <w:sz w:val="22"/>
                <w:szCs w:val="22"/>
              </w:rPr>
              <w:t xml:space="preserve">. </w:t>
            </w:r>
            <w:r w:rsidR="002A66BB">
              <w:rPr>
                <w:sz w:val="22"/>
                <w:szCs w:val="22"/>
              </w:rPr>
              <w:t>колбасные изделия и сосиски, м</w:t>
            </w:r>
            <w:r w:rsidRPr="001C46CF">
              <w:rPr>
                <w:sz w:val="22"/>
                <w:szCs w:val="22"/>
              </w:rPr>
              <w:t>ясные субпродукты (из-за высокого содержания холестерина). Яичница и салаты с рубленым желтком яйца (белок можно).</w:t>
            </w:r>
            <w:r>
              <w:rPr>
                <w:sz w:val="22"/>
                <w:szCs w:val="22"/>
              </w:rPr>
              <w:t xml:space="preserve"> Исклю</w:t>
            </w:r>
            <w:r w:rsidR="00AA2F4D">
              <w:rPr>
                <w:sz w:val="22"/>
                <w:szCs w:val="22"/>
              </w:rPr>
              <w:t xml:space="preserve">чаются концентрированные мясные, костные </w:t>
            </w:r>
            <w:r>
              <w:rPr>
                <w:sz w:val="22"/>
                <w:szCs w:val="22"/>
              </w:rPr>
              <w:t>и рыбные бульоны.</w:t>
            </w:r>
            <w:r w:rsidRPr="001C46CF">
              <w:rPr>
                <w:sz w:val="22"/>
                <w:szCs w:val="22"/>
              </w:rPr>
              <w:t xml:space="preserve"> </w:t>
            </w:r>
          </w:p>
        </w:tc>
        <w:tc>
          <w:tcPr>
            <w:tcW w:w="2340" w:type="dxa"/>
          </w:tcPr>
          <w:p w:rsidR="001C46CF" w:rsidRPr="001C46CF" w:rsidRDefault="001C46CF" w:rsidP="00FD61AB">
            <w:pPr>
              <w:rPr>
                <w:sz w:val="22"/>
                <w:szCs w:val="22"/>
              </w:rPr>
            </w:pPr>
            <w:r w:rsidRPr="001C46CF">
              <w:rPr>
                <w:sz w:val="22"/>
                <w:szCs w:val="22"/>
              </w:rPr>
              <w:t>Насыщенные жиры из тропических масел, майонезы, маргарины</w:t>
            </w:r>
            <w:r w:rsidR="002A66BB">
              <w:rPr>
                <w:sz w:val="22"/>
                <w:szCs w:val="22"/>
              </w:rPr>
              <w:t>,</w:t>
            </w:r>
            <w:r w:rsidRPr="001C46CF">
              <w:rPr>
                <w:sz w:val="22"/>
                <w:szCs w:val="22"/>
              </w:rPr>
              <w:t xml:space="preserve"> </w:t>
            </w:r>
            <w:r w:rsidR="002A66BB">
              <w:rPr>
                <w:sz w:val="22"/>
                <w:szCs w:val="22"/>
              </w:rPr>
              <w:t>сало,</w:t>
            </w:r>
            <w:r>
              <w:rPr>
                <w:sz w:val="22"/>
                <w:szCs w:val="22"/>
              </w:rPr>
              <w:t xml:space="preserve"> </w:t>
            </w:r>
            <w:r w:rsidR="002A66BB">
              <w:rPr>
                <w:sz w:val="22"/>
                <w:szCs w:val="22"/>
              </w:rPr>
              <w:t>ж</w:t>
            </w:r>
            <w:r>
              <w:rPr>
                <w:sz w:val="22"/>
                <w:szCs w:val="22"/>
              </w:rPr>
              <w:t>ивотные жиры (свиной, говяжий или бараний).</w:t>
            </w:r>
          </w:p>
        </w:tc>
      </w:tr>
      <w:tr w:rsidR="001C46CF" w:rsidTr="001C46CF">
        <w:tblPrEx>
          <w:tblCellMar>
            <w:top w:w="0" w:type="dxa"/>
            <w:bottom w:w="0" w:type="dxa"/>
          </w:tblCellMar>
        </w:tblPrEx>
        <w:trPr>
          <w:trHeight w:val="1245"/>
        </w:trPr>
        <w:tc>
          <w:tcPr>
            <w:tcW w:w="10676" w:type="dxa"/>
            <w:gridSpan w:val="3"/>
          </w:tcPr>
          <w:p w:rsidR="001C46CF" w:rsidRDefault="001C46CF" w:rsidP="00524034"/>
          <w:p w:rsidR="001C46CF" w:rsidRPr="00524034" w:rsidRDefault="001C46CF" w:rsidP="00524034">
            <w:pPr>
              <w:rPr>
                <w:sz w:val="52"/>
                <w:szCs w:val="52"/>
              </w:rPr>
            </w:pPr>
            <w:r>
              <w:rPr>
                <w:noProof/>
              </w:rPr>
              <w:pict>
                <v:oval id="_x0000_s1043" style="position:absolute;margin-left:3.85pt;margin-top:1.6pt;width:63pt;height:63pt;z-index:251662336" fillcolor="yellow"/>
              </w:pict>
            </w:r>
            <w:r>
              <w:t xml:space="preserve">                                   </w:t>
            </w:r>
            <w:r w:rsidRPr="00524034">
              <w:rPr>
                <w:sz w:val="52"/>
                <w:szCs w:val="52"/>
              </w:rPr>
              <w:t>ОСТОРОЖНО</w:t>
            </w:r>
          </w:p>
          <w:p w:rsidR="001C46CF" w:rsidRPr="008C3BCD" w:rsidRDefault="001C46CF" w:rsidP="001C46CF">
            <w:pPr>
              <w:rPr>
                <w:sz w:val="26"/>
                <w:szCs w:val="26"/>
              </w:rPr>
            </w:pPr>
            <w:r>
              <w:rPr>
                <w:sz w:val="26"/>
                <w:szCs w:val="26"/>
              </w:rPr>
              <w:t xml:space="preserve">                       </w:t>
            </w:r>
            <w:r w:rsidRPr="008C3BCD">
              <w:rPr>
                <w:sz w:val="26"/>
                <w:szCs w:val="26"/>
              </w:rPr>
              <w:t xml:space="preserve">Ограничить употребление острых блюд и таких  пряностей, как перец, </w:t>
            </w:r>
            <w:r>
              <w:rPr>
                <w:sz w:val="26"/>
                <w:szCs w:val="26"/>
              </w:rPr>
              <w:t xml:space="preserve"> </w:t>
            </w:r>
            <w:r>
              <w:rPr>
                <w:sz w:val="26"/>
                <w:szCs w:val="26"/>
              </w:rPr>
              <w:br/>
              <w:t xml:space="preserve">                       </w:t>
            </w:r>
            <w:r w:rsidRPr="008C3BCD">
              <w:rPr>
                <w:sz w:val="26"/>
                <w:szCs w:val="26"/>
              </w:rPr>
              <w:t>горчица, уксус</w:t>
            </w:r>
            <w:r w:rsidR="00AA2F4D">
              <w:rPr>
                <w:sz w:val="26"/>
                <w:szCs w:val="26"/>
              </w:rPr>
              <w:t>, чеснок</w:t>
            </w:r>
          </w:p>
          <w:p w:rsidR="001C46CF" w:rsidRDefault="001C46CF" w:rsidP="00524034">
            <w:r w:rsidRPr="008C3BCD">
              <w:rPr>
                <w:sz w:val="26"/>
                <w:szCs w:val="26"/>
              </w:rPr>
              <w:t xml:space="preserve">          </w:t>
            </w:r>
            <w:r>
              <w:rPr>
                <w:sz w:val="26"/>
                <w:szCs w:val="26"/>
              </w:rPr>
              <w:t xml:space="preserve">             </w:t>
            </w:r>
            <w:r w:rsidRPr="008C3BCD">
              <w:rPr>
                <w:sz w:val="26"/>
                <w:szCs w:val="26"/>
              </w:rPr>
              <w:t>Нельзя употреблять в больших количествах такие  продукты, как:</w:t>
            </w:r>
          </w:p>
        </w:tc>
      </w:tr>
      <w:tr w:rsidR="001C46CF" w:rsidTr="00F5243B">
        <w:tblPrEx>
          <w:tblCellMar>
            <w:top w:w="0" w:type="dxa"/>
            <w:bottom w:w="0" w:type="dxa"/>
          </w:tblCellMar>
        </w:tblPrEx>
        <w:trPr>
          <w:trHeight w:val="417"/>
        </w:trPr>
        <w:tc>
          <w:tcPr>
            <w:tcW w:w="4196" w:type="dxa"/>
          </w:tcPr>
          <w:p w:rsidR="001C46CF" w:rsidRPr="001C46CF" w:rsidRDefault="001C46CF" w:rsidP="00524034">
            <w:pPr>
              <w:rPr>
                <w:b/>
                <w:sz w:val="26"/>
                <w:szCs w:val="26"/>
              </w:rPr>
            </w:pPr>
            <w:r w:rsidRPr="001C46CF">
              <w:rPr>
                <w:b/>
                <w:sz w:val="26"/>
                <w:szCs w:val="26"/>
              </w:rPr>
              <w:t>Источник углеводов</w:t>
            </w:r>
          </w:p>
        </w:tc>
        <w:tc>
          <w:tcPr>
            <w:tcW w:w="4140" w:type="dxa"/>
          </w:tcPr>
          <w:p w:rsidR="001C46CF" w:rsidRPr="001C46CF" w:rsidRDefault="001C46CF" w:rsidP="00524034">
            <w:pPr>
              <w:rPr>
                <w:b/>
                <w:sz w:val="26"/>
                <w:szCs w:val="26"/>
              </w:rPr>
            </w:pPr>
            <w:r w:rsidRPr="001C46CF">
              <w:rPr>
                <w:b/>
                <w:sz w:val="26"/>
                <w:szCs w:val="26"/>
              </w:rPr>
              <w:t>Источник белков</w:t>
            </w:r>
          </w:p>
        </w:tc>
        <w:tc>
          <w:tcPr>
            <w:tcW w:w="2340" w:type="dxa"/>
          </w:tcPr>
          <w:p w:rsidR="001C46CF" w:rsidRPr="001C46CF" w:rsidRDefault="001C46CF" w:rsidP="00524034">
            <w:pPr>
              <w:rPr>
                <w:b/>
                <w:sz w:val="26"/>
                <w:szCs w:val="26"/>
              </w:rPr>
            </w:pPr>
            <w:r w:rsidRPr="001C46CF">
              <w:rPr>
                <w:b/>
                <w:sz w:val="26"/>
                <w:szCs w:val="26"/>
              </w:rPr>
              <w:t>Источник жиров</w:t>
            </w:r>
          </w:p>
        </w:tc>
      </w:tr>
      <w:tr w:rsidR="001C46CF" w:rsidTr="00F5243B">
        <w:tblPrEx>
          <w:tblCellMar>
            <w:top w:w="0" w:type="dxa"/>
            <w:bottom w:w="0" w:type="dxa"/>
          </w:tblCellMar>
        </w:tblPrEx>
        <w:trPr>
          <w:trHeight w:val="1440"/>
        </w:trPr>
        <w:tc>
          <w:tcPr>
            <w:tcW w:w="4196" w:type="dxa"/>
          </w:tcPr>
          <w:p w:rsidR="001C46CF" w:rsidRDefault="001C46CF" w:rsidP="00524034">
            <w:r>
              <w:t>Сахар, мед, варенье, фрукты в сахаре, сливочное мороженое, цитрусовые экзотические фрукты.</w:t>
            </w:r>
          </w:p>
        </w:tc>
        <w:tc>
          <w:tcPr>
            <w:tcW w:w="4140" w:type="dxa"/>
          </w:tcPr>
          <w:p w:rsidR="001C46CF" w:rsidRDefault="001C46CF" w:rsidP="00524034">
            <w:r>
              <w:t>Грибные бульоны, жирные сорта мяса (удалять в процессе приготовления участки жира и шкуру птиц). Красная и черная икра.</w:t>
            </w:r>
          </w:p>
        </w:tc>
        <w:tc>
          <w:tcPr>
            <w:tcW w:w="2340" w:type="dxa"/>
          </w:tcPr>
          <w:p w:rsidR="001C46CF" w:rsidRDefault="001C46CF" w:rsidP="00524034">
            <w:r>
              <w:t>Сливочное масло, сливки, сметана высокой жирности.</w:t>
            </w:r>
          </w:p>
        </w:tc>
      </w:tr>
      <w:tr w:rsidR="001C46CF" w:rsidTr="001C46CF">
        <w:tblPrEx>
          <w:tblCellMar>
            <w:top w:w="0" w:type="dxa"/>
            <w:bottom w:w="0" w:type="dxa"/>
          </w:tblCellMar>
        </w:tblPrEx>
        <w:trPr>
          <w:trHeight w:val="1245"/>
        </w:trPr>
        <w:tc>
          <w:tcPr>
            <w:tcW w:w="10676" w:type="dxa"/>
            <w:gridSpan w:val="3"/>
          </w:tcPr>
          <w:p w:rsidR="001C46CF" w:rsidRDefault="001C46CF" w:rsidP="00524034">
            <w:r>
              <w:rPr>
                <w:noProof/>
              </w:rPr>
              <w:pict>
                <v:oval id="_x0000_s1044" style="position:absolute;margin-left:3.6pt;margin-top:-.2pt;width:63pt;height:63pt;z-index:251663360;mso-position-horizontal-relative:text;mso-position-vertical-relative:text" fillcolor="green"/>
              </w:pict>
            </w:r>
          </w:p>
          <w:p w:rsidR="001C46CF" w:rsidRPr="00524034" w:rsidRDefault="001C46CF" w:rsidP="00524034">
            <w:pPr>
              <w:rPr>
                <w:sz w:val="52"/>
                <w:szCs w:val="52"/>
              </w:rPr>
            </w:pPr>
            <w:r>
              <w:t xml:space="preserve">                                       </w:t>
            </w:r>
            <w:r w:rsidRPr="00524034">
              <w:rPr>
                <w:sz w:val="52"/>
                <w:szCs w:val="52"/>
              </w:rPr>
              <w:t>ВЫБИРАЙТЕ</w:t>
            </w:r>
          </w:p>
          <w:p w:rsidR="001C46CF" w:rsidRDefault="001C46CF" w:rsidP="00524034"/>
          <w:p w:rsidR="001C46CF" w:rsidRDefault="001C46CF" w:rsidP="00524034"/>
        </w:tc>
      </w:tr>
      <w:tr w:rsidR="001C46CF" w:rsidTr="00FD61AB">
        <w:tblPrEx>
          <w:tblCellMar>
            <w:top w:w="0" w:type="dxa"/>
            <w:bottom w:w="0" w:type="dxa"/>
          </w:tblCellMar>
        </w:tblPrEx>
        <w:trPr>
          <w:trHeight w:val="339"/>
        </w:trPr>
        <w:tc>
          <w:tcPr>
            <w:tcW w:w="4196" w:type="dxa"/>
          </w:tcPr>
          <w:p w:rsidR="001C46CF" w:rsidRPr="001C46CF" w:rsidRDefault="001C46CF" w:rsidP="00524034">
            <w:pPr>
              <w:rPr>
                <w:b/>
                <w:sz w:val="26"/>
                <w:szCs w:val="26"/>
              </w:rPr>
            </w:pPr>
            <w:r w:rsidRPr="001C46CF">
              <w:rPr>
                <w:b/>
                <w:sz w:val="26"/>
                <w:szCs w:val="26"/>
              </w:rPr>
              <w:t>Источник углеводов</w:t>
            </w:r>
          </w:p>
        </w:tc>
        <w:tc>
          <w:tcPr>
            <w:tcW w:w="4140" w:type="dxa"/>
          </w:tcPr>
          <w:p w:rsidR="001C46CF" w:rsidRPr="001C46CF" w:rsidRDefault="001C46CF" w:rsidP="00524034">
            <w:pPr>
              <w:rPr>
                <w:b/>
                <w:sz w:val="26"/>
                <w:szCs w:val="26"/>
              </w:rPr>
            </w:pPr>
            <w:r w:rsidRPr="001C46CF">
              <w:rPr>
                <w:b/>
                <w:sz w:val="26"/>
                <w:szCs w:val="26"/>
              </w:rPr>
              <w:t>Источник белков</w:t>
            </w:r>
          </w:p>
        </w:tc>
        <w:tc>
          <w:tcPr>
            <w:tcW w:w="2340" w:type="dxa"/>
          </w:tcPr>
          <w:p w:rsidR="001C46CF" w:rsidRPr="001C46CF" w:rsidRDefault="001C46CF" w:rsidP="00524034">
            <w:pPr>
              <w:rPr>
                <w:b/>
                <w:sz w:val="26"/>
                <w:szCs w:val="26"/>
              </w:rPr>
            </w:pPr>
            <w:r w:rsidRPr="001C46CF">
              <w:rPr>
                <w:b/>
                <w:sz w:val="26"/>
                <w:szCs w:val="26"/>
              </w:rPr>
              <w:t>Источник жиров</w:t>
            </w:r>
          </w:p>
        </w:tc>
      </w:tr>
      <w:tr w:rsidR="001C46CF" w:rsidTr="00FD61AB">
        <w:tblPrEx>
          <w:tblCellMar>
            <w:top w:w="0" w:type="dxa"/>
            <w:bottom w:w="0" w:type="dxa"/>
          </w:tblCellMar>
        </w:tblPrEx>
        <w:trPr>
          <w:trHeight w:val="1230"/>
        </w:trPr>
        <w:tc>
          <w:tcPr>
            <w:tcW w:w="4196" w:type="dxa"/>
          </w:tcPr>
          <w:p w:rsidR="001C46CF" w:rsidRDefault="001C46CF" w:rsidP="00524034">
            <w:r>
              <w:t>Вегетарианские супы</w:t>
            </w:r>
            <w:r w:rsidR="00F5243B">
              <w:t>.</w:t>
            </w:r>
          </w:p>
          <w:p w:rsidR="00F5243B" w:rsidRDefault="00F5243B" w:rsidP="00524034">
            <w:r w:rsidRPr="001C46CF">
              <w:rPr>
                <w:sz w:val="22"/>
                <w:szCs w:val="22"/>
              </w:rPr>
              <w:t xml:space="preserve">Хлеб цельно-зерновой или из муки грубого помола, картофель, каши из различных видов круп, мюсли или хлопья, зеленые салаты, овощи разнообразные (в сыром, отварном, тушеном, запеченном виде), свежие фрукты, сухофрукты, отвары из сухофруктов, неконцентрированные свежеотжатые соки. </w:t>
            </w:r>
          </w:p>
        </w:tc>
        <w:tc>
          <w:tcPr>
            <w:tcW w:w="4140" w:type="dxa"/>
          </w:tcPr>
          <w:p w:rsidR="00F5243B" w:rsidRDefault="00F5243B" w:rsidP="00F5243B">
            <w:r w:rsidRPr="001C46CF">
              <w:rPr>
                <w:sz w:val="22"/>
                <w:szCs w:val="22"/>
              </w:rPr>
              <w:t>Мясо птицы, рыба, нежирная говядина, свинина, баранина, индейка, кролик в отварном или запеченном виде. Молочные продукты (кефир, простокваша, йогурты, молочные десерты с маркировкой отсутствия консервантов). Нежирный творог, твердые и плавленые сыры.</w:t>
            </w:r>
            <w:r>
              <w:rPr>
                <w:sz w:val="22"/>
                <w:szCs w:val="22"/>
              </w:rPr>
              <w:t xml:space="preserve"> </w:t>
            </w:r>
            <w:r>
              <w:t xml:space="preserve">Молочные соусы. </w:t>
            </w:r>
          </w:p>
          <w:p w:rsidR="00F5243B" w:rsidRDefault="00F5243B" w:rsidP="00524034"/>
        </w:tc>
        <w:tc>
          <w:tcPr>
            <w:tcW w:w="2340" w:type="dxa"/>
          </w:tcPr>
          <w:p w:rsidR="001C46CF" w:rsidRDefault="00F5243B" w:rsidP="00524034">
            <w:r w:rsidRPr="001C46CF">
              <w:rPr>
                <w:sz w:val="22"/>
                <w:szCs w:val="22"/>
              </w:rPr>
              <w:t>Нерафинированные растительные масла для заправки (оливковое, подсолнечное, горчичное, кукурузное), рафинированные масла при термической обработке.</w:t>
            </w:r>
          </w:p>
        </w:tc>
      </w:tr>
    </w:tbl>
    <w:p w:rsidR="00524034" w:rsidRDefault="00524034" w:rsidP="00524034"/>
    <w:p w:rsidR="00524034" w:rsidRDefault="00524034" w:rsidP="00524034">
      <w:pPr>
        <w:jc w:val="center"/>
        <w:rPr>
          <w:sz w:val="36"/>
          <w:szCs w:val="36"/>
        </w:rPr>
      </w:pPr>
      <w:r>
        <w:br w:type="page"/>
      </w:r>
      <w:r w:rsidR="00F5243B" w:rsidRPr="007F7D7C">
        <w:rPr>
          <w:sz w:val="40"/>
          <w:szCs w:val="40"/>
        </w:rPr>
        <w:lastRenderedPageBreak/>
        <w:t>Рекомендации по питанию кормящей маме</w:t>
      </w:r>
      <w:r w:rsidR="00F5243B">
        <w:rPr>
          <w:sz w:val="36"/>
          <w:szCs w:val="36"/>
        </w:rPr>
        <w:t>.</w:t>
      </w:r>
    </w:p>
    <w:p w:rsidR="00F5243B" w:rsidRPr="00F5243B" w:rsidRDefault="00F5243B" w:rsidP="00524034">
      <w:pPr>
        <w:jc w:val="center"/>
        <w:rPr>
          <w:sz w:val="28"/>
          <w:szCs w:val="28"/>
        </w:rPr>
      </w:pPr>
      <w:r>
        <w:rPr>
          <w:sz w:val="28"/>
          <w:szCs w:val="28"/>
        </w:rPr>
        <w:t xml:space="preserve">Главный принцип: </w:t>
      </w:r>
      <w:r w:rsidRPr="00AA2F4D">
        <w:rPr>
          <w:i/>
          <w:sz w:val="28"/>
          <w:szCs w:val="28"/>
        </w:rPr>
        <w:t>привычная</w:t>
      </w:r>
      <w:r>
        <w:rPr>
          <w:sz w:val="28"/>
          <w:szCs w:val="28"/>
        </w:rPr>
        <w:t xml:space="preserve">, разнообразная, по возможности </w:t>
      </w:r>
      <w:r w:rsidRPr="00AA2F4D">
        <w:rPr>
          <w:i/>
          <w:sz w:val="28"/>
          <w:szCs w:val="28"/>
        </w:rPr>
        <w:t>натуральная</w:t>
      </w:r>
      <w:r>
        <w:rPr>
          <w:sz w:val="28"/>
          <w:szCs w:val="28"/>
        </w:rPr>
        <w:t xml:space="preserve"> еда с минимумом  консервантов, искусственных красителей, корректоров вкуса и других химических веществ. Калор</w:t>
      </w:r>
      <w:r w:rsidR="007F7D7C">
        <w:rPr>
          <w:sz w:val="28"/>
          <w:szCs w:val="28"/>
        </w:rPr>
        <w:t>ийность</w:t>
      </w:r>
      <w:r>
        <w:rPr>
          <w:sz w:val="28"/>
          <w:szCs w:val="28"/>
        </w:rPr>
        <w:t xml:space="preserve">  пищи увеличивается всего на 500 ккал</w:t>
      </w:r>
      <w:r w:rsidR="00AA2F4D">
        <w:rPr>
          <w:sz w:val="28"/>
          <w:szCs w:val="28"/>
        </w:rPr>
        <w:t xml:space="preserve"> в сутки.</w:t>
      </w:r>
    </w:p>
    <w:p w:rsidR="00524034" w:rsidRDefault="00524034" w:rsidP="00524034"/>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016"/>
        <w:gridCol w:w="3420"/>
      </w:tblGrid>
      <w:tr w:rsidR="00524034" w:rsidTr="00F5243B">
        <w:tblPrEx>
          <w:tblCellMar>
            <w:top w:w="0" w:type="dxa"/>
            <w:bottom w:w="0" w:type="dxa"/>
          </w:tblCellMar>
        </w:tblPrEx>
        <w:trPr>
          <w:trHeight w:val="1590"/>
        </w:trPr>
        <w:tc>
          <w:tcPr>
            <w:tcW w:w="10676" w:type="dxa"/>
            <w:gridSpan w:val="3"/>
          </w:tcPr>
          <w:p w:rsidR="00524034" w:rsidRPr="00F5243B" w:rsidRDefault="00524034" w:rsidP="00524034">
            <w:pPr>
              <w:rPr>
                <w:sz w:val="28"/>
                <w:szCs w:val="28"/>
              </w:rPr>
            </w:pPr>
            <w:r>
              <w:rPr>
                <w:noProof/>
              </w:rPr>
              <w:pict>
                <v:oval id="_x0000_s1038" style="position:absolute;margin-left:3.6pt;margin-top:6.7pt;width:63pt;height:63pt;z-index:251657216" fillcolor="red"/>
              </w:pict>
            </w:r>
            <w:r>
              <w:t xml:space="preserve">                                       </w:t>
            </w:r>
            <w:r w:rsidRPr="00524034">
              <w:rPr>
                <w:sz w:val="52"/>
                <w:szCs w:val="52"/>
              </w:rPr>
              <w:t>СТОП</w:t>
            </w:r>
            <w:r w:rsidR="00F5243B">
              <w:rPr>
                <w:sz w:val="52"/>
                <w:szCs w:val="52"/>
              </w:rPr>
              <w:t xml:space="preserve"> </w:t>
            </w:r>
            <w:r w:rsidR="00F5243B">
              <w:rPr>
                <w:sz w:val="28"/>
                <w:szCs w:val="28"/>
              </w:rPr>
              <w:t>Рекомендуется</w:t>
            </w:r>
            <w:r w:rsidR="00AA2F4D">
              <w:rPr>
                <w:sz w:val="28"/>
                <w:szCs w:val="28"/>
              </w:rPr>
              <w:t xml:space="preserve">   </w:t>
            </w:r>
            <w:r w:rsidR="00F5243B">
              <w:rPr>
                <w:sz w:val="28"/>
                <w:szCs w:val="28"/>
              </w:rPr>
              <w:t xml:space="preserve">                                                       </w:t>
            </w:r>
            <w:r w:rsidR="00AA2F4D">
              <w:rPr>
                <w:sz w:val="28"/>
                <w:szCs w:val="28"/>
              </w:rPr>
              <w:t xml:space="preserve">                                                                           </w:t>
            </w:r>
            <w:r w:rsidR="00AA2F4D">
              <w:rPr>
                <w:sz w:val="28"/>
                <w:szCs w:val="28"/>
              </w:rPr>
              <w:br/>
              <w:t xml:space="preserve">                                                       </w:t>
            </w:r>
            <w:r w:rsidR="00F5243B">
              <w:rPr>
                <w:sz w:val="28"/>
                <w:szCs w:val="28"/>
              </w:rPr>
              <w:t>исключить – Алкоголь! Табак! Наркотики!</w:t>
            </w:r>
          </w:p>
          <w:p w:rsidR="00524034" w:rsidRDefault="00AA2F4D" w:rsidP="00524034">
            <w:r>
              <w:rPr>
                <w:sz w:val="28"/>
                <w:szCs w:val="28"/>
              </w:rPr>
              <w:t xml:space="preserve">                                             </w:t>
            </w:r>
            <w:r w:rsidR="00B83EF9">
              <w:rPr>
                <w:sz w:val="28"/>
                <w:szCs w:val="28"/>
              </w:rPr>
              <w:t xml:space="preserve">          М</w:t>
            </w:r>
            <w:r>
              <w:rPr>
                <w:sz w:val="28"/>
                <w:szCs w:val="28"/>
              </w:rPr>
              <w:t xml:space="preserve">аксимально ограничить : </w:t>
            </w:r>
            <w:r>
              <w:rPr>
                <w:sz w:val="28"/>
                <w:szCs w:val="28"/>
              </w:rPr>
              <w:br/>
            </w:r>
          </w:p>
          <w:p w:rsidR="00524034" w:rsidRDefault="00AA2F4D" w:rsidP="00524034">
            <w:r>
              <w:t xml:space="preserve">                            </w:t>
            </w:r>
          </w:p>
        </w:tc>
      </w:tr>
      <w:tr w:rsidR="00524034" w:rsidTr="00F5243B">
        <w:tblPrEx>
          <w:tblCellMar>
            <w:top w:w="0" w:type="dxa"/>
            <w:bottom w:w="0" w:type="dxa"/>
          </w:tblCellMar>
        </w:tblPrEx>
        <w:trPr>
          <w:trHeight w:val="329"/>
        </w:trPr>
        <w:tc>
          <w:tcPr>
            <w:tcW w:w="3240" w:type="dxa"/>
          </w:tcPr>
          <w:p w:rsidR="00524034" w:rsidRPr="00F5243B" w:rsidRDefault="00524034" w:rsidP="00524034">
            <w:pPr>
              <w:rPr>
                <w:b/>
                <w:sz w:val="26"/>
                <w:szCs w:val="26"/>
              </w:rPr>
            </w:pPr>
            <w:r w:rsidRPr="00F5243B">
              <w:rPr>
                <w:b/>
                <w:sz w:val="26"/>
                <w:szCs w:val="26"/>
              </w:rPr>
              <w:t>Источник углеводов</w:t>
            </w:r>
          </w:p>
        </w:tc>
        <w:tc>
          <w:tcPr>
            <w:tcW w:w="4016" w:type="dxa"/>
          </w:tcPr>
          <w:p w:rsidR="00524034" w:rsidRPr="00F5243B" w:rsidRDefault="00524034" w:rsidP="00524034">
            <w:pPr>
              <w:rPr>
                <w:b/>
                <w:sz w:val="26"/>
                <w:szCs w:val="26"/>
              </w:rPr>
            </w:pPr>
            <w:r w:rsidRPr="00F5243B">
              <w:rPr>
                <w:b/>
                <w:sz w:val="26"/>
                <w:szCs w:val="26"/>
              </w:rPr>
              <w:t>Источник белков</w:t>
            </w:r>
          </w:p>
        </w:tc>
        <w:tc>
          <w:tcPr>
            <w:tcW w:w="3420" w:type="dxa"/>
          </w:tcPr>
          <w:p w:rsidR="00524034" w:rsidRPr="00F5243B" w:rsidRDefault="00524034" w:rsidP="00524034">
            <w:pPr>
              <w:rPr>
                <w:b/>
                <w:sz w:val="26"/>
                <w:szCs w:val="26"/>
              </w:rPr>
            </w:pPr>
            <w:r w:rsidRPr="00F5243B">
              <w:rPr>
                <w:b/>
                <w:sz w:val="26"/>
                <w:szCs w:val="26"/>
              </w:rPr>
              <w:t>Источник жиров</w:t>
            </w:r>
          </w:p>
        </w:tc>
      </w:tr>
      <w:tr w:rsidR="00524034" w:rsidTr="00F5243B">
        <w:tblPrEx>
          <w:tblCellMar>
            <w:top w:w="0" w:type="dxa"/>
            <w:bottom w:w="0" w:type="dxa"/>
          </w:tblCellMar>
        </w:tblPrEx>
        <w:trPr>
          <w:trHeight w:val="1620"/>
        </w:trPr>
        <w:tc>
          <w:tcPr>
            <w:tcW w:w="3240" w:type="dxa"/>
          </w:tcPr>
          <w:p w:rsidR="00524034" w:rsidRDefault="00F5243B" w:rsidP="00524034">
            <w:r>
              <w:t xml:space="preserve">Натуральный кофе, крепкий чай, напитки типа «кока-кола», «пепси» и </w:t>
            </w:r>
            <w:proofErr w:type="spellStart"/>
            <w:r>
              <w:t>другие</w:t>
            </w:r>
            <w:r w:rsidR="00D869A4">
              <w:t>,чипсы</w:t>
            </w:r>
            <w:proofErr w:type="spellEnd"/>
            <w:r w:rsidR="00AA2F4D">
              <w:t>, энергетики.</w:t>
            </w:r>
          </w:p>
        </w:tc>
        <w:tc>
          <w:tcPr>
            <w:tcW w:w="4016" w:type="dxa"/>
          </w:tcPr>
          <w:p w:rsidR="00524034" w:rsidRDefault="00F5243B" w:rsidP="00524034">
            <w:proofErr w:type="spellStart"/>
            <w:r w:rsidRPr="001C46CF">
              <w:rPr>
                <w:sz w:val="22"/>
                <w:szCs w:val="22"/>
              </w:rPr>
              <w:t>Фаст-фуды</w:t>
            </w:r>
            <w:proofErr w:type="spellEnd"/>
            <w:r w:rsidRPr="001C46CF">
              <w:rPr>
                <w:sz w:val="22"/>
                <w:szCs w:val="22"/>
              </w:rPr>
              <w:t>, копчености,</w:t>
            </w:r>
            <w:r>
              <w:rPr>
                <w:sz w:val="22"/>
                <w:szCs w:val="22"/>
              </w:rPr>
              <w:t xml:space="preserve"> ракообразные.</w:t>
            </w:r>
          </w:p>
        </w:tc>
        <w:tc>
          <w:tcPr>
            <w:tcW w:w="3420" w:type="dxa"/>
          </w:tcPr>
          <w:p w:rsidR="00524034" w:rsidRDefault="00F5243B" w:rsidP="00524034">
            <w:r w:rsidRPr="001C46CF">
              <w:rPr>
                <w:sz w:val="22"/>
                <w:szCs w:val="22"/>
              </w:rPr>
              <w:t>Насыщенные жиры из тропических масел, майонезы, маргарины.</w:t>
            </w:r>
          </w:p>
        </w:tc>
      </w:tr>
      <w:tr w:rsidR="00524034" w:rsidTr="00F5243B">
        <w:tblPrEx>
          <w:tblCellMar>
            <w:top w:w="0" w:type="dxa"/>
            <w:bottom w:w="0" w:type="dxa"/>
          </w:tblCellMar>
        </w:tblPrEx>
        <w:trPr>
          <w:trHeight w:val="1245"/>
        </w:trPr>
        <w:tc>
          <w:tcPr>
            <w:tcW w:w="10676" w:type="dxa"/>
            <w:gridSpan w:val="3"/>
          </w:tcPr>
          <w:p w:rsidR="00524034" w:rsidRDefault="00524034" w:rsidP="00524034">
            <w:r>
              <w:rPr>
                <w:noProof/>
              </w:rPr>
              <w:pict>
                <v:oval id="_x0000_s1039" style="position:absolute;margin-left:3.6pt;margin-top:8.25pt;width:63pt;height:63pt;z-index:251658240;mso-position-horizontal-relative:text;mso-position-vertical-relative:text" fillcolor="yellow"/>
              </w:pict>
            </w:r>
          </w:p>
          <w:p w:rsidR="00524034" w:rsidRPr="00524034" w:rsidRDefault="00524034" w:rsidP="00524034">
            <w:pPr>
              <w:rPr>
                <w:sz w:val="52"/>
                <w:szCs w:val="52"/>
              </w:rPr>
            </w:pPr>
            <w:r>
              <w:t xml:space="preserve">                                   </w:t>
            </w:r>
            <w:r w:rsidRPr="00524034">
              <w:rPr>
                <w:sz w:val="52"/>
                <w:szCs w:val="52"/>
              </w:rPr>
              <w:t>ОСТОРОЖНО</w:t>
            </w:r>
          </w:p>
          <w:p w:rsidR="00524034" w:rsidRPr="00F5243B" w:rsidRDefault="00F5243B" w:rsidP="00524034">
            <w:pPr>
              <w:rPr>
                <w:sz w:val="28"/>
                <w:szCs w:val="28"/>
              </w:rPr>
            </w:pPr>
            <w:r>
              <w:t xml:space="preserve">                                                                                   </w:t>
            </w:r>
            <w:r>
              <w:rPr>
                <w:sz w:val="28"/>
                <w:szCs w:val="28"/>
              </w:rPr>
              <w:t>Нельзя употреблять в больших</w:t>
            </w:r>
            <w:r>
              <w:rPr>
                <w:sz w:val="28"/>
                <w:szCs w:val="28"/>
              </w:rPr>
              <w:br/>
              <w:t xml:space="preserve">                                           количествах (вводятся постепенно, в небольших количествах,</w:t>
            </w:r>
            <w:r>
              <w:rPr>
                <w:sz w:val="28"/>
                <w:szCs w:val="28"/>
              </w:rPr>
              <w:br/>
              <w:t xml:space="preserve">                                           по одному</w:t>
            </w:r>
            <w:r w:rsidR="00B83EF9">
              <w:rPr>
                <w:sz w:val="28"/>
                <w:szCs w:val="28"/>
              </w:rPr>
              <w:t>, если не были в рационе в период беременности</w:t>
            </w:r>
            <w:r>
              <w:rPr>
                <w:sz w:val="28"/>
                <w:szCs w:val="28"/>
              </w:rPr>
              <w:t>).</w:t>
            </w:r>
          </w:p>
        </w:tc>
      </w:tr>
      <w:tr w:rsidR="00524034" w:rsidTr="00F5243B">
        <w:tblPrEx>
          <w:tblCellMar>
            <w:top w:w="0" w:type="dxa"/>
            <w:bottom w:w="0" w:type="dxa"/>
          </w:tblCellMar>
        </w:tblPrEx>
        <w:trPr>
          <w:trHeight w:val="313"/>
        </w:trPr>
        <w:tc>
          <w:tcPr>
            <w:tcW w:w="3240" w:type="dxa"/>
          </w:tcPr>
          <w:p w:rsidR="00524034" w:rsidRPr="00F5243B" w:rsidRDefault="00524034" w:rsidP="00524034">
            <w:pPr>
              <w:rPr>
                <w:b/>
                <w:sz w:val="26"/>
                <w:szCs w:val="26"/>
              </w:rPr>
            </w:pPr>
            <w:r w:rsidRPr="00F5243B">
              <w:rPr>
                <w:b/>
                <w:sz w:val="26"/>
                <w:szCs w:val="26"/>
              </w:rPr>
              <w:t>Источник углеводов</w:t>
            </w:r>
          </w:p>
        </w:tc>
        <w:tc>
          <w:tcPr>
            <w:tcW w:w="4016" w:type="dxa"/>
          </w:tcPr>
          <w:p w:rsidR="00524034" w:rsidRPr="00F5243B" w:rsidRDefault="00524034" w:rsidP="00524034">
            <w:pPr>
              <w:rPr>
                <w:b/>
                <w:sz w:val="26"/>
                <w:szCs w:val="26"/>
              </w:rPr>
            </w:pPr>
            <w:r w:rsidRPr="00F5243B">
              <w:rPr>
                <w:b/>
                <w:sz w:val="26"/>
                <w:szCs w:val="26"/>
              </w:rPr>
              <w:t>Источник белков</w:t>
            </w:r>
          </w:p>
        </w:tc>
        <w:tc>
          <w:tcPr>
            <w:tcW w:w="3420" w:type="dxa"/>
          </w:tcPr>
          <w:p w:rsidR="00524034" w:rsidRPr="00F5243B" w:rsidRDefault="00524034" w:rsidP="00524034">
            <w:pPr>
              <w:rPr>
                <w:b/>
                <w:sz w:val="26"/>
                <w:szCs w:val="26"/>
              </w:rPr>
            </w:pPr>
            <w:r w:rsidRPr="00F5243B">
              <w:rPr>
                <w:b/>
                <w:sz w:val="26"/>
                <w:szCs w:val="26"/>
              </w:rPr>
              <w:t>Источник жиров</w:t>
            </w:r>
          </w:p>
        </w:tc>
      </w:tr>
      <w:tr w:rsidR="00524034" w:rsidTr="00F5243B">
        <w:tblPrEx>
          <w:tblCellMar>
            <w:top w:w="0" w:type="dxa"/>
            <w:bottom w:w="0" w:type="dxa"/>
          </w:tblCellMar>
        </w:tblPrEx>
        <w:trPr>
          <w:trHeight w:val="1440"/>
        </w:trPr>
        <w:tc>
          <w:tcPr>
            <w:tcW w:w="3240" w:type="dxa"/>
          </w:tcPr>
          <w:p w:rsidR="00524034" w:rsidRDefault="00FD61AB" w:rsidP="00524034">
            <w:r>
              <w:t>Красные овощи и фрукты, цитрусовые, виноград, какао, мед, шоколад.</w:t>
            </w:r>
          </w:p>
        </w:tc>
        <w:tc>
          <w:tcPr>
            <w:tcW w:w="4016" w:type="dxa"/>
          </w:tcPr>
          <w:p w:rsidR="00524034" w:rsidRDefault="00FD61AB" w:rsidP="00524034">
            <w:r>
              <w:t>Грибы, коровье молоко, куриные яйца, морепродукты, орехи, соя, утиное, гусиное мясо (без шкурок).</w:t>
            </w:r>
          </w:p>
        </w:tc>
        <w:tc>
          <w:tcPr>
            <w:tcW w:w="3420" w:type="dxa"/>
          </w:tcPr>
          <w:p w:rsidR="00524034" w:rsidRDefault="00FD61AB" w:rsidP="00524034">
            <w:r>
              <w:t>Животные жиры, майонез, орехи, растительные масла, ранее не использованные, сливочное масло.</w:t>
            </w:r>
          </w:p>
        </w:tc>
      </w:tr>
      <w:tr w:rsidR="00524034" w:rsidTr="00F5243B">
        <w:tblPrEx>
          <w:tblCellMar>
            <w:top w:w="0" w:type="dxa"/>
            <w:bottom w:w="0" w:type="dxa"/>
          </w:tblCellMar>
        </w:tblPrEx>
        <w:trPr>
          <w:trHeight w:val="1245"/>
        </w:trPr>
        <w:tc>
          <w:tcPr>
            <w:tcW w:w="10676" w:type="dxa"/>
            <w:gridSpan w:val="3"/>
          </w:tcPr>
          <w:p w:rsidR="00524034" w:rsidRDefault="00524034" w:rsidP="00524034">
            <w:r>
              <w:rPr>
                <w:noProof/>
              </w:rPr>
              <w:pict>
                <v:oval id="_x0000_s1040" style="position:absolute;margin-left:3.6pt;margin-top:7.1pt;width:63pt;height:63pt;z-index:251659264;mso-position-horizontal-relative:text;mso-position-vertical-relative:text" fillcolor="green"/>
              </w:pict>
            </w:r>
          </w:p>
          <w:p w:rsidR="00524034" w:rsidRPr="00524034" w:rsidRDefault="00524034" w:rsidP="00524034">
            <w:pPr>
              <w:rPr>
                <w:sz w:val="52"/>
                <w:szCs w:val="52"/>
              </w:rPr>
            </w:pPr>
            <w:r>
              <w:t xml:space="preserve">                                       </w:t>
            </w:r>
            <w:r w:rsidRPr="00524034">
              <w:rPr>
                <w:sz w:val="52"/>
                <w:szCs w:val="52"/>
              </w:rPr>
              <w:t>ВЫБИРАЙТЕ</w:t>
            </w:r>
          </w:p>
          <w:p w:rsidR="00524034" w:rsidRDefault="00524034" w:rsidP="00524034"/>
          <w:p w:rsidR="005E47EB" w:rsidRDefault="005E47EB" w:rsidP="00524034"/>
          <w:p w:rsidR="00FD61AB" w:rsidRDefault="00FD61AB" w:rsidP="00524034"/>
        </w:tc>
      </w:tr>
      <w:tr w:rsidR="00524034" w:rsidTr="00FD61AB">
        <w:tblPrEx>
          <w:tblCellMar>
            <w:top w:w="0" w:type="dxa"/>
            <w:bottom w:w="0" w:type="dxa"/>
          </w:tblCellMar>
        </w:tblPrEx>
        <w:trPr>
          <w:trHeight w:val="307"/>
        </w:trPr>
        <w:tc>
          <w:tcPr>
            <w:tcW w:w="3240" w:type="dxa"/>
          </w:tcPr>
          <w:p w:rsidR="00524034" w:rsidRPr="00FD61AB" w:rsidRDefault="00524034" w:rsidP="00524034">
            <w:pPr>
              <w:rPr>
                <w:b/>
                <w:sz w:val="26"/>
                <w:szCs w:val="26"/>
              </w:rPr>
            </w:pPr>
            <w:r w:rsidRPr="00FD61AB">
              <w:rPr>
                <w:b/>
                <w:sz w:val="26"/>
                <w:szCs w:val="26"/>
              </w:rPr>
              <w:t>Источник углеводов</w:t>
            </w:r>
          </w:p>
        </w:tc>
        <w:tc>
          <w:tcPr>
            <w:tcW w:w="4016" w:type="dxa"/>
          </w:tcPr>
          <w:p w:rsidR="00524034" w:rsidRPr="00FD61AB" w:rsidRDefault="00524034" w:rsidP="00524034">
            <w:pPr>
              <w:rPr>
                <w:b/>
                <w:sz w:val="26"/>
                <w:szCs w:val="26"/>
              </w:rPr>
            </w:pPr>
            <w:r w:rsidRPr="00FD61AB">
              <w:rPr>
                <w:b/>
                <w:sz w:val="26"/>
                <w:szCs w:val="26"/>
              </w:rPr>
              <w:t>Источник белков</w:t>
            </w:r>
          </w:p>
        </w:tc>
        <w:tc>
          <w:tcPr>
            <w:tcW w:w="3420" w:type="dxa"/>
          </w:tcPr>
          <w:p w:rsidR="00524034" w:rsidRPr="00FD61AB" w:rsidRDefault="00524034" w:rsidP="00524034">
            <w:pPr>
              <w:rPr>
                <w:b/>
                <w:sz w:val="26"/>
                <w:szCs w:val="26"/>
              </w:rPr>
            </w:pPr>
            <w:r w:rsidRPr="00FD61AB">
              <w:rPr>
                <w:b/>
                <w:sz w:val="26"/>
                <w:szCs w:val="26"/>
              </w:rPr>
              <w:t>Источник жиров</w:t>
            </w:r>
          </w:p>
        </w:tc>
      </w:tr>
      <w:tr w:rsidR="00524034" w:rsidTr="00F5243B">
        <w:tblPrEx>
          <w:tblCellMar>
            <w:top w:w="0" w:type="dxa"/>
            <w:bottom w:w="0" w:type="dxa"/>
          </w:tblCellMar>
        </w:tblPrEx>
        <w:trPr>
          <w:trHeight w:val="1230"/>
        </w:trPr>
        <w:tc>
          <w:tcPr>
            <w:tcW w:w="3240" w:type="dxa"/>
          </w:tcPr>
          <w:p w:rsidR="00524034" w:rsidRDefault="00FD61AB" w:rsidP="00524034">
            <w:r>
              <w:t>Перловка, греча, рис,</w:t>
            </w:r>
            <w:r w:rsidR="00B83EF9">
              <w:t xml:space="preserve"> пшено,</w:t>
            </w:r>
            <w:r>
              <w:t xml:space="preserve"> овсянка, картофель,</w:t>
            </w:r>
            <w:r w:rsidR="00B83EF9">
              <w:t xml:space="preserve"> макаронные изделия,</w:t>
            </w:r>
            <w:r>
              <w:t xml:space="preserve"> кабачки, тыква, огурцы, </w:t>
            </w:r>
            <w:r w:rsidR="00F47428">
              <w:t xml:space="preserve">желтая </w:t>
            </w:r>
            <w:r>
              <w:t>слива</w:t>
            </w:r>
            <w:r w:rsidR="005E47EB">
              <w:t>, зеленые яблоки</w:t>
            </w:r>
            <w:r>
              <w:t>.</w:t>
            </w:r>
          </w:p>
        </w:tc>
        <w:tc>
          <w:tcPr>
            <w:tcW w:w="4016" w:type="dxa"/>
          </w:tcPr>
          <w:p w:rsidR="00524034" w:rsidRDefault="00FD61AB" w:rsidP="00524034">
            <w:r>
              <w:t>Говядина, кролик, индейка, баранина, нежирная свинина, курица (без шкурок),</w:t>
            </w:r>
            <w:r w:rsidR="00F47428">
              <w:t xml:space="preserve"> рыба,</w:t>
            </w:r>
            <w:r>
              <w:t xml:space="preserve"> йогурты с активными культурами, молочнокислые продукты (творог, кефир, простокваша), твердые</w:t>
            </w:r>
            <w:r w:rsidR="00F47428">
              <w:t xml:space="preserve"> и </w:t>
            </w:r>
            <w:proofErr w:type="spellStart"/>
            <w:r w:rsidR="00F47428">
              <w:t>плавленные</w:t>
            </w:r>
            <w:proofErr w:type="spellEnd"/>
            <w:r>
              <w:t xml:space="preserve"> сыры.</w:t>
            </w:r>
          </w:p>
        </w:tc>
        <w:tc>
          <w:tcPr>
            <w:tcW w:w="3420" w:type="dxa"/>
          </w:tcPr>
          <w:p w:rsidR="00524034" w:rsidRDefault="00FD61AB" w:rsidP="00524034">
            <w:r>
              <w:t xml:space="preserve">Растительные масла (любые), нерафинированные – для заправки и рафинированные масла при термической обработке. </w:t>
            </w:r>
          </w:p>
        </w:tc>
      </w:tr>
    </w:tbl>
    <w:p w:rsidR="00524034" w:rsidRDefault="00524034" w:rsidP="00524034"/>
    <w:p w:rsidR="00524034" w:rsidRDefault="002A66BB">
      <w:r>
        <w:t xml:space="preserve">       </w:t>
      </w:r>
      <w:r w:rsidRPr="007F7D7C">
        <w:rPr>
          <w:sz w:val="32"/>
          <w:szCs w:val="32"/>
        </w:rPr>
        <w:t>Опасные вещества</w:t>
      </w:r>
      <w:r>
        <w:t xml:space="preserve">: </w:t>
      </w:r>
    </w:p>
    <w:p w:rsidR="002A66BB" w:rsidRDefault="002A66BB">
      <w:r>
        <w:t>Е103,105,121,123,125,126,130,131,142,152,210,211,213-217,240,330,447- вызывают злокачественные опухоли.</w:t>
      </w:r>
    </w:p>
    <w:p w:rsidR="002A66BB" w:rsidRDefault="002A66BB">
      <w:r>
        <w:t>Е221-226</w:t>
      </w:r>
      <w:r w:rsidR="007F7D7C">
        <w:t>,</w:t>
      </w:r>
      <w:r>
        <w:t> 320-322</w:t>
      </w:r>
      <w:r w:rsidR="007F7D7C">
        <w:t>,</w:t>
      </w:r>
      <w:r>
        <w:t>338-341,</w:t>
      </w:r>
      <w:r w:rsidR="007F7D7C">
        <w:t>407,450, 461-466 – вызывают заболевания желудочно-кишечного тракта.</w:t>
      </w:r>
    </w:p>
    <w:p w:rsidR="007F7D7C" w:rsidRDefault="007F7D7C">
      <w:r>
        <w:t>Е 230-232,239, 311-313 –аллергены.</w:t>
      </w:r>
    </w:p>
    <w:p w:rsidR="007F7D7C" w:rsidRDefault="007F7D7C">
      <w:r>
        <w:lastRenderedPageBreak/>
        <w:t>Е171—173,320-322 –вызывают болезни печени и почек.</w:t>
      </w:r>
    </w:p>
    <w:p w:rsidR="007F7D7C" w:rsidRDefault="007F7D7C"/>
    <w:sectPr w:rsidR="007F7D7C" w:rsidSect="0052403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524034"/>
    <w:rsid w:val="00013D98"/>
    <w:rsid w:val="000402CF"/>
    <w:rsid w:val="00080ACD"/>
    <w:rsid w:val="000D7286"/>
    <w:rsid w:val="001A4433"/>
    <w:rsid w:val="001C46CF"/>
    <w:rsid w:val="0023667D"/>
    <w:rsid w:val="002A66BB"/>
    <w:rsid w:val="002D079E"/>
    <w:rsid w:val="00524034"/>
    <w:rsid w:val="0054618E"/>
    <w:rsid w:val="00582EC7"/>
    <w:rsid w:val="005B4D19"/>
    <w:rsid w:val="005E47EB"/>
    <w:rsid w:val="007F7D7C"/>
    <w:rsid w:val="008134DC"/>
    <w:rsid w:val="008C3BCD"/>
    <w:rsid w:val="00A70789"/>
    <w:rsid w:val="00AA2F4D"/>
    <w:rsid w:val="00B83EF9"/>
    <w:rsid w:val="00D869A4"/>
    <w:rsid w:val="00F12FC6"/>
    <w:rsid w:val="00F47428"/>
    <w:rsid w:val="00F5243B"/>
    <w:rsid w:val="00FD61AB"/>
    <w:rsid w:val="00FF4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gree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ГУЗ "ВОЦМП"</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Лилия</cp:lastModifiedBy>
  <cp:revision>2</cp:revision>
  <cp:lastPrinted>2012-12-13T09:14:00Z</cp:lastPrinted>
  <dcterms:created xsi:type="dcterms:W3CDTF">2013-03-12T06:03:00Z</dcterms:created>
  <dcterms:modified xsi:type="dcterms:W3CDTF">2013-03-12T06:03:00Z</dcterms:modified>
</cp:coreProperties>
</file>